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vicing-details"/>
    <w:p>
      <w:pPr>
        <w:pStyle w:val="Heading3"/>
      </w:pPr>
      <w:r>
        <w:t xml:space="preserve">Servicing Details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62"/>
        <w:gridCol w:w="990"/>
        <w:gridCol w:w="817"/>
        <w:gridCol w:w="1291"/>
        <w:gridCol w:w="1033"/>
        <w:gridCol w:w="903"/>
        <w:gridCol w:w="860"/>
        <w:gridCol w:w="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 Center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Turnaround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Walk-in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Pickup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Bengaluru – Koramangala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080-4633-1278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Smartphones, Tablets,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English, Kannada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Mumbai – Andheri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022-4947-2302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Smartphones, 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English, Marathi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Delhi – Karol Bagh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NCR, Haryana,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011-2391-8830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3-7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English, Hindi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Hyderabad – Banjara Hills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Telangana, Andhra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040-3571-9940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Smartwatches, Tablets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English, Telugu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Chennai – T.Nagar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Tamil 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044-4017-7725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Smartphones,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English, Tamil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Kolkata – Salt 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Bengal, Odisha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033-6814-7699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English, Bengali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Pune – Shivajinagar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020-6170-4433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Smartwatches, Tablets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English, Marathi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Jaipur – C-Scheme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Rajasthan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0141-7156-950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Smartphones,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English, Hindi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Ahmedabad – Navrangpura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Gujarat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079-4891-8452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Tablets, Audio, 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English, Gujarati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Kochi – MG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0484-409-2216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Smartphones, 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English, Malayalam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Service Process Overview: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Service booking:</w:t>
      </w:r>
      <w:r>
        <w:t xml:space="preserve"> </w:t>
      </w:r>
      <w:r>
        <w:t xml:space="preserve">Initiate via Velvera App, website, or by contacting the nearest service center.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Diagnosis:</w:t>
      </w:r>
      <w:r>
        <w:t xml:space="preserve"> </w:t>
      </w:r>
      <w:r>
        <w:t xml:space="preserve">Certified engineers assess reported issues, typically within 24 hours of product receipt.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Quote &amp; Approval:</w:t>
      </w:r>
      <w:r>
        <w:t xml:space="preserve"> </w:t>
      </w:r>
      <w:r>
        <w:t xml:space="preserve">Estimate shared for any non-warranty services or accidental damage; repairs begin post-approval.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 Tracking:</w:t>
      </w:r>
      <w:r>
        <w:t xml:space="preserve"> </w:t>
      </w:r>
      <w:r>
        <w:t xml:space="preserve">Transparent updates through app, SMS, and email notifications.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Delivery &amp; Feedback:</w:t>
      </w:r>
      <w:r>
        <w:t xml:space="preserve"> </w:t>
      </w:r>
      <w:r>
        <w:t xml:space="preserve">Products can be collected in person or delivered to the customer’s address upon request.</w:t>
      </w:r>
    </w:p>
    <w:p>
      <w:pPr>
        <w:pStyle w:val="BodyText"/>
      </w:pPr>
      <w:r>
        <w:rPr>
          <w:bCs/>
          <w:b/>
        </w:rPr>
        <w:t xml:space="preserve">Additional Support:</w:t>
      </w:r>
      <w:r>
        <w:t xml:space="preserve"> </w:t>
      </w:r>
      <w:r>
        <w:t xml:space="preserve">- Same-day screen replacement at select centers for Velvera Care+ users (subject to slot availability).</w:t>
      </w:r>
      <w:r>
        <w:t xml:space="preserve"> </w:t>
      </w:r>
      <w:r>
        <w:t xml:space="preserve">- Genuine Velvera parts and 90-day post-repair warranty for paid repairs.</w:t>
      </w:r>
      <w:r>
        <w:t xml:space="preserve"> </w:t>
      </w:r>
      <w:r>
        <w:t xml:space="preserve">- Dedicated support hotline for Care+ members: 1800-210-5030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2025-07-29T14:51:57Z</dcterms:created>
  <dcterms:modified xsi:type="dcterms:W3CDTF">2025-07-29T14:51:57Z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