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elvera-watch-series-usage-guide"/>
    <w:p>
      <w:pPr>
        <w:pStyle w:val="Heading1"/>
      </w:pPr>
      <w:r>
        <w:t xml:space="preserve">Velvera Watch Series — Usage Guide</w:t>
      </w:r>
    </w:p>
    <w:bookmarkStart w:id="20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rPr>
          <w:bCs/>
          <w:b/>
        </w:rPr>
        <w:t xml:space="preserve">1. What’s in the Box</w:t>
      </w:r>
      <w:r>
        <w:t xml:space="preserve"> </w:t>
      </w:r>
      <w:r>
        <w:t xml:space="preserve">- Velvera Watch (choose your model)</w:t>
      </w:r>
      <w:r>
        <w:t xml:space="preserve"> </w:t>
      </w:r>
      <w:r>
        <w:t xml:space="preserve">- Magnetic Charging Cable (Standard/Deluxe) or Wireless Charger (Deluxe/Premium)</w:t>
      </w:r>
      <w:r>
        <w:t xml:space="preserve"> </w:t>
      </w:r>
      <w:r>
        <w:t xml:space="preserve">- Quick Start Guide</w:t>
      </w:r>
      <w:r>
        <w:t xml:space="preserve"> </w:t>
      </w:r>
      <w:r>
        <w:t xml:space="preserve">- Additional Ocean Band Strap (included with Premium model)</w:t>
      </w:r>
    </w:p>
    <w:p>
      <w:pPr>
        <w:pStyle w:val="BodyText"/>
      </w:pPr>
      <w:r>
        <w:rPr>
          <w:bCs/>
          <w:b/>
        </w:rPr>
        <w:t xml:space="preserve">2. Charging the Watch</w:t>
      </w:r>
      <w:r>
        <w:t xml:space="preserve"> </w:t>
      </w:r>
      <w:r>
        <w:t xml:space="preserve">- Connect the magnetic charger or place the watch on the wireless charging pad.</w:t>
      </w:r>
      <w:r>
        <w:t xml:space="preserve"> </w:t>
      </w:r>
      <w:r>
        <w:t xml:space="preserve">- Attach the charger to a certified power adapter (5V/2A recommended).</w:t>
      </w:r>
      <w:r>
        <w:t xml:space="preserve"> </w:t>
      </w:r>
      <w:r>
        <w:t xml:space="preserve">- The watch will vibrate briefly and display the charging symbol.</w:t>
      </w:r>
      <w:r>
        <w:t xml:space="preserve"> </w:t>
      </w:r>
      <w:r>
        <w:t xml:space="preserve">- Fast charging available: achieve 50% charge in 30 minutes (Standard 42mm); 80% in 40 minutes (Premium 49mm).</w:t>
      </w:r>
    </w:p>
    <w:bookmarkEnd w:id="20"/>
    <w:bookmarkStart w:id="21" w:name="setting-up-your-velvera-watch"/>
    <w:p>
      <w:pPr>
        <w:pStyle w:val="Heading2"/>
      </w:pPr>
      <w:r>
        <w:t xml:space="preserve">Setting Up Your Velvera Watch</w:t>
      </w:r>
    </w:p>
    <w:p>
      <w:pPr>
        <w:pStyle w:val="FirstParagraph"/>
      </w:pPr>
      <w:r>
        <w:rPr>
          <w:bCs/>
          <w:b/>
        </w:rPr>
        <w:t xml:space="preserve">1. Power On</w:t>
      </w:r>
      <w:r>
        <w:t xml:space="preserve"> </w:t>
      </w:r>
      <w:r>
        <w:t xml:space="preserve">- Press and hold the side button until the Velvera logo appears.</w:t>
      </w:r>
    </w:p>
    <w:p>
      <w:pPr>
        <w:pStyle w:val="BodyText"/>
      </w:pPr>
      <w:r>
        <w:rPr>
          <w:bCs/>
          <w:b/>
        </w:rPr>
        <w:t xml:space="preserve">2. Pairing With Your Smartphone</w:t>
      </w:r>
      <w:r>
        <w:t xml:space="preserve"> </w:t>
      </w:r>
      <w:r>
        <w:t xml:space="preserve">- On your phone, download the</w:t>
      </w:r>
      <w:r>
        <w:t xml:space="preserve"> </w:t>
      </w:r>
      <w:r>
        <w:t xml:space="preserve">“</w:t>
      </w:r>
      <w:r>
        <w:t xml:space="preserve">Velvera App</w:t>
      </w:r>
      <w:r>
        <w:t xml:space="preserve">”</w:t>
      </w:r>
      <w:r>
        <w:t xml:space="preserve"> </w:t>
      </w:r>
      <w:r>
        <w:t xml:space="preserve">from Google Play or Apple App Store.</w:t>
      </w:r>
      <w:r>
        <w:t xml:space="preserve"> </w:t>
      </w:r>
      <w:r>
        <w:t xml:space="preserve">- Enable Bluetooth and open the app.</w:t>
      </w:r>
      <w:r>
        <w:t xml:space="preserve"> </w:t>
      </w:r>
      <w:r>
        <w:t xml:space="preserve">- Tap</w:t>
      </w:r>
      <w:r>
        <w:t xml:space="preserve"> </w:t>
      </w:r>
      <w:r>
        <w:t xml:space="preserve">“</w:t>
      </w:r>
      <w:r>
        <w:t xml:space="preserve">Add Device</w:t>
      </w:r>
      <w:r>
        <w:t xml:space="preserve">”</w:t>
      </w:r>
      <w:r>
        <w:t xml:space="preserve"> </w:t>
      </w:r>
      <w:r>
        <w:t xml:space="preserve">and select your Velvera Watch model.</w:t>
      </w:r>
      <w:r>
        <w:t xml:space="preserve"> </w:t>
      </w:r>
      <w:r>
        <w:t xml:space="preserve">- Confirm the pairing code shown on both devices.</w:t>
      </w:r>
    </w:p>
    <w:p>
      <w:pPr>
        <w:pStyle w:val="BodyText"/>
      </w:pPr>
      <w:r>
        <w:rPr>
          <w:bCs/>
          <w:b/>
        </w:rPr>
        <w:t xml:space="preserve">3. Device Compatibility</w:t>
      </w:r>
      <w:r>
        <w:t xml:space="preserve"> </w:t>
      </w:r>
      <w:r>
        <w:t xml:space="preserve">- Requires Android 9.0+ or iOS 13+.</w:t>
      </w:r>
      <w:r>
        <w:t xml:space="preserve"> </w:t>
      </w:r>
      <w:r>
        <w:t xml:space="preserve">- Ensure Bluetooth and location services are enabled for seamless connectivity.</w:t>
      </w:r>
    </w:p>
    <w:bookmarkEnd w:id="21"/>
    <w:bookmarkStart w:id="22" w:name="wearing-your-watch"/>
    <w:p>
      <w:pPr>
        <w:pStyle w:val="Heading2"/>
      </w:pPr>
      <w:r>
        <w:t xml:space="preserve">Wearing Your Watch</w:t>
      </w:r>
    </w:p>
    <w:p>
      <w:pPr>
        <w:numPr>
          <w:ilvl w:val="0"/>
          <w:numId w:val="1001"/>
        </w:numPr>
        <w:pStyle w:val="Compact"/>
      </w:pPr>
      <w:r>
        <w:t xml:space="preserve">Strap your Velvera Watch snugly on your wrist, about 1 finger’s width above your wrist bone.</w:t>
      </w:r>
    </w:p>
    <w:p>
      <w:pPr>
        <w:numPr>
          <w:ilvl w:val="0"/>
          <w:numId w:val="1001"/>
        </w:numPr>
        <w:pStyle w:val="Compact"/>
      </w:pPr>
      <w:r>
        <w:t xml:space="preserve">Adjust straps for comfort—choose between Fluoroelastomer, Leather, Milanese Loop, or Ocean Band (additional straps sold separately).</w:t>
      </w:r>
    </w:p>
    <w:p>
      <w:pPr>
        <w:numPr>
          <w:ilvl w:val="0"/>
          <w:numId w:val="1001"/>
        </w:numPr>
        <w:pStyle w:val="Compact"/>
      </w:pPr>
      <w:r>
        <w:t xml:space="preserve">For water activities or diving (Premium 49mm), secure the Ocean Band strap provided.</w:t>
      </w:r>
    </w:p>
    <w:p>
      <w:r>
        <w:pict>
          <v:rect style="width:0;height:1.5pt" o:hralign="center" o:hrstd="t" o:hr="t"/>
        </w:pict>
      </w:r>
    </w:p>
    <w:bookmarkEnd w:id="22"/>
    <w:bookmarkStart w:id="25" w:name="daily-operations"/>
    <w:p>
      <w:pPr>
        <w:pStyle w:val="Heading2"/>
      </w:pPr>
      <w:r>
        <w:t xml:space="preserve">Daily Operations</w:t>
      </w:r>
    </w:p>
    <w:bookmarkStart w:id="23" w:name="navigating-the-watch"/>
    <w:p>
      <w:pPr>
        <w:pStyle w:val="Heading3"/>
      </w:pPr>
      <w:r>
        <w:t xml:space="preserve">Navigating the Watch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Side Button</w:t>
      </w:r>
      <w:r>
        <w:t xml:space="preserve">: Wake screen, open apps, long-press for voice assistant.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Swipe Gestures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Up/Down: View notifications, control center.</w:t>
      </w:r>
    </w:p>
    <w:p>
      <w:pPr>
        <w:numPr>
          <w:ilvl w:val="1"/>
          <w:numId w:val="1003"/>
        </w:numPr>
        <w:pStyle w:val="Compact"/>
      </w:pPr>
      <w:r>
        <w:t xml:space="preserve">Left/Right: Access widgets and customizable watch faces.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Always-On Display</w:t>
      </w:r>
      <w:r>
        <w:t xml:space="preserve">: Enabled by default. Adjust in Settings &gt; Display.</w:t>
      </w:r>
    </w:p>
    <w:bookmarkEnd w:id="23"/>
    <w:bookmarkStart w:id="24" w:name="notifications"/>
    <w:p>
      <w:pPr>
        <w:pStyle w:val="Heading3"/>
      </w:pPr>
      <w:r>
        <w:t xml:space="preserve">Notifications</w:t>
      </w:r>
    </w:p>
    <w:p>
      <w:pPr>
        <w:numPr>
          <w:ilvl w:val="0"/>
          <w:numId w:val="1004"/>
        </w:numPr>
        <w:pStyle w:val="Compact"/>
      </w:pPr>
      <w:r>
        <w:t xml:space="preserve">Receive calls, messages, emails, and app alerts instantly.</w:t>
      </w:r>
    </w:p>
    <w:p>
      <w:pPr>
        <w:numPr>
          <w:ilvl w:val="0"/>
          <w:numId w:val="1004"/>
        </w:numPr>
        <w:pStyle w:val="Compact"/>
      </w:pPr>
      <w:r>
        <w:t xml:space="preserve">Swipe down to open Notification Center.</w:t>
      </w:r>
    </w:p>
    <w:p>
      <w:pPr>
        <w:numPr>
          <w:ilvl w:val="0"/>
          <w:numId w:val="1004"/>
        </w:numPr>
        <w:pStyle w:val="Compact"/>
      </w:pPr>
      <w:r>
        <w:t xml:space="preserve">Tap to reply (preset replies on Android, voice input on iOS/Android).</w:t>
      </w:r>
    </w:p>
    <w:p>
      <w:pPr>
        <w:numPr>
          <w:ilvl w:val="0"/>
          <w:numId w:val="1004"/>
        </w:numPr>
        <w:pStyle w:val="Compact"/>
      </w:pPr>
      <w:r>
        <w:t xml:space="preserve">Customize notification preferences within the Velvera App.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health-and-fitness-features"/>
    <w:p>
      <w:pPr>
        <w:pStyle w:val="Heading2"/>
      </w:pPr>
      <w:r>
        <w:t xml:space="preserve">Health and Fitness Features</w:t>
      </w:r>
    </w:p>
    <w:bookmarkStart w:id="26" w:name="monitoring-health"/>
    <w:p>
      <w:pPr>
        <w:pStyle w:val="Heading3"/>
      </w:pPr>
      <w:r>
        <w:t xml:space="preserve">Monitoring Health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Heart Rate</w:t>
      </w:r>
      <w:r>
        <w:t xml:space="preserve">: Continuous monitoring with reminders on abnormal readings.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Sleep Tracking</w:t>
      </w:r>
      <w:r>
        <w:t xml:space="preserve">: Auto-detects sleep stages (Deep, Light, REM); view summaries in the Velvera Health App.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Counter</w:t>
      </w:r>
      <w:r>
        <w:t xml:space="preserve">: Tracks steps, calories, and distance daily.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ECG (Deluxe &amp; Premium)</w:t>
      </w:r>
      <w:r>
        <w:t xml:space="preserve">: Open ECG app, rest your finger on the side sensor for 30 seconds to record.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Blood Oxygen (SpO₂)</w:t>
      </w:r>
      <w:r>
        <w:t xml:space="preserve">: Tap SpO₂ icon, keep wrist steady; results appear in 15 seconds.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Stress Detection (Deluxe &amp; Premium)</w:t>
      </w:r>
      <w:r>
        <w:t xml:space="preserve">: Review stress index and receive guided breathing exercises.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Skin Temperature (Premium 49mm)</w:t>
      </w:r>
      <w:r>
        <w:t xml:space="preserve">: Measured periodically while worn; alerts for abnormal variations.</w:t>
      </w:r>
    </w:p>
    <w:bookmarkEnd w:id="26"/>
    <w:bookmarkStart w:id="27" w:name="fitness-tracking"/>
    <w:p>
      <w:pPr>
        <w:pStyle w:val="Heading3"/>
      </w:pPr>
      <w:r>
        <w:t xml:space="preserve">Fitness Tracking</w:t>
      </w:r>
    </w:p>
    <w:p>
      <w:pPr>
        <w:numPr>
          <w:ilvl w:val="0"/>
          <w:numId w:val="1006"/>
        </w:numPr>
        <w:pStyle w:val="Compact"/>
      </w:pPr>
      <w:r>
        <w:t xml:space="preserve">Select activity from Multi-Sport Modes (run, swim, bike, yoga, etc.).</w:t>
      </w:r>
    </w:p>
    <w:p>
      <w:pPr>
        <w:numPr>
          <w:ilvl w:val="0"/>
          <w:numId w:val="1006"/>
        </w:numPr>
        <w:pStyle w:val="Compact"/>
      </w:pPr>
      <w:r>
        <w:t xml:space="preserve">For outdoor activities, enable integrated GPS (Deluxe &amp; Premium).</w:t>
      </w:r>
    </w:p>
    <w:p>
      <w:pPr>
        <w:numPr>
          <w:ilvl w:val="0"/>
          <w:numId w:val="1006"/>
        </w:numPr>
        <w:pStyle w:val="Compact"/>
      </w:pPr>
      <w:r>
        <w:t xml:space="preserve">Swimming &amp; Diving (Premium 49mm only): Water resistance up to 100m, records dive depth, duration, and water temperature.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nectivity-features"/>
    <w:p>
      <w:pPr>
        <w:pStyle w:val="Heading2"/>
      </w:pPr>
      <w:r>
        <w:t xml:space="preserve">Connectivity Features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Bluetooth</w:t>
      </w:r>
      <w:r>
        <w:t xml:space="preserve">: Standard (v5.2/5.3, model-specific); auto reconnects to paired device.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LTE (Deluxe/Premium)</w:t>
      </w:r>
      <w:r>
        <w:t xml:space="preserve">: Activate embedded SIM via carrier for untethered calls/messages.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Satellite (Premium only)</w:t>
      </w:r>
      <w:r>
        <w:t xml:space="preserve">: For location sharing and SOS functionality in remote areas.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Wi-Fi &amp; NFC</w:t>
      </w:r>
      <w:r>
        <w:t xml:space="preserve">: Enable in Settings for app downloads, wireless payments, and quick device transfers.</w:t>
      </w:r>
    </w:p>
    <w:p>
      <w:r>
        <w:pict>
          <v:rect style="width:0;height:1.5pt" o:hralign="center" o:hrstd="t" o:hr="t"/>
        </w:pict>
      </w:r>
    </w:p>
    <w:bookmarkEnd w:id="29"/>
    <w:bookmarkStart w:id="30" w:name="additional-apps-functions"/>
    <w:p>
      <w:pPr>
        <w:pStyle w:val="Heading2"/>
      </w:pPr>
      <w:r>
        <w:t xml:space="preserve">Additional Apps &amp; Functions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 Store Access</w:t>
      </w:r>
      <w:r>
        <w:t xml:space="preserve">: Download popular fitness, productivity, and lifestyle apps.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Velvera Voice/Assistant</w:t>
      </w:r>
      <w:r>
        <w:t xml:space="preserve">: Press side button or say</w:t>
      </w:r>
      <w:r>
        <w:t xml:space="preserve"> </w:t>
      </w:r>
      <w:r>
        <w:t xml:space="preserve">“</w:t>
      </w:r>
      <w:r>
        <w:t xml:space="preserve">Hey Velvera</w:t>
      </w:r>
      <w:r>
        <w:t xml:space="preserve">”</w:t>
      </w:r>
      <w:r>
        <w:t xml:space="preserve"> </w:t>
      </w:r>
      <w:r>
        <w:t xml:space="preserve">to activate smart assistant.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Music Storage</w:t>
      </w:r>
      <w:r>
        <w:t xml:space="preserve">: Store up to 8GB of music; pair Bluetooth headphones for cordless listening.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Camera Shutter</w:t>
      </w:r>
      <w:r>
        <w:t xml:space="preserve">: Use watch as a remote camera control for your paired smartphone.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Find My Phone</w:t>
      </w:r>
      <w:r>
        <w:t xml:space="preserve">: Ping your connected device when misplaced.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Wireless Payments</w:t>
      </w:r>
      <w:r>
        <w:t xml:space="preserve">: Register cards in the Velvera App and make NFC payments securely on the go.</w:t>
      </w:r>
    </w:p>
    <w:p>
      <w:r>
        <w:pict>
          <v:rect style="width:0;height:1.5pt" o:hralign="center" o:hrstd="t" o:hr="t"/>
        </w:pict>
      </w:r>
    </w:p>
    <w:bookmarkEnd w:id="30"/>
    <w:bookmarkStart w:id="31" w:name="watch-faces-customization"/>
    <w:p>
      <w:pPr>
        <w:pStyle w:val="Heading2"/>
      </w:pPr>
      <w:r>
        <w:t xml:space="preserve">Watch Faces &amp; Customization</w:t>
      </w:r>
    </w:p>
    <w:p>
      <w:pPr>
        <w:numPr>
          <w:ilvl w:val="0"/>
          <w:numId w:val="1009"/>
        </w:numPr>
        <w:pStyle w:val="Compact"/>
      </w:pPr>
      <w:r>
        <w:t xml:space="preserve">Long-press the main screen to browse and select from over 100+ watch faces.</w:t>
      </w:r>
    </w:p>
    <w:p>
      <w:pPr>
        <w:numPr>
          <w:ilvl w:val="0"/>
          <w:numId w:val="1009"/>
        </w:numPr>
        <w:pStyle w:val="Compact"/>
      </w:pPr>
      <w:r>
        <w:t xml:space="preserve">Personalize complications: weather, calendar, health stats, music, and more.</w:t>
      </w:r>
    </w:p>
    <w:p>
      <w:pPr>
        <w:numPr>
          <w:ilvl w:val="0"/>
          <w:numId w:val="1009"/>
        </w:numPr>
        <w:pStyle w:val="Compact"/>
      </w:pPr>
      <w:r>
        <w:t xml:space="preserve">Adjust brightness and always-on settings for battery optimization.</w:t>
      </w:r>
    </w:p>
    <w:p>
      <w:r>
        <w:pict>
          <v:rect style="width:0;height:1.5pt" o:hralign="center" o:hrstd="t" o:hr="t"/>
        </w:pict>
      </w:r>
    </w:p>
    <w:bookmarkEnd w:id="31"/>
    <w:bookmarkStart w:id="32" w:name="care-maintenance"/>
    <w:p>
      <w:pPr>
        <w:pStyle w:val="Heading2"/>
      </w:pPr>
      <w:r>
        <w:t xml:space="preserve">Care &amp; Maintenance</w:t>
      </w:r>
    </w:p>
    <w:p>
      <w:pPr>
        <w:numPr>
          <w:ilvl w:val="0"/>
          <w:numId w:val="1010"/>
        </w:numPr>
        <w:pStyle w:val="Compact"/>
      </w:pPr>
      <w:r>
        <w:t xml:space="preserve">Clean regularly using a soft, lint-free cloth.</w:t>
      </w:r>
    </w:p>
    <w:p>
      <w:pPr>
        <w:numPr>
          <w:ilvl w:val="0"/>
          <w:numId w:val="1010"/>
        </w:numPr>
        <w:pStyle w:val="Compact"/>
      </w:pPr>
      <w:r>
        <w:t xml:space="preserve">For water exposure (swimming/diving), rinse gently with fresh water and dry before use.</w:t>
      </w:r>
    </w:p>
    <w:p>
      <w:pPr>
        <w:numPr>
          <w:ilvl w:val="0"/>
          <w:numId w:val="1010"/>
        </w:numPr>
        <w:pStyle w:val="Compact"/>
      </w:pPr>
      <w:r>
        <w:t xml:space="preserve">Avoid harsh chemicals to preserve finish (especially Gold, Rose Gold, Ocean Blue).</w:t>
      </w:r>
    </w:p>
    <w:p>
      <w:pPr>
        <w:numPr>
          <w:ilvl w:val="0"/>
          <w:numId w:val="1010"/>
        </w:numPr>
        <w:pStyle w:val="Compact"/>
      </w:pPr>
      <w:r>
        <w:t xml:space="preserve">For strap replacement, squeeze the release pins on the back and swap with compatible Velvera bands.</w:t>
      </w:r>
    </w:p>
    <w:p>
      <w:r>
        <w:pict>
          <v:rect style="width:0;height:1.5pt" o:hralign="center" o:hrstd="t" o:hr="t"/>
        </w:pict>
      </w:r>
    </w:p>
    <w:bookmarkEnd w:id="32"/>
    <w:bookmarkStart w:id="33" w:name="safety-durability"/>
    <w:p>
      <w:pPr>
        <w:pStyle w:val="Heading2"/>
      </w:pPr>
      <w:r>
        <w:t xml:space="preserve">Safety &amp; Durability</w:t>
      </w:r>
    </w:p>
    <w:p>
      <w:pPr>
        <w:numPr>
          <w:ilvl w:val="0"/>
          <w:numId w:val="1011"/>
        </w:numPr>
        <w:pStyle w:val="Compact"/>
      </w:pPr>
      <w:r>
        <w:t xml:space="preserve">Rated 5ATM (50m, Standard/Deluxe) or 10ATM (100m, Premium) for water resistance; avoid pressing buttons underwater.</w:t>
      </w:r>
    </w:p>
    <w:p>
      <w:pPr>
        <w:numPr>
          <w:ilvl w:val="0"/>
          <w:numId w:val="1011"/>
        </w:numPr>
        <w:pStyle w:val="Compact"/>
      </w:pPr>
      <w:r>
        <w:t xml:space="preserve">Sapphire Crystal (Deluxe &amp; Premium) ensures high scratch protection.</w:t>
      </w:r>
    </w:p>
    <w:p>
      <w:pPr>
        <w:numPr>
          <w:ilvl w:val="0"/>
          <w:numId w:val="1011"/>
        </w:numPr>
        <w:pStyle w:val="Compact"/>
      </w:pPr>
      <w:r>
        <w:t xml:space="preserve">Emergency SOS (Premium): Long-press side button for 5 seconds—initiates location sharing and notifies emergency contacts.</w:t>
      </w:r>
    </w:p>
    <w:p>
      <w:r>
        <w:pict>
          <v:rect style="width:0;height:1.5pt" o:hralign="center" o:hrstd="t" o:hr="t"/>
        </w:pict>
      </w:r>
    </w:p>
    <w:bookmarkEnd w:id="33"/>
    <w:bookmarkStart w:id="34" w:name="troubleshooting-support"/>
    <w:p>
      <w:pPr>
        <w:pStyle w:val="Heading2"/>
      </w:pPr>
      <w:r>
        <w:t xml:space="preserve">Troubleshooting &amp; Support</w:t>
      </w:r>
    </w:p>
    <w:p>
      <w:pPr>
        <w:numPr>
          <w:ilvl w:val="0"/>
          <w:numId w:val="1012"/>
        </w:numPr>
        <w:pStyle w:val="Compact"/>
      </w:pPr>
      <w:r>
        <w:t xml:space="preserve">For setup or pairing issues: Restart both watch and phone; ensure Bluetooth and permissions are active.</w:t>
      </w:r>
    </w:p>
    <w:p>
      <w:pPr>
        <w:numPr>
          <w:ilvl w:val="0"/>
          <w:numId w:val="1012"/>
        </w:numPr>
        <w:pStyle w:val="Compact"/>
      </w:pPr>
      <w:r>
        <w:t xml:space="preserve">If battery drains quickly: Check for always-on GPS, disable unused notifications or background apps.</w:t>
      </w:r>
    </w:p>
    <w:p>
      <w:pPr>
        <w:numPr>
          <w:ilvl w:val="0"/>
          <w:numId w:val="1012"/>
        </w:numPr>
        <w:pStyle w:val="Compact"/>
      </w:pPr>
      <w:r>
        <w:t xml:space="preserve">For warranty claims or premium concierge support: Visit www.velvera.com/support or call 1-800-VELVERA.</w:t>
      </w:r>
    </w:p>
    <w:p>
      <w:r>
        <w:pict>
          <v:rect style="width:0;height:1.5pt" o:hralign="center" o:hrstd="t" o:hr="t"/>
        </w:pict>
      </w:r>
    </w:p>
    <w:bookmarkEnd w:id="34"/>
    <w:bookmarkStart w:id="35" w:name="warranty-certifications"/>
    <w:p>
      <w:pPr>
        <w:pStyle w:val="Heading2"/>
      </w:pPr>
      <w:r>
        <w:t xml:space="preserve">Warranty &amp; Certifications</w:t>
      </w:r>
    </w:p>
    <w:p>
      <w:pPr>
        <w:numPr>
          <w:ilvl w:val="0"/>
          <w:numId w:val="1013"/>
        </w:numPr>
        <w:pStyle w:val="Compact"/>
      </w:pPr>
      <w:r>
        <w:t xml:space="preserve">Standard 1-year warranty on manufacturing defects.</w:t>
      </w:r>
    </w:p>
    <w:p>
      <w:pPr>
        <w:numPr>
          <w:ilvl w:val="0"/>
          <w:numId w:val="1013"/>
        </w:numPr>
        <w:pStyle w:val="Compact"/>
      </w:pPr>
      <w:r>
        <w:t xml:space="preserve">Premium support with 24/7 hotline for Premium model owners.</w:t>
      </w:r>
    </w:p>
    <w:p>
      <w:pPr>
        <w:numPr>
          <w:ilvl w:val="0"/>
          <w:numId w:val="1013"/>
        </w:numPr>
        <w:pStyle w:val="Compact"/>
      </w:pPr>
      <w:r>
        <w:t xml:space="preserve">Certified to CE, FCC, IP68, and respective water resistance standards.</w:t>
      </w:r>
    </w:p>
    <w:p>
      <w:r>
        <w:pict>
          <v:rect style="width:0;height:1.5pt" o:hralign="center" o:hrstd="t" o:hr="t"/>
        </w:pict>
      </w:r>
    </w:p>
    <w:bookmarkEnd w:id="35"/>
    <w:bookmarkStart w:id="36" w:name="important-tips"/>
    <w:p>
      <w:pPr>
        <w:pStyle w:val="Heading2"/>
      </w:pPr>
      <w:r>
        <w:t xml:space="preserve">Important Tips</w:t>
      </w:r>
    </w:p>
    <w:p>
      <w:pPr>
        <w:numPr>
          <w:ilvl w:val="0"/>
          <w:numId w:val="1014"/>
        </w:numPr>
        <w:pStyle w:val="Compact"/>
      </w:pPr>
      <w:r>
        <w:t xml:space="preserve">Software updates improve features and security—enable auto-update via the Velvera App.</w:t>
      </w:r>
    </w:p>
    <w:p>
      <w:pPr>
        <w:numPr>
          <w:ilvl w:val="0"/>
          <w:numId w:val="1014"/>
        </w:numPr>
        <w:pStyle w:val="Compact"/>
      </w:pPr>
      <w:r>
        <w:t xml:space="preserve">Only use Velvera-certified chargers and accessories for safe operation.</w:t>
      </w:r>
    </w:p>
    <w:p>
      <w:pPr>
        <w:numPr>
          <w:ilvl w:val="0"/>
          <w:numId w:val="1014"/>
        </w:numPr>
        <w:pStyle w:val="Compact"/>
      </w:pPr>
      <w:r>
        <w:t xml:space="preserve">Regularly back up health and fitness data to your linked account.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full manual and advanced usage tips, visit www.velvera.com/manuals.</w:t>
      </w:r>
    </w:p>
    <w:p>
      <w:pPr>
        <w:pStyle w:val="BodyText"/>
      </w:pPr>
      <w:r>
        <w:t xml:space="preserve">Velvera — Technology, Refined. Life, Elevated.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2025-07-29T14:52:05Z</dcterms:created>
  <dcterms:modified xsi:type="dcterms:W3CDTF">2025-07-29T14:52:05Z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