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ast-cross-border-payments-with-zx-bank"/>
    <w:p>
      <w:pPr>
        <w:pStyle w:val="Heading1"/>
      </w:pPr>
      <w:r>
        <w:t xml:space="preserve">Fast Cross-Border Payments with ZX Bank</w:t>
      </w:r>
    </w:p>
    <w:bookmarkStart w:id="20" w:name="seamless-transfers-across-south-asia"/>
    <w:p>
      <w:pPr>
        <w:pStyle w:val="Heading3"/>
      </w:pPr>
      <w:r>
        <w:t xml:space="preserve">Seamless Transfers Across South Asia</w:t>
      </w:r>
    </w:p>
    <w:p>
      <w:pPr>
        <w:pStyle w:val="FirstParagraph"/>
      </w:pPr>
      <w:r>
        <w:t xml:space="preserve">ZX Bank provides</w:t>
      </w:r>
      <w:r>
        <w:t xml:space="preserve"> </w:t>
      </w:r>
      <w:r>
        <w:rPr>
          <w:bCs/>
          <w:b/>
        </w:rPr>
        <w:t xml:space="preserve">fast, secure cross-border payment services</w:t>
      </w:r>
      <w:r>
        <w:t xml:space="preserve"> </w:t>
      </w:r>
      <w:r>
        <w:t xml:space="preserve">between</w:t>
      </w:r>
      <w:r>
        <w:t xml:space="preserve"> </w:t>
      </w:r>
      <w:r>
        <w:rPr>
          <w:bCs/>
          <w:b/>
        </w:rPr>
        <w:t xml:space="preserve">India, Sri Lanka, Nepal, and Bhutan</w:t>
      </w:r>
      <w:r>
        <w:t xml:space="preserve">. Whether you’re sending money home, paying for business imports, or supporting family across the region, ZX Bank guarantees a seamless remittance experience.</w:t>
      </w:r>
    </w:p>
    <w:p>
      <w:r>
        <w:pict>
          <v:rect style="width:0;height:1.5pt" o:hralign="center" o:hrstd="t" o:hr="t"/>
        </w:pic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Instant Transfers:</w:t>
      </w:r>
      <w:r>
        <w:t xml:space="preserve"> </w:t>
      </w:r>
      <w:r>
        <w:t xml:space="preserve">Most transfers are processed within minutes using ZX Bank’s advanced payment rails and SWIFT capabilities.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Transparent Fees:</w:t>
      </w:r>
      <w:r>
        <w:t xml:space="preserve"> </w:t>
      </w:r>
      <w:r>
        <w:t xml:space="preserve">Competitive, upfront charges with no hidden costs.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Multi-Currency Support:</w:t>
      </w:r>
      <w:r>
        <w:t xml:space="preserve"> </w:t>
      </w:r>
      <w:r>
        <w:t xml:space="preserve">Send and receive funds in INR, LKR, NPR, BTN, and more.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Tracking:</w:t>
      </w:r>
      <w:r>
        <w:t xml:space="preserve"> </w:t>
      </w:r>
      <w:r>
        <w:t xml:space="preserve">Track your payments via the ZX Bank Asia mobile app and get instant notifications.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 &amp; Digital Access:</w:t>
      </w:r>
      <w:r>
        <w:t xml:space="preserve"> </w:t>
      </w:r>
      <w:r>
        <w:t xml:space="preserve">Initiate remittances through 600+ branches/ATMs or remotely using internet and mobile banking.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Regulatory Compliance:</w:t>
      </w:r>
      <w:r>
        <w:t xml:space="preserve"> </w:t>
      </w:r>
      <w:r>
        <w:t xml:space="preserve">Fully compliant with all local and international guidelines. Your transactions are protected!</w:t>
      </w:r>
    </w:p>
    <w:p>
      <w:r>
        <w:pict>
          <v:rect style="width:0;height:1.5pt" o:hralign="center" o:hrstd="t" o:hr="t"/>
        </w:pict>
      </w:r>
    </w:p>
    <w:bookmarkEnd w:id="21"/>
    <w:bookmarkStart w:id="22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Initiate Transfer</w:t>
      </w:r>
    </w:p>
    <w:p>
      <w:pPr>
        <w:numPr>
          <w:ilvl w:val="1"/>
          <w:numId w:val="1003"/>
        </w:numPr>
        <w:pStyle w:val="Compact"/>
      </w:pPr>
      <w:r>
        <w:t xml:space="preserve">Visit a ZX Bank branch, use our mobile app, or log in to NetBanking.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Choose Your Recipient</w:t>
      </w:r>
    </w:p>
    <w:p>
      <w:pPr>
        <w:numPr>
          <w:ilvl w:val="1"/>
          <w:numId w:val="1004"/>
        </w:numPr>
        <w:pStyle w:val="Compact"/>
      </w:pPr>
      <w:r>
        <w:t xml:space="preserve">Send to ZX Bank or partner bank accounts in India, Sri Lanka, Nepal, or Bhutan.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Select Amount &amp; Currency</w:t>
      </w:r>
    </w:p>
    <w:p>
      <w:pPr>
        <w:numPr>
          <w:ilvl w:val="1"/>
          <w:numId w:val="1005"/>
        </w:numPr>
        <w:pStyle w:val="Compact"/>
      </w:pPr>
      <w:r>
        <w:t xml:space="preserve">Multi-currency options help recipients get the best value.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 &amp; Confirm</w:t>
      </w:r>
    </w:p>
    <w:p>
      <w:pPr>
        <w:numPr>
          <w:ilvl w:val="1"/>
          <w:numId w:val="1006"/>
        </w:numPr>
        <w:pStyle w:val="Compact"/>
      </w:pPr>
      <w:r>
        <w:t xml:space="preserve">Transparent, upfront fees shown before you pay.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 in Real-Time</w:t>
      </w:r>
    </w:p>
    <w:p>
      <w:pPr>
        <w:numPr>
          <w:ilvl w:val="1"/>
          <w:numId w:val="1007"/>
        </w:numPr>
        <w:pStyle w:val="Compact"/>
      </w:pPr>
      <w:r>
        <w:t xml:space="preserve">Monitor your transfer’s status from start to finish.</w:t>
      </w:r>
    </w:p>
    <w:p>
      <w:r>
        <w:pict>
          <v:rect style="width:0;height:1.5pt" o:hralign="center" o:hrstd="t" o:hr="t"/>
        </w:pict>
      </w:r>
    </w:p>
    <w:bookmarkEnd w:id="22"/>
    <w:bookmarkStart w:id="23" w:name="digital-convenience"/>
    <w:p>
      <w:pPr>
        <w:pStyle w:val="Heading2"/>
      </w:pPr>
      <w:r>
        <w:t xml:space="preserve">Digital Convenience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ZX Bank Asia Mobile App</w:t>
      </w:r>
      <w:r>
        <w:t xml:space="preserve"> </w:t>
      </w:r>
      <w:r>
        <w:t xml:space="preserve">enables transfers 24/7, backed by secure biometric login, OTP authentication, and instant in-app support via AI assistant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empowering-families-businesses"/>
    <w:p>
      <w:pPr>
        <w:pStyle w:val="Heading2"/>
      </w:pPr>
      <w:r>
        <w:t xml:space="preserve">Empowering Families &amp; Businesses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NRI and Migrant Workers:</w:t>
      </w:r>
      <w:r>
        <w:t xml:space="preserve"> </w:t>
      </w:r>
      <w:r>
        <w:t xml:space="preserve">Quick, low-fee remittances to support loved ones back home.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SMEs and Traders:</w:t>
      </w:r>
      <w:r>
        <w:t xml:space="preserve"> </w:t>
      </w:r>
      <w:r>
        <w:t xml:space="preserve">Reliable, rapid settlements for imports, exports, and vendor payments.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Students Abroad:</w:t>
      </w:r>
      <w:r>
        <w:t xml:space="preserve"> </w:t>
      </w:r>
      <w:r>
        <w:t xml:space="preserve">Hassle-free tuition or living expense payments to Nepal, Bhutan, Sri Lanka, or India.</w:t>
      </w:r>
    </w:p>
    <w:p>
      <w:r>
        <w:pict>
          <v:rect style="width:0;height:1.5pt" o:hralign="center" o:hrstd="t" o:hr="t"/>
        </w:pict>
      </w:r>
    </w:p>
    <w:bookmarkEnd w:id="24"/>
    <w:bookmarkStart w:id="26" w:name="ready-to-get-started"/>
    <w:p>
      <w:pPr>
        <w:pStyle w:val="Heading2"/>
      </w:pPr>
      <w:r>
        <w:t xml:space="preserve">Ready to Get Started?</w:t>
      </w:r>
    </w:p>
    <w:p>
      <w:pPr>
        <w:numPr>
          <w:ilvl w:val="0"/>
          <w:numId w:val="1010"/>
        </w:numPr>
        <w:pStyle w:val="Compact"/>
      </w:pPr>
      <w:hyperlink r:id="rId25">
        <w:r>
          <w:rPr>
            <w:rStyle w:val="Hyperlink"/>
          </w:rPr>
          <w:t xml:space="preserve">Sign up on ZX Bank Asia</w:t>
        </w:r>
      </w:hyperlink>
      <w:r>
        <w:t xml:space="preserve"> </w:t>
      </w:r>
      <w:r>
        <w:t xml:space="preserve">or download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on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Android</w:t>
        </w:r>
      </w:hyperlink>
      <w:r>
        <w:t xml:space="preserve"> </w:t>
      </w:r>
      <w:r>
        <w:t xml:space="preserve">/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iOS</w:t>
        </w:r>
      </w:hyperlink>
    </w:p>
    <w:p>
      <w:pPr>
        <w:numPr>
          <w:ilvl w:val="0"/>
          <w:numId w:val="1010"/>
        </w:numPr>
        <w:pStyle w:val="Compact"/>
      </w:pPr>
      <w:r>
        <w:t xml:space="preserve">Visit your nearest branch</w:t>
      </w:r>
    </w:p>
    <w:p>
      <w:pPr>
        <w:pStyle w:val="FirstParagraph"/>
      </w:pPr>
      <w:r>
        <w:rPr>
          <w:bCs/>
          <w:b/>
        </w:rPr>
        <w:t xml:space="preserve">Experience the power of effortless cross-border banking in South Asia with ZX Bank!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2025-07-30T07:50:23Z</dcterms:created>
  <dcterms:modified xsi:type="dcterms:W3CDTF">2025-07-30T07:50:23Z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