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6c641e59e27c06a50c35895050561d66f79ed4"/>
    <w:p>
      <w:pPr>
        <w:pStyle w:val="Heading1"/>
      </w:pPr>
      <w:r>
        <w:t xml:space="preserve">ZX Bank Ltd. – Branch Network in Coimbatore</w:t>
      </w:r>
    </w:p>
    <w:p>
      <w:pPr>
        <w:pStyle w:val="FirstParagraph"/>
      </w:pPr>
      <w:r>
        <w:t xml:space="preserve">Coimbatore, known for its thriving industrial sector and vibrant urban communities, is served by a robust banking network from ZX Bank Ltd. The bank ensures comprehensive financial access through a well-planned distribution of branches across all major regions of the city. Customers can access full-service banking—ranging from personal finance to digital transactions—at conveniently located branches in North, South, East, West, and Central Coimbatore.</w:t>
      </w:r>
    </w:p>
    <w:p>
      <w:r>
        <w:pict>
          <v:rect style="width:0;height:1.5pt" o:hralign="center" o:hrstd="t" o:hr="t"/>
        </w:pict>
      </w:r>
    </w:p>
    <w:bookmarkStart w:id="20" w:name="north-coimbatore"/>
    <w:p>
      <w:pPr>
        <w:pStyle w:val="Heading2"/>
      </w:pPr>
      <w:r>
        <w:t xml:space="preserve">North Coimbatore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MG Road, Saibaba Colony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0422-2425851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5-B, V.K.K. Menon Road, New Siddhapudur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0422-2451222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77, Sathy Main Road, Ganapathy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0422-2653500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outh-coimbatore"/>
    <w:p>
      <w:pPr>
        <w:pStyle w:val="Heading2"/>
      </w:pPr>
      <w:r>
        <w:t xml:space="preserve">South Coimbatore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201, Trichy Road, Ramanathapuram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0422-2313990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4/77, Kuniamuthur Main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0422-2254299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9, Sundakkamuthur Road, Podanur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0422-2412441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ast-coimbatore"/>
    <w:p>
      <w:pPr>
        <w:pStyle w:val="Heading2"/>
      </w:pPr>
      <w:r>
        <w:t xml:space="preserve">East Coimbatore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101, Avinashi Road, Peelamedu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0422-2560099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75, Singanallur Main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0422-2590007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west-coimbatore"/>
    <w:p>
      <w:pPr>
        <w:pStyle w:val="Heading2"/>
      </w:pPr>
      <w:r>
        <w:t xml:space="preserve">West Coimbatore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3, Thadagam Road, RS Puram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0422-2478608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68, Marudhamalai Road, Vadavalli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0422-2427117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11, Perur Main Road, Selvapuram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0422-2355432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entral-coimbatore"/>
    <w:p>
      <w:pPr>
        <w:pStyle w:val="Heading2"/>
      </w:pPr>
      <w:r>
        <w:t xml:space="preserve">Central Coimbatore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93"/>
        <w:gridCol w:w="146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IFSC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15, Oppanakara 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0422-2393393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No. 22, D.B. Road, RS Puram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ZXIN0001462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0422-2470050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2025-07-30T07:49:31Z</dcterms:created>
  <dcterms:modified xsi:type="dcterms:W3CDTF">2025-07-30T07:49:31Z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