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dfad2a02bbb74c294dc6a27fe0094ea14b5f9d"/>
    <w:p>
      <w:pPr>
        <w:pStyle w:val="Heading1"/>
      </w:pPr>
      <w:r>
        <w:t xml:space="preserve">Safety Practices to Protect Yourself from Online Threats</w:t>
      </w:r>
    </w:p>
    <w:p>
      <w:pPr>
        <w:pStyle w:val="FirstParagraph"/>
      </w:pPr>
      <w:r>
        <w:t xml:space="preserve">Staying safe online is crucial to protect your personal data, finances, and digital identity. Here are essential safety practices (</w:t>
      </w:r>
      <w:r>
        <w:t xml:space="preserve">“</w:t>
      </w:r>
      <w:r>
        <w:t xml:space="preserve">parasites</w:t>
      </w:r>
      <w:r>
        <w:t xml:space="preserve">”</w:t>
      </w:r>
      <w:r>
        <w:t xml:space="preserve"> </w:t>
      </w:r>
      <w:r>
        <w:t xml:space="preserve">can be corrected as</w:t>
      </w:r>
      <w:r>
        <w:t xml:space="preserve"> </w:t>
      </w:r>
      <w:r>
        <w:t xml:space="preserve">“</w:t>
      </w:r>
      <w:r>
        <w:t xml:space="preserve">practices</w:t>
      </w:r>
      <w:r>
        <w:t xml:space="preserve">”</w:t>
      </w:r>
      <w:r>
        <w:t xml:space="preserve">) to follow:</w:t>
      </w:r>
    </w:p>
    <w:p>
      <w:r>
        <w:pict>
          <v:rect style="width:0;height:1.5pt" o:hralign="center" o:hrstd="t" o:hr="t"/>
        </w:pict>
      </w:r>
    </w:p>
    <w:bookmarkStart w:id="20" w:name="use-strong-unique-passwords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Use Strong, Unique Passwords</w:t>
      </w:r>
    </w:p>
    <w:p>
      <w:pPr>
        <w:numPr>
          <w:ilvl w:val="0"/>
          <w:numId w:val="1001"/>
        </w:numPr>
        <w:pStyle w:val="Compact"/>
      </w:pPr>
      <w:r>
        <w:t xml:space="preserve">Create complex passwords using a mix of letters, numbers, and symbols.</w:t>
      </w:r>
    </w:p>
    <w:p>
      <w:pPr>
        <w:numPr>
          <w:ilvl w:val="0"/>
          <w:numId w:val="1001"/>
        </w:numPr>
        <w:pStyle w:val="Compact"/>
      </w:pPr>
      <w:r>
        <w:t xml:space="preserve">Avoid using the same password for multiple sites.</w:t>
      </w:r>
    </w:p>
    <w:p>
      <w:pPr>
        <w:numPr>
          <w:ilvl w:val="0"/>
          <w:numId w:val="1001"/>
        </w:numPr>
        <w:pStyle w:val="Compact"/>
      </w:pPr>
      <w:r>
        <w:t xml:space="preserve">Use a trusted password manager to store your credentials.</w:t>
      </w:r>
    </w:p>
    <w:bookmarkEnd w:id="20"/>
    <w:bookmarkStart w:id="21" w:name="enable-two-factor-authentication-2fa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Enable Two-Factor Authentication (2FA)</w:t>
      </w:r>
    </w:p>
    <w:p>
      <w:pPr>
        <w:numPr>
          <w:ilvl w:val="0"/>
          <w:numId w:val="1002"/>
        </w:numPr>
        <w:pStyle w:val="Compact"/>
      </w:pPr>
      <w:r>
        <w:t xml:space="preserve">Add an extra layer of security with 2FA on all important accounts (email, banking, social media).</w:t>
      </w:r>
    </w:p>
    <w:bookmarkEnd w:id="21"/>
    <w:bookmarkStart w:id="22" w:name="beware-of-phishing-scams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Beware of Phishing Scams</w:t>
      </w:r>
    </w:p>
    <w:p>
      <w:pPr>
        <w:numPr>
          <w:ilvl w:val="0"/>
          <w:numId w:val="1003"/>
        </w:numPr>
        <w:pStyle w:val="Compact"/>
      </w:pPr>
      <w:r>
        <w:t xml:space="preserve">Don’t click on suspicious links or download attachments from unknown sources.</w:t>
      </w:r>
    </w:p>
    <w:p>
      <w:pPr>
        <w:numPr>
          <w:ilvl w:val="0"/>
          <w:numId w:val="1003"/>
        </w:numPr>
        <w:pStyle w:val="Compact"/>
      </w:pPr>
      <w:r>
        <w:t xml:space="preserve">Double-check email addresses and URLs for authenticity.</w:t>
      </w:r>
    </w:p>
    <w:p>
      <w:pPr>
        <w:numPr>
          <w:ilvl w:val="0"/>
          <w:numId w:val="1003"/>
        </w:numPr>
        <w:pStyle w:val="Compact"/>
      </w:pPr>
      <w:r>
        <w:t xml:space="preserve">Never share personal information over email or phone unless you initiated contact.</w:t>
      </w:r>
    </w:p>
    <w:bookmarkEnd w:id="22"/>
    <w:bookmarkStart w:id="23" w:name="keep-software-up-to-date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Keep Software Up to Date</w:t>
      </w:r>
    </w:p>
    <w:p>
      <w:pPr>
        <w:numPr>
          <w:ilvl w:val="0"/>
          <w:numId w:val="1004"/>
        </w:numPr>
        <w:pStyle w:val="Compact"/>
      </w:pPr>
      <w:r>
        <w:t xml:space="preserve">Regularly update your operating system, apps, browsers, and antivirus programs to patch vulnerabilities.</w:t>
      </w:r>
    </w:p>
    <w:bookmarkEnd w:id="23"/>
    <w:bookmarkStart w:id="24" w:name="secure-your-devices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Secure Your Devices</w:t>
      </w:r>
    </w:p>
    <w:p>
      <w:pPr>
        <w:numPr>
          <w:ilvl w:val="0"/>
          <w:numId w:val="1005"/>
        </w:numPr>
        <w:pStyle w:val="Compact"/>
      </w:pPr>
      <w:r>
        <w:t xml:space="preserve">Use a screen lock (PIN, password, or fingerprint) on smartphones and computers.</w:t>
      </w:r>
    </w:p>
    <w:p>
      <w:pPr>
        <w:numPr>
          <w:ilvl w:val="0"/>
          <w:numId w:val="1005"/>
        </w:numPr>
        <w:pStyle w:val="Compact"/>
      </w:pPr>
      <w:r>
        <w:t xml:space="preserve">Install trusted antivirus and anti-malware software.</w:t>
      </w:r>
    </w:p>
    <w:bookmarkEnd w:id="24"/>
    <w:bookmarkStart w:id="25" w:name="use-secure-connections"/>
    <w:p>
      <w:pPr>
        <w:pStyle w:val="Heading2"/>
      </w:pPr>
      <w:r>
        <w:t xml:space="preserve">6.</w:t>
      </w:r>
      <w:r>
        <w:t xml:space="preserve"> </w:t>
      </w:r>
      <w:r>
        <w:rPr>
          <w:bCs/>
          <w:b/>
        </w:rPr>
        <w:t xml:space="preserve">Use Secure Connections</w:t>
      </w:r>
    </w:p>
    <w:p>
      <w:pPr>
        <w:numPr>
          <w:ilvl w:val="0"/>
          <w:numId w:val="1006"/>
        </w:numPr>
        <w:pStyle w:val="Compact"/>
      </w:pPr>
      <w:r>
        <w:t xml:space="preserve">Avoid public Wi-Fi for sensitive transactions; use a VPN when needed.</w:t>
      </w:r>
    </w:p>
    <w:p>
      <w:pPr>
        <w:numPr>
          <w:ilvl w:val="0"/>
          <w:numId w:val="1006"/>
        </w:numPr>
        <w:pStyle w:val="Compact"/>
      </w:pPr>
      <w:r>
        <w:t xml:space="preserve">Only enter personal or financial information on websites with HTTPS.</w:t>
      </w:r>
    </w:p>
    <w:bookmarkEnd w:id="25"/>
    <w:bookmarkStart w:id="26" w:name="monitor-bank-and-credit-accounts"/>
    <w:p>
      <w:pPr>
        <w:pStyle w:val="Heading2"/>
      </w:pPr>
      <w:r>
        <w:t xml:space="preserve">7.</w:t>
      </w:r>
      <w:r>
        <w:t xml:space="preserve"> </w:t>
      </w:r>
      <w:r>
        <w:rPr>
          <w:bCs/>
          <w:b/>
        </w:rPr>
        <w:t xml:space="preserve">Monitor Bank and Credit Accounts</w:t>
      </w:r>
    </w:p>
    <w:p>
      <w:pPr>
        <w:numPr>
          <w:ilvl w:val="0"/>
          <w:numId w:val="1007"/>
        </w:numPr>
        <w:pStyle w:val="Compact"/>
      </w:pPr>
      <w:r>
        <w:t xml:space="preserve">Review statements regularly for unauthorized transactions.</w:t>
      </w:r>
    </w:p>
    <w:p>
      <w:pPr>
        <w:numPr>
          <w:ilvl w:val="0"/>
          <w:numId w:val="1007"/>
        </w:numPr>
        <w:pStyle w:val="Compact"/>
      </w:pPr>
      <w:r>
        <w:t xml:space="preserve">Set up instant alerts for account activity.</w:t>
      </w:r>
    </w:p>
    <w:bookmarkEnd w:id="26"/>
    <w:bookmarkStart w:id="27" w:name="manage-privacy-settings"/>
    <w:p>
      <w:pPr>
        <w:pStyle w:val="Heading2"/>
      </w:pPr>
      <w:r>
        <w:t xml:space="preserve">8.</w:t>
      </w:r>
      <w:r>
        <w:t xml:space="preserve"> </w:t>
      </w:r>
      <w:r>
        <w:rPr>
          <w:bCs/>
          <w:b/>
        </w:rPr>
        <w:t xml:space="preserve">Manage Privacy Settings</w:t>
      </w:r>
    </w:p>
    <w:p>
      <w:pPr>
        <w:numPr>
          <w:ilvl w:val="0"/>
          <w:numId w:val="1008"/>
        </w:numPr>
        <w:pStyle w:val="Compact"/>
      </w:pPr>
      <w:r>
        <w:t xml:space="preserve">Limit what information you share on social media and adjust privacy controls.</w:t>
      </w:r>
    </w:p>
    <w:p>
      <w:pPr>
        <w:numPr>
          <w:ilvl w:val="0"/>
          <w:numId w:val="1008"/>
        </w:numPr>
        <w:pStyle w:val="Compact"/>
      </w:pPr>
      <w:r>
        <w:t xml:space="preserve">Be wary of apps requesting unnecessary permissions.</w:t>
      </w:r>
    </w:p>
    <w:bookmarkEnd w:id="27"/>
    <w:bookmarkStart w:id="28" w:name="backup-important-data"/>
    <w:p>
      <w:pPr>
        <w:pStyle w:val="Heading2"/>
      </w:pPr>
      <w:r>
        <w:t xml:space="preserve">9.</w:t>
      </w:r>
      <w:r>
        <w:t xml:space="preserve"> </w:t>
      </w:r>
      <w:r>
        <w:rPr>
          <w:bCs/>
          <w:b/>
        </w:rPr>
        <w:t xml:space="preserve">Backup Important Data</w:t>
      </w:r>
    </w:p>
    <w:p>
      <w:pPr>
        <w:numPr>
          <w:ilvl w:val="0"/>
          <w:numId w:val="1009"/>
        </w:numPr>
        <w:pStyle w:val="Compact"/>
      </w:pPr>
      <w:r>
        <w:t xml:space="preserve">Regularly backup your files to a secure cloud service or external device.</w:t>
      </w:r>
    </w:p>
    <w:bookmarkEnd w:id="28"/>
    <w:bookmarkStart w:id="29" w:name="educate-yourself-stay-informed"/>
    <w:p>
      <w:pPr>
        <w:pStyle w:val="Heading2"/>
      </w:pPr>
      <w:r>
        <w:t xml:space="preserve">10.</w:t>
      </w:r>
      <w:r>
        <w:t xml:space="preserve"> </w:t>
      </w:r>
      <w:r>
        <w:rPr>
          <w:bCs/>
          <w:b/>
        </w:rPr>
        <w:t xml:space="preserve">Educate Yourself &amp; Stay Informed</w:t>
      </w:r>
    </w:p>
    <w:p>
      <w:pPr>
        <w:numPr>
          <w:ilvl w:val="0"/>
          <w:numId w:val="1010"/>
        </w:numPr>
        <w:pStyle w:val="Compact"/>
      </w:pPr>
      <w:r>
        <w:t xml:space="preserve">Learn about new and emerging online threats.</w:t>
      </w:r>
    </w:p>
    <w:p>
      <w:pPr>
        <w:numPr>
          <w:ilvl w:val="0"/>
          <w:numId w:val="1010"/>
        </w:numPr>
        <w:pStyle w:val="Compact"/>
      </w:pPr>
      <w:r>
        <w:t xml:space="preserve">Participate in cybersecurity awareness programs.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Stay alert and proactive. Safe online habits protect your identity, money, and peace of mind!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2025-07-30T07:50:03Z</dcterms:created>
  <dcterms:modified xsi:type="dcterms:W3CDTF">2025-07-30T07:50:03Z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