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4690" w14:textId="5B322673" w:rsidR="006C114C" w:rsidRDefault="00E1196B" w:rsidP="00743EA4">
      <w:pPr>
        <w:pStyle w:val="Heading1"/>
        <w:rPr>
          <w:rFonts w:ascii="Century Schoolbook" w:hAnsi="Century Schoolbook"/>
        </w:rPr>
      </w:pPr>
      <w:r w:rsidRPr="00B5650E">
        <w:rPr>
          <w:rFonts w:ascii="Century Schoolbook" w:hAnsi="Century Schoolbook"/>
        </w:rPr>
        <w:t xml:space="preserve">Rubric for </w:t>
      </w:r>
      <w:r w:rsidR="006C114C">
        <w:rPr>
          <w:rFonts w:ascii="Century Schoolbook" w:hAnsi="Century Schoolbook"/>
        </w:rPr>
        <w:t>Video Presentation 6.</w:t>
      </w:r>
      <w:r w:rsidR="00743EA4">
        <w:rPr>
          <w:rFonts w:ascii="Century Schoolbook" w:hAnsi="Century Schoolbook"/>
        </w:rPr>
        <w:t>4210/12</w:t>
      </w:r>
    </w:p>
    <w:p w14:paraId="4EEBD435" w14:textId="77777777" w:rsidR="00EF5D34" w:rsidRDefault="00EF5D34" w:rsidP="00F16294">
      <w:pPr>
        <w:pStyle w:val="CompanyName"/>
        <w:ind w:left="720"/>
        <w:rPr>
          <w:rFonts w:ascii="Century Schoolbook" w:hAnsi="Century Schoolbook"/>
          <w:sz w:val="22"/>
          <w:szCs w:val="22"/>
        </w:rPr>
      </w:pPr>
    </w:p>
    <w:p w14:paraId="4246AEBB" w14:textId="39C82979" w:rsidR="00F16294" w:rsidRPr="00743EA4" w:rsidRDefault="006C114C" w:rsidP="00F16294">
      <w:pPr>
        <w:pStyle w:val="CompanyName"/>
        <w:ind w:left="720"/>
        <w:rPr>
          <w:rFonts w:ascii="Century Schoolbook" w:hAnsi="Century Schoolbook"/>
          <w:sz w:val="22"/>
          <w:szCs w:val="22"/>
        </w:rPr>
      </w:pPr>
      <w:r w:rsidRPr="00743EA4">
        <w:rPr>
          <w:rFonts w:ascii="Century Schoolbook" w:hAnsi="Century Schoolbook"/>
          <w:sz w:val="22"/>
          <w:szCs w:val="22"/>
        </w:rPr>
        <w:t xml:space="preserve">Communication goal: </w:t>
      </w:r>
    </w:p>
    <w:p w14:paraId="6D661308" w14:textId="6171D061" w:rsidR="006C114C" w:rsidRPr="00743EA4" w:rsidRDefault="00F16294" w:rsidP="00F16294">
      <w:pPr>
        <w:pStyle w:val="CompanyName"/>
        <w:numPr>
          <w:ilvl w:val="0"/>
          <w:numId w:val="35"/>
        </w:numPr>
        <w:ind w:left="1800"/>
        <w:rPr>
          <w:rFonts w:ascii="Century Schoolbook" w:hAnsi="Century Schoolbook"/>
          <w:b w:val="0"/>
          <w:sz w:val="22"/>
          <w:szCs w:val="22"/>
        </w:rPr>
      </w:pPr>
      <w:r w:rsidRPr="00743EA4">
        <w:rPr>
          <w:rFonts w:ascii="Century Schoolbook" w:hAnsi="Century Schoolbook"/>
          <w:b w:val="0"/>
          <w:sz w:val="22"/>
          <w:szCs w:val="22"/>
        </w:rPr>
        <w:t>A</w:t>
      </w:r>
      <w:r w:rsidR="00A003CB">
        <w:rPr>
          <w:rFonts w:ascii="Century Schoolbook" w:hAnsi="Century Schoolbook"/>
          <w:b w:val="0"/>
          <w:sz w:val="22"/>
          <w:szCs w:val="22"/>
        </w:rPr>
        <w:t xml:space="preserve">n </w:t>
      </w:r>
      <w:r w:rsidR="006C114C" w:rsidRPr="00743EA4">
        <w:rPr>
          <w:rFonts w:ascii="Century Schoolbook" w:hAnsi="Century Schoolbook"/>
          <w:b w:val="0"/>
          <w:sz w:val="22"/>
          <w:szCs w:val="22"/>
        </w:rPr>
        <w:t xml:space="preserve">audio-visual </w:t>
      </w:r>
      <w:r w:rsidR="00EF5D34">
        <w:rPr>
          <w:rFonts w:ascii="Century Schoolbook" w:hAnsi="Century Schoolbook"/>
          <w:b w:val="0"/>
          <w:sz w:val="22"/>
          <w:szCs w:val="22"/>
        </w:rPr>
        <w:t>overview</w:t>
      </w:r>
      <w:r w:rsidR="006C114C" w:rsidRPr="00743EA4">
        <w:rPr>
          <w:rFonts w:ascii="Century Schoolbook" w:hAnsi="Century Schoolbook"/>
          <w:b w:val="0"/>
          <w:sz w:val="22"/>
          <w:szCs w:val="22"/>
        </w:rPr>
        <w:t xml:space="preserve"> of your design process and findings.</w:t>
      </w:r>
    </w:p>
    <w:p w14:paraId="5F1A885A" w14:textId="77777777" w:rsidR="00F16294" w:rsidRPr="00743EA4" w:rsidRDefault="006C114C" w:rsidP="00F16294">
      <w:pPr>
        <w:pStyle w:val="CompanyName"/>
        <w:ind w:left="720"/>
        <w:rPr>
          <w:rFonts w:ascii="Century Schoolbook" w:hAnsi="Century Schoolbook"/>
          <w:sz w:val="22"/>
          <w:szCs w:val="22"/>
        </w:rPr>
      </w:pPr>
      <w:r w:rsidRPr="00743EA4">
        <w:rPr>
          <w:rFonts w:ascii="Century Schoolbook" w:hAnsi="Century Schoolbook"/>
          <w:sz w:val="22"/>
          <w:szCs w:val="22"/>
        </w:rPr>
        <w:t xml:space="preserve">Target audience: </w:t>
      </w:r>
    </w:p>
    <w:p w14:paraId="3DD257BC" w14:textId="75E37A16" w:rsidR="006C114C" w:rsidRPr="00743EA4" w:rsidRDefault="00EF5D34" w:rsidP="00F16294">
      <w:pPr>
        <w:pStyle w:val="CompanyName"/>
        <w:numPr>
          <w:ilvl w:val="0"/>
          <w:numId w:val="35"/>
        </w:numPr>
        <w:ind w:left="1800"/>
        <w:rPr>
          <w:rFonts w:ascii="Century Schoolbook" w:hAnsi="Century Schoolbook"/>
          <w:b w:val="0"/>
          <w:sz w:val="22"/>
          <w:szCs w:val="22"/>
        </w:rPr>
      </w:pPr>
      <w:r>
        <w:rPr>
          <w:rFonts w:ascii="Century Schoolbook" w:hAnsi="Century Schoolbook"/>
          <w:b w:val="0"/>
          <w:sz w:val="22"/>
          <w:szCs w:val="22"/>
        </w:rPr>
        <w:t>The</w:t>
      </w:r>
      <w:r w:rsidR="00F16294" w:rsidRPr="00743EA4">
        <w:rPr>
          <w:rFonts w:ascii="Century Schoolbook" w:hAnsi="Century Schoolbook"/>
          <w:b w:val="0"/>
          <w:sz w:val="22"/>
          <w:szCs w:val="22"/>
        </w:rPr>
        <w:t xml:space="preserve"> audience for your video presentation is your peers in the class, and so you don’t need to spend time explaining the concepts of your project.</w:t>
      </w:r>
    </w:p>
    <w:p w14:paraId="66AB841D" w14:textId="6653F8C5" w:rsidR="00F16294" w:rsidRPr="00743EA4" w:rsidRDefault="00F16294" w:rsidP="00F16294">
      <w:pPr>
        <w:pStyle w:val="CompanyName"/>
        <w:numPr>
          <w:ilvl w:val="0"/>
          <w:numId w:val="35"/>
        </w:numPr>
        <w:ind w:left="1800"/>
        <w:rPr>
          <w:rFonts w:ascii="Century Schoolbook" w:hAnsi="Century Schoolbook"/>
          <w:b w:val="0"/>
          <w:sz w:val="22"/>
          <w:szCs w:val="22"/>
        </w:rPr>
      </w:pPr>
      <w:r w:rsidRPr="00743EA4">
        <w:rPr>
          <w:rFonts w:ascii="Century Schoolbook" w:hAnsi="Century Schoolbook"/>
          <w:b w:val="0"/>
          <w:sz w:val="22"/>
          <w:szCs w:val="22"/>
        </w:rPr>
        <w:t>Aim to use the video to allow your classmates to learn as much as possible about your project and design experience.</w:t>
      </w:r>
    </w:p>
    <w:p w14:paraId="4EF7C992" w14:textId="77777777" w:rsidR="006C114C" w:rsidRPr="006C114C" w:rsidRDefault="006C114C" w:rsidP="006C114C">
      <w:pPr>
        <w:rPr>
          <w:rFonts w:ascii="Century Schoolbook" w:hAnsi="Century Schoolbook"/>
        </w:rPr>
      </w:pPr>
    </w:p>
    <w:tbl>
      <w:tblPr>
        <w:tblW w:w="5001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130"/>
        <w:gridCol w:w="7222"/>
      </w:tblGrid>
      <w:tr w:rsidR="00F3153F" w:rsidRPr="00B5650E" w14:paraId="2D03D5A0" w14:textId="77777777" w:rsidTr="00FA7A52">
        <w:trPr>
          <w:trHeight w:val="216"/>
        </w:trPr>
        <w:tc>
          <w:tcPr>
            <w:tcW w:w="5000" w:type="pct"/>
            <w:gridSpan w:val="2"/>
            <w:shd w:val="clear" w:color="auto" w:fill="DBE5F1" w:themeFill="accent1" w:themeFillTint="33"/>
            <w:vAlign w:val="bottom"/>
          </w:tcPr>
          <w:p w14:paraId="70635013" w14:textId="77777777" w:rsidR="00F3153F" w:rsidRPr="00B5650E" w:rsidRDefault="00F3153F" w:rsidP="00080433">
            <w:pPr>
              <w:pStyle w:val="Heading2"/>
              <w:rPr>
                <w:rFonts w:ascii="Century Schoolbook" w:hAnsi="Century Schoolbook"/>
              </w:rPr>
            </w:pPr>
          </w:p>
        </w:tc>
      </w:tr>
      <w:tr w:rsidR="00F3153F" w:rsidRPr="00B5650E" w14:paraId="3F63D64D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0727242F" w14:textId="5F1E80DD" w:rsidR="00F3153F" w:rsidRPr="00B5650E" w:rsidRDefault="006C114C" w:rsidP="00F3153F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i/>
              </w:rPr>
              <w:t>Project</w:t>
            </w:r>
            <w:r w:rsidR="00E1196B" w:rsidRPr="00B5650E">
              <w:rPr>
                <w:rFonts w:ascii="Century Schoolbook" w:hAnsi="Century Schoolbook"/>
                <w:b/>
                <w:i/>
              </w:rPr>
              <w:t xml:space="preserve"> title</w:t>
            </w:r>
            <w:r w:rsidR="00F3153F" w:rsidRPr="00B5650E">
              <w:rPr>
                <w:rFonts w:ascii="Century Schoolbook" w:hAnsi="Century Schoolbook"/>
              </w:rPr>
              <w:t xml:space="preserve">: </w:t>
            </w:r>
          </w:p>
        </w:tc>
        <w:tc>
          <w:tcPr>
            <w:tcW w:w="3861" w:type="pct"/>
            <w:vAlign w:val="center"/>
          </w:tcPr>
          <w:p w14:paraId="03A3D660" w14:textId="77777777" w:rsidR="00F3153F" w:rsidRPr="00B5650E" w:rsidRDefault="00F3153F" w:rsidP="00F3153F">
            <w:pPr>
              <w:rPr>
                <w:rFonts w:ascii="Century Schoolbook" w:hAnsi="Century Schoolbook"/>
              </w:rPr>
            </w:pPr>
          </w:p>
        </w:tc>
      </w:tr>
      <w:tr w:rsidR="00F3153F" w:rsidRPr="00B5650E" w14:paraId="24F4D6B5" w14:textId="77777777" w:rsidTr="00FA7A52">
        <w:trPr>
          <w:trHeight w:val="576"/>
        </w:trPr>
        <w:tc>
          <w:tcPr>
            <w:tcW w:w="1139" w:type="pct"/>
            <w:vAlign w:val="center"/>
          </w:tcPr>
          <w:p w14:paraId="74210F00" w14:textId="2E258BC1" w:rsidR="00F3153F" w:rsidRPr="00B5650E" w:rsidRDefault="006C114C" w:rsidP="00F3153F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</w:rPr>
              <w:t>Creator(s)</w:t>
            </w:r>
            <w:r w:rsidR="00F3153F" w:rsidRPr="00B5650E">
              <w:rPr>
                <w:rFonts w:ascii="Century Schoolbook" w:hAnsi="Century Schoolbook"/>
              </w:rPr>
              <w:t xml:space="preserve">: </w:t>
            </w:r>
          </w:p>
        </w:tc>
        <w:tc>
          <w:tcPr>
            <w:tcW w:w="3861" w:type="pct"/>
            <w:vAlign w:val="center"/>
          </w:tcPr>
          <w:p w14:paraId="33497AB2" w14:textId="77777777" w:rsidR="00F3153F" w:rsidRPr="00B5650E" w:rsidRDefault="00F3153F" w:rsidP="00F3153F">
            <w:pPr>
              <w:rPr>
                <w:rFonts w:ascii="Century Schoolbook" w:hAnsi="Century Schoolbook"/>
              </w:rPr>
            </w:pPr>
          </w:p>
        </w:tc>
      </w:tr>
    </w:tbl>
    <w:p w14:paraId="5FDDA1A3" w14:textId="3B04CBEA" w:rsidR="0043454D" w:rsidRDefault="0043454D">
      <w:pPr>
        <w:rPr>
          <w:rFonts w:ascii="Century Schoolbook" w:hAnsi="Century Schoolbook"/>
        </w:rPr>
      </w:pP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62"/>
        <w:gridCol w:w="5132"/>
        <w:gridCol w:w="3656"/>
      </w:tblGrid>
      <w:tr w:rsidR="001A704E" w:rsidRPr="00B5650E" w14:paraId="3FB9A045" w14:textId="77777777" w:rsidTr="00F16294">
        <w:tc>
          <w:tcPr>
            <w:tcW w:w="5697" w:type="dxa"/>
            <w:gridSpan w:val="2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14:paraId="6E94B442" w14:textId="3A86C0B8" w:rsidR="001A704E" w:rsidRPr="00B5650E" w:rsidRDefault="00766EBF" w:rsidP="008A426B">
            <w:pPr>
              <w:pStyle w:val="Heading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EVALUATION CRITERIA </w:t>
            </w:r>
          </w:p>
        </w:tc>
        <w:tc>
          <w:tcPr>
            <w:tcW w:w="3658" w:type="dxa"/>
            <w:shd w:val="clear" w:color="auto" w:fill="DBE5F1" w:themeFill="accent1" w:themeFillTint="33"/>
          </w:tcPr>
          <w:p w14:paraId="59D44721" w14:textId="77777777" w:rsidR="001A704E" w:rsidRPr="00B5650E" w:rsidRDefault="001A704E" w:rsidP="008A426B">
            <w:pPr>
              <w:pStyle w:val="Heading2"/>
              <w:rPr>
                <w:rFonts w:ascii="Century Schoolbook" w:hAnsi="Century Schoolbook"/>
              </w:rPr>
            </w:pPr>
            <w:r w:rsidRPr="00B5650E">
              <w:rPr>
                <w:rFonts w:ascii="Century Schoolbook" w:hAnsi="Century Schoolbook"/>
              </w:rPr>
              <w:t>Notes</w:t>
            </w:r>
          </w:p>
        </w:tc>
      </w:tr>
      <w:tr w:rsidR="001A704E" w:rsidRPr="00B5650E" w14:paraId="215D358F" w14:textId="77777777" w:rsidTr="00F16294">
        <w:tc>
          <w:tcPr>
            <w:tcW w:w="56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F464464" w14:textId="77777777" w:rsidR="001A704E" w:rsidRPr="00B5650E" w:rsidRDefault="001A704E" w:rsidP="008A426B">
            <w:pPr>
              <w:rPr>
                <w:rFonts w:ascii="Century Schoolbook" w:hAnsi="Century Schoolbook"/>
              </w:rPr>
            </w:pPr>
            <w:r w:rsidRPr="00B5650E">
              <w:rPr>
                <w:rFonts w:ascii="Century Schoolbook" w:hAnsi="Century Schoolbook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650E">
              <w:rPr>
                <w:rFonts w:ascii="Century Schoolbook" w:hAnsi="Century Schoolbook"/>
              </w:rPr>
              <w:instrText xml:space="preserve"> FORMCHECKBOX </w:instrText>
            </w:r>
            <w:r w:rsidR="00000000">
              <w:rPr>
                <w:rFonts w:ascii="Century Schoolbook" w:hAnsi="Century Schoolbook"/>
              </w:rPr>
            </w:r>
            <w:r w:rsidR="00000000">
              <w:rPr>
                <w:rFonts w:ascii="Century Schoolbook" w:hAnsi="Century Schoolbook"/>
              </w:rPr>
              <w:fldChar w:fldCharType="separate"/>
            </w:r>
            <w:r w:rsidRPr="00B5650E">
              <w:rPr>
                <w:rFonts w:ascii="Century Schoolbook" w:hAnsi="Century Schoolbook"/>
              </w:rPr>
              <w:fldChar w:fldCharType="end"/>
            </w:r>
          </w:p>
        </w:tc>
        <w:tc>
          <w:tcPr>
            <w:tcW w:w="513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2EE4749" w14:textId="1E4EFABD" w:rsidR="001A704E" w:rsidRPr="00B5650E" w:rsidRDefault="00EF5D34" w:rsidP="008A426B">
            <w:pPr>
              <w:rPr>
                <w:rFonts w:ascii="Century Schoolbook" w:hAnsi="Century Schoolbook"/>
              </w:rPr>
            </w:pPr>
            <w:r w:rsidRPr="001B6D94">
              <w:rPr>
                <w:rFonts w:ascii="Century Schoolbook" w:hAnsi="Century Schoolbook"/>
                <w:b/>
                <w:i/>
              </w:rPr>
              <w:t>Argument &amp; engagement</w:t>
            </w:r>
            <w:r>
              <w:rPr>
                <w:rFonts w:ascii="Century Schoolbook" w:hAnsi="Century Schoolbook"/>
              </w:rPr>
              <w:t xml:space="preserve">: </w:t>
            </w:r>
            <w:r w:rsidR="006C114C">
              <w:rPr>
                <w:rFonts w:ascii="Century Schoolbook" w:hAnsi="Century Schoolbook"/>
              </w:rPr>
              <w:t>Video presents a brief, compelling audio-visual summary of the motivating problem</w:t>
            </w:r>
            <w:r>
              <w:rPr>
                <w:rFonts w:ascii="Century Schoolbook" w:hAnsi="Century Schoolbook"/>
              </w:rPr>
              <w:t>/opportunity</w:t>
            </w:r>
            <w:r w:rsidR="006C114C">
              <w:rPr>
                <w:rFonts w:ascii="Century Schoolbook" w:hAnsi="Century Schoolbook"/>
              </w:rPr>
              <w:t>, approach, and results</w:t>
            </w:r>
            <w:r>
              <w:rPr>
                <w:rFonts w:ascii="Century Schoolbook" w:hAnsi="Century Schoolbook"/>
              </w:rPr>
              <w:t>, and makes a compelling case for the significance of the project.</w:t>
            </w:r>
          </w:p>
        </w:tc>
        <w:tc>
          <w:tcPr>
            <w:tcW w:w="365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A31BE45" w14:textId="77777777" w:rsidR="001A704E" w:rsidRPr="00B5650E" w:rsidRDefault="001A704E" w:rsidP="008A426B">
            <w:pPr>
              <w:rPr>
                <w:rFonts w:ascii="Century Schoolbook" w:hAnsi="Century Schoolbook"/>
              </w:rPr>
            </w:pPr>
          </w:p>
        </w:tc>
      </w:tr>
      <w:tr w:rsidR="001A704E" w:rsidRPr="00B5650E" w14:paraId="57797578" w14:textId="77777777" w:rsidTr="00F16294">
        <w:tc>
          <w:tcPr>
            <w:tcW w:w="56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FDC7649" w14:textId="77777777" w:rsidR="001A704E" w:rsidRPr="00B5650E" w:rsidRDefault="001A704E" w:rsidP="008A426B">
            <w:pPr>
              <w:rPr>
                <w:rFonts w:ascii="Century Schoolbook" w:hAnsi="Century Schoolbook"/>
              </w:rPr>
            </w:pPr>
            <w:r w:rsidRPr="00B5650E">
              <w:rPr>
                <w:rFonts w:ascii="Century Schoolbook" w:hAnsi="Century Schoolbook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650E">
              <w:rPr>
                <w:rFonts w:ascii="Century Schoolbook" w:hAnsi="Century Schoolbook"/>
              </w:rPr>
              <w:instrText xml:space="preserve"> FORMCHECKBOX </w:instrText>
            </w:r>
            <w:r w:rsidR="00000000">
              <w:rPr>
                <w:rFonts w:ascii="Century Schoolbook" w:hAnsi="Century Schoolbook"/>
              </w:rPr>
            </w:r>
            <w:r w:rsidR="00000000">
              <w:rPr>
                <w:rFonts w:ascii="Century Schoolbook" w:hAnsi="Century Schoolbook"/>
              </w:rPr>
              <w:fldChar w:fldCharType="separate"/>
            </w:r>
            <w:r w:rsidRPr="00B5650E">
              <w:rPr>
                <w:rFonts w:ascii="Century Schoolbook" w:hAnsi="Century Schoolbook"/>
              </w:rPr>
              <w:fldChar w:fldCharType="end"/>
            </w:r>
          </w:p>
        </w:tc>
        <w:tc>
          <w:tcPr>
            <w:tcW w:w="513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5BEEA7C" w14:textId="0376A04A" w:rsidR="001A704E" w:rsidRPr="006C114C" w:rsidRDefault="006C114C" w:rsidP="008A426B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Video captures the team’s or creator’s design experience: i.e. what surprised you, what you learned, and what didn’t work as expected, and why, and </w:t>
            </w:r>
            <w:r w:rsidR="00F16294">
              <w:rPr>
                <w:rFonts w:ascii="Century Schoolbook" w:hAnsi="Century Schoolbook"/>
              </w:rPr>
              <w:t>the</w:t>
            </w:r>
            <w:r>
              <w:rPr>
                <w:rFonts w:ascii="Century Schoolbook" w:hAnsi="Century Schoolbook"/>
              </w:rPr>
              <w:t xml:space="preserve"> outcome you arrived at.</w:t>
            </w:r>
          </w:p>
        </w:tc>
        <w:tc>
          <w:tcPr>
            <w:tcW w:w="365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8365576" w14:textId="77777777" w:rsidR="001A704E" w:rsidRPr="00B5650E" w:rsidRDefault="001A704E" w:rsidP="008A426B">
            <w:pPr>
              <w:rPr>
                <w:rFonts w:ascii="Century Schoolbook" w:hAnsi="Century Schoolbook"/>
              </w:rPr>
            </w:pPr>
          </w:p>
        </w:tc>
      </w:tr>
      <w:tr w:rsidR="001A704E" w:rsidRPr="00B5650E" w14:paraId="3720C5E2" w14:textId="77777777" w:rsidTr="00F16294">
        <w:tc>
          <w:tcPr>
            <w:tcW w:w="56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99C621F" w14:textId="77777777" w:rsidR="001A704E" w:rsidRPr="00B5650E" w:rsidRDefault="001A704E" w:rsidP="008A426B">
            <w:pPr>
              <w:rPr>
                <w:rFonts w:ascii="Century Schoolbook" w:hAnsi="Century Schoolbook"/>
              </w:rPr>
            </w:pPr>
            <w:r w:rsidRPr="00B5650E">
              <w:rPr>
                <w:rFonts w:ascii="Century Schoolbook" w:hAnsi="Century Schoolbook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650E">
              <w:rPr>
                <w:rFonts w:ascii="Century Schoolbook" w:hAnsi="Century Schoolbook"/>
              </w:rPr>
              <w:instrText xml:space="preserve"> FORMCHECKBOX </w:instrText>
            </w:r>
            <w:r w:rsidR="00000000">
              <w:rPr>
                <w:rFonts w:ascii="Century Schoolbook" w:hAnsi="Century Schoolbook"/>
              </w:rPr>
            </w:r>
            <w:r w:rsidR="00000000">
              <w:rPr>
                <w:rFonts w:ascii="Century Schoolbook" w:hAnsi="Century Schoolbook"/>
              </w:rPr>
              <w:fldChar w:fldCharType="separate"/>
            </w:r>
            <w:r w:rsidRPr="00B5650E">
              <w:rPr>
                <w:rFonts w:ascii="Century Schoolbook" w:hAnsi="Century Schoolbook"/>
              </w:rPr>
              <w:fldChar w:fldCharType="end"/>
            </w:r>
          </w:p>
        </w:tc>
        <w:tc>
          <w:tcPr>
            <w:tcW w:w="513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81DE3F9" w14:textId="6D743FE7" w:rsidR="001A704E" w:rsidRPr="00B5650E" w:rsidRDefault="00EF5D34" w:rsidP="008A426B">
            <w:pPr>
              <w:rPr>
                <w:rFonts w:ascii="Century Schoolbook" w:hAnsi="Century Schoolbook"/>
              </w:rPr>
            </w:pPr>
            <w:r w:rsidRPr="001B6D94">
              <w:rPr>
                <w:rFonts w:ascii="Century Schoolbook" w:hAnsi="Century Schoolbook"/>
                <w:b/>
                <w:i/>
              </w:rPr>
              <w:t>Audio-visual design</w:t>
            </w:r>
            <w:r>
              <w:rPr>
                <w:rFonts w:ascii="Century Schoolbook" w:hAnsi="Century Schoolbook"/>
              </w:rPr>
              <w:t>: Video uses the audio-visual medium effectively: e.g. avoids text-heavy and crowded visual content and uses visuals to complement and illustrate spoken content.</w:t>
            </w:r>
          </w:p>
        </w:tc>
        <w:tc>
          <w:tcPr>
            <w:tcW w:w="365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DBF8365" w14:textId="77777777" w:rsidR="001A704E" w:rsidRPr="00B5650E" w:rsidRDefault="001A704E" w:rsidP="008A426B">
            <w:pPr>
              <w:rPr>
                <w:rFonts w:ascii="Century Schoolbook" w:hAnsi="Century Schoolbook"/>
              </w:rPr>
            </w:pPr>
          </w:p>
        </w:tc>
      </w:tr>
      <w:tr w:rsidR="001A704E" w:rsidRPr="00B5650E" w14:paraId="10E9B658" w14:textId="77777777" w:rsidTr="00F16294">
        <w:tc>
          <w:tcPr>
            <w:tcW w:w="56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F54433E" w14:textId="77777777" w:rsidR="001A704E" w:rsidRPr="00B5650E" w:rsidRDefault="001A704E" w:rsidP="008A426B">
            <w:pPr>
              <w:rPr>
                <w:rFonts w:ascii="Century Schoolbook" w:hAnsi="Century Schoolbook"/>
              </w:rPr>
            </w:pPr>
            <w:r w:rsidRPr="00B5650E">
              <w:rPr>
                <w:rFonts w:ascii="Century Schoolbook" w:hAnsi="Century Schoolbook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650E">
              <w:rPr>
                <w:rFonts w:ascii="Century Schoolbook" w:hAnsi="Century Schoolbook"/>
              </w:rPr>
              <w:instrText xml:space="preserve"> FORMCHECKBOX </w:instrText>
            </w:r>
            <w:r w:rsidR="00000000">
              <w:rPr>
                <w:rFonts w:ascii="Century Schoolbook" w:hAnsi="Century Schoolbook"/>
              </w:rPr>
            </w:r>
            <w:r w:rsidR="00000000">
              <w:rPr>
                <w:rFonts w:ascii="Century Schoolbook" w:hAnsi="Century Schoolbook"/>
              </w:rPr>
              <w:fldChar w:fldCharType="separate"/>
            </w:r>
            <w:r w:rsidRPr="00B5650E">
              <w:rPr>
                <w:rFonts w:ascii="Century Schoolbook" w:hAnsi="Century Schoolbook"/>
              </w:rPr>
              <w:fldChar w:fldCharType="end"/>
            </w:r>
          </w:p>
        </w:tc>
        <w:tc>
          <w:tcPr>
            <w:tcW w:w="513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CC34F8E" w14:textId="5C9DCDE6" w:rsidR="001A704E" w:rsidRPr="00B5650E" w:rsidRDefault="00EF5D34" w:rsidP="008A426B">
            <w:pPr>
              <w:rPr>
                <w:rFonts w:ascii="Century Schoolbook" w:hAnsi="Century Schoolbook"/>
              </w:rPr>
            </w:pPr>
            <w:r w:rsidRPr="001B6D94">
              <w:rPr>
                <w:rFonts w:ascii="Century Schoolbook" w:hAnsi="Century Schoolbook"/>
                <w:b/>
                <w:i/>
              </w:rPr>
              <w:t>Structure</w:t>
            </w:r>
            <w:r>
              <w:rPr>
                <w:rFonts w:ascii="Century Schoolbook" w:hAnsi="Century Schoolbook"/>
              </w:rPr>
              <w:t xml:space="preserve">: </w:t>
            </w:r>
            <w:r w:rsidR="000334F3">
              <w:rPr>
                <w:rFonts w:ascii="Century Schoolbook" w:hAnsi="Century Schoolbook"/>
              </w:rPr>
              <w:t>V</w:t>
            </w:r>
            <w:r>
              <w:rPr>
                <w:rFonts w:ascii="Century Schoolbook" w:hAnsi="Century Schoolbook"/>
              </w:rPr>
              <w:t>ideo has a logical, full-circle structure (e.g. moves from definition of a motivating problem or opportunity to an explanation of a solution</w:t>
            </w:r>
            <w:r w:rsidR="00B23287">
              <w:rPr>
                <w:rFonts w:ascii="Century Schoolbook" w:hAnsi="Century Schoolbook"/>
              </w:rPr>
              <w:t>; or from a research question to research findings…</w:t>
            </w:r>
            <w:proofErr w:type="gramStart"/>
            <w:r>
              <w:rPr>
                <w:rFonts w:ascii="Century Schoolbook" w:hAnsi="Century Schoolbook"/>
              </w:rPr>
              <w:t>), and</w:t>
            </w:r>
            <w:proofErr w:type="gramEnd"/>
            <w:r>
              <w:rPr>
                <w:rFonts w:ascii="Century Schoolbook" w:hAnsi="Century Schoolbook"/>
              </w:rPr>
              <w:t xml:space="preserve"> makes smooth transitions between the segments of the presentation.</w:t>
            </w:r>
          </w:p>
        </w:tc>
        <w:tc>
          <w:tcPr>
            <w:tcW w:w="365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BCFE0A4" w14:textId="77777777" w:rsidR="001A704E" w:rsidRPr="00B5650E" w:rsidRDefault="001A704E" w:rsidP="008A426B">
            <w:pPr>
              <w:rPr>
                <w:rFonts w:ascii="Century Schoolbook" w:hAnsi="Century Schoolbook"/>
              </w:rPr>
            </w:pPr>
          </w:p>
        </w:tc>
      </w:tr>
      <w:tr w:rsidR="00EF5D34" w:rsidRPr="00B5650E" w14:paraId="66AA2DE6" w14:textId="77777777" w:rsidTr="00F16294">
        <w:tc>
          <w:tcPr>
            <w:tcW w:w="56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74C5EB6" w14:textId="0DAEB298" w:rsidR="00EF5D34" w:rsidRPr="00B5650E" w:rsidRDefault="00EF5D34" w:rsidP="008A426B">
            <w:pPr>
              <w:rPr>
                <w:rFonts w:ascii="Century Schoolbook" w:hAnsi="Century Schoolbook"/>
              </w:rPr>
            </w:pPr>
            <w:r w:rsidRPr="00B5650E">
              <w:rPr>
                <w:rFonts w:ascii="Century Schoolbook" w:hAnsi="Century Schoolbook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650E">
              <w:rPr>
                <w:rFonts w:ascii="Century Schoolbook" w:hAnsi="Century Schoolbook"/>
              </w:rPr>
              <w:instrText xml:space="preserve"> FORMCHECKBOX </w:instrText>
            </w:r>
            <w:r w:rsidR="00000000">
              <w:rPr>
                <w:rFonts w:ascii="Century Schoolbook" w:hAnsi="Century Schoolbook"/>
              </w:rPr>
            </w:r>
            <w:r w:rsidR="00000000">
              <w:rPr>
                <w:rFonts w:ascii="Century Schoolbook" w:hAnsi="Century Schoolbook"/>
              </w:rPr>
              <w:fldChar w:fldCharType="separate"/>
            </w:r>
            <w:r w:rsidRPr="00B5650E">
              <w:rPr>
                <w:rFonts w:ascii="Century Schoolbook" w:hAnsi="Century Schoolbook"/>
              </w:rPr>
              <w:fldChar w:fldCharType="end"/>
            </w:r>
          </w:p>
        </w:tc>
        <w:tc>
          <w:tcPr>
            <w:tcW w:w="513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7DA37CC" w14:textId="05B988F7" w:rsidR="00EF5D34" w:rsidRPr="001B6D94" w:rsidRDefault="00EF5D34" w:rsidP="008A426B">
            <w:pPr>
              <w:rPr>
                <w:rFonts w:ascii="Century Schoolbook" w:hAnsi="Century Schoolbook"/>
                <w:b/>
                <w:i/>
              </w:rPr>
            </w:pPr>
            <w:r w:rsidRPr="001B6D94">
              <w:rPr>
                <w:rFonts w:ascii="Century Schoolbook" w:hAnsi="Century Schoolbook"/>
                <w:b/>
                <w:i/>
              </w:rPr>
              <w:t>Delivery</w:t>
            </w:r>
            <w:r>
              <w:rPr>
                <w:rFonts w:ascii="Century Schoolbook" w:hAnsi="Century Schoolbook"/>
              </w:rPr>
              <w:t>: Voice-over is clear and transitions between speakers are smooth.</w:t>
            </w:r>
          </w:p>
        </w:tc>
        <w:tc>
          <w:tcPr>
            <w:tcW w:w="365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99B521E" w14:textId="77777777" w:rsidR="00EF5D34" w:rsidRPr="00B5650E" w:rsidRDefault="00EF5D34" w:rsidP="008A426B">
            <w:pPr>
              <w:rPr>
                <w:rFonts w:ascii="Century Schoolbook" w:hAnsi="Century Schoolbook"/>
              </w:rPr>
            </w:pPr>
          </w:p>
        </w:tc>
      </w:tr>
    </w:tbl>
    <w:p w14:paraId="1DB9F695" w14:textId="3103BFAB" w:rsidR="001233A2" w:rsidRDefault="001233A2" w:rsidP="00F16294">
      <w:pPr>
        <w:rPr>
          <w:rFonts w:ascii="Century Schoolbook" w:hAnsi="Century Schoolbook"/>
        </w:rPr>
      </w:pPr>
    </w:p>
    <w:sectPr w:rsidR="001233A2" w:rsidSect="0043454D">
      <w:footerReference w:type="default" r:id="rId1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4115" w14:textId="77777777" w:rsidR="00E04C06" w:rsidRDefault="00E04C06">
      <w:r>
        <w:separator/>
      </w:r>
    </w:p>
  </w:endnote>
  <w:endnote w:type="continuationSeparator" w:id="0">
    <w:p w14:paraId="20EF076C" w14:textId="77777777" w:rsidR="00E04C06" w:rsidRDefault="00E04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99EB" w14:textId="77777777" w:rsidR="00FA7A52" w:rsidRDefault="00FA7A5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A1825" w14:textId="77777777" w:rsidR="00E04C06" w:rsidRDefault="00E04C06">
      <w:r>
        <w:separator/>
      </w:r>
    </w:p>
  </w:footnote>
  <w:footnote w:type="continuationSeparator" w:id="0">
    <w:p w14:paraId="47FA6E74" w14:textId="77777777" w:rsidR="00E04C06" w:rsidRDefault="00E04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D843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D0F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6E93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9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008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964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6C9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AD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E0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1" w15:restartNumberingAfterBreak="0">
    <w:nsid w:val="098D147C"/>
    <w:multiLevelType w:val="hybridMultilevel"/>
    <w:tmpl w:val="5D18B782"/>
    <w:lvl w:ilvl="0" w:tplc="E78477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4" w15:restartNumberingAfterBreak="0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2F7C9E"/>
    <w:multiLevelType w:val="multilevel"/>
    <w:tmpl w:val="78A48C3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72B11"/>
    <w:multiLevelType w:val="hybridMultilevel"/>
    <w:tmpl w:val="607CE2D8"/>
    <w:lvl w:ilvl="0" w:tplc="9D16F5B2">
      <w:start w:val="6"/>
      <w:numFmt w:val="bullet"/>
      <w:lvlText w:val="-"/>
      <w:lvlJc w:val="left"/>
      <w:pPr>
        <w:ind w:left="1080" w:hanging="360"/>
      </w:pPr>
      <w:rPr>
        <w:rFonts w:ascii="Century Schoolbook" w:eastAsia="Times New Roman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44786585">
    <w:abstractNumId w:val="30"/>
  </w:num>
  <w:num w:numId="2" w16cid:durableId="1551185350">
    <w:abstractNumId w:val="10"/>
  </w:num>
  <w:num w:numId="3" w16cid:durableId="1759209512">
    <w:abstractNumId w:val="16"/>
  </w:num>
  <w:num w:numId="4" w16cid:durableId="1985574686">
    <w:abstractNumId w:val="15"/>
  </w:num>
  <w:num w:numId="5" w16cid:durableId="1437751257">
    <w:abstractNumId w:val="14"/>
  </w:num>
  <w:num w:numId="6" w16cid:durableId="1685789357">
    <w:abstractNumId w:val="28"/>
  </w:num>
  <w:num w:numId="7" w16cid:durableId="1448158087">
    <w:abstractNumId w:val="12"/>
  </w:num>
  <w:num w:numId="8" w16cid:durableId="273640627">
    <w:abstractNumId w:val="32"/>
  </w:num>
  <w:num w:numId="9" w16cid:durableId="975187407">
    <w:abstractNumId w:val="19"/>
  </w:num>
  <w:num w:numId="10" w16cid:durableId="735856064">
    <w:abstractNumId w:val="26"/>
  </w:num>
  <w:num w:numId="11" w16cid:durableId="1401057720">
    <w:abstractNumId w:val="17"/>
  </w:num>
  <w:num w:numId="12" w16cid:durableId="1694726523">
    <w:abstractNumId w:val="31"/>
  </w:num>
  <w:num w:numId="13" w16cid:durableId="1695645060">
    <w:abstractNumId w:val="20"/>
  </w:num>
  <w:num w:numId="14" w16cid:durableId="1729498298">
    <w:abstractNumId w:val="18"/>
  </w:num>
  <w:num w:numId="15" w16cid:durableId="89935314">
    <w:abstractNumId w:val="27"/>
  </w:num>
  <w:num w:numId="16" w16cid:durableId="544954753">
    <w:abstractNumId w:val="29"/>
  </w:num>
  <w:num w:numId="17" w16cid:durableId="54935506">
    <w:abstractNumId w:val="33"/>
  </w:num>
  <w:num w:numId="18" w16cid:durableId="1106384327">
    <w:abstractNumId w:val="25"/>
  </w:num>
  <w:num w:numId="19" w16cid:durableId="898900678">
    <w:abstractNumId w:val="24"/>
  </w:num>
  <w:num w:numId="20" w16cid:durableId="567617031">
    <w:abstractNumId w:val="34"/>
  </w:num>
  <w:num w:numId="21" w16cid:durableId="275723081">
    <w:abstractNumId w:val="23"/>
  </w:num>
  <w:num w:numId="22" w16cid:durableId="603457733">
    <w:abstractNumId w:val="13"/>
  </w:num>
  <w:num w:numId="23" w16cid:durableId="175657353">
    <w:abstractNumId w:val="8"/>
  </w:num>
  <w:num w:numId="24" w16cid:durableId="1273702904">
    <w:abstractNumId w:val="21"/>
  </w:num>
  <w:num w:numId="25" w16cid:durableId="509876081">
    <w:abstractNumId w:val="9"/>
  </w:num>
  <w:num w:numId="26" w16cid:durableId="2127501838">
    <w:abstractNumId w:val="7"/>
  </w:num>
  <w:num w:numId="27" w16cid:durableId="272398528">
    <w:abstractNumId w:val="6"/>
  </w:num>
  <w:num w:numId="28" w16cid:durableId="1915966785">
    <w:abstractNumId w:val="5"/>
  </w:num>
  <w:num w:numId="29" w16cid:durableId="2118790313">
    <w:abstractNumId w:val="4"/>
  </w:num>
  <w:num w:numId="30" w16cid:durableId="700088301">
    <w:abstractNumId w:val="3"/>
  </w:num>
  <w:num w:numId="31" w16cid:durableId="1735349634">
    <w:abstractNumId w:val="2"/>
  </w:num>
  <w:num w:numId="32" w16cid:durableId="1216702566">
    <w:abstractNumId w:val="1"/>
  </w:num>
  <w:num w:numId="33" w16cid:durableId="227962588">
    <w:abstractNumId w:val="0"/>
  </w:num>
  <w:num w:numId="34" w16cid:durableId="437915970">
    <w:abstractNumId w:val="11"/>
  </w:num>
  <w:num w:numId="35" w16cid:durableId="14040640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0D"/>
    <w:rsid w:val="00000C14"/>
    <w:rsid w:val="00017CF7"/>
    <w:rsid w:val="000334F3"/>
    <w:rsid w:val="00034557"/>
    <w:rsid w:val="00046F39"/>
    <w:rsid w:val="00055625"/>
    <w:rsid w:val="00080433"/>
    <w:rsid w:val="00082F86"/>
    <w:rsid w:val="00086801"/>
    <w:rsid w:val="00090054"/>
    <w:rsid w:val="000B18B2"/>
    <w:rsid w:val="000D7D67"/>
    <w:rsid w:val="000F3B2D"/>
    <w:rsid w:val="001001B1"/>
    <w:rsid w:val="001003E1"/>
    <w:rsid w:val="001233A2"/>
    <w:rsid w:val="00125CCB"/>
    <w:rsid w:val="0012707A"/>
    <w:rsid w:val="001317D0"/>
    <w:rsid w:val="00136948"/>
    <w:rsid w:val="00137DF3"/>
    <w:rsid w:val="00157CA0"/>
    <w:rsid w:val="00172448"/>
    <w:rsid w:val="00186D2A"/>
    <w:rsid w:val="001A704E"/>
    <w:rsid w:val="001B5C06"/>
    <w:rsid w:val="001E3406"/>
    <w:rsid w:val="00215907"/>
    <w:rsid w:val="002264FE"/>
    <w:rsid w:val="002360C5"/>
    <w:rsid w:val="00267DF9"/>
    <w:rsid w:val="002906E7"/>
    <w:rsid w:val="002A3F76"/>
    <w:rsid w:val="002B5DD8"/>
    <w:rsid w:val="002F6283"/>
    <w:rsid w:val="003119FB"/>
    <w:rsid w:val="00311B83"/>
    <w:rsid w:val="0031256D"/>
    <w:rsid w:val="00320630"/>
    <w:rsid w:val="003444D6"/>
    <w:rsid w:val="003618B9"/>
    <w:rsid w:val="003665B9"/>
    <w:rsid w:val="003761C5"/>
    <w:rsid w:val="003A1BC2"/>
    <w:rsid w:val="003A2A41"/>
    <w:rsid w:val="003E6980"/>
    <w:rsid w:val="003F04D9"/>
    <w:rsid w:val="00407240"/>
    <w:rsid w:val="0041607A"/>
    <w:rsid w:val="00430DC2"/>
    <w:rsid w:val="0043454D"/>
    <w:rsid w:val="00454615"/>
    <w:rsid w:val="004567F4"/>
    <w:rsid w:val="00464875"/>
    <w:rsid w:val="0048031C"/>
    <w:rsid w:val="00485D99"/>
    <w:rsid w:val="004B0AE9"/>
    <w:rsid w:val="004C010B"/>
    <w:rsid w:val="004D5837"/>
    <w:rsid w:val="005052E4"/>
    <w:rsid w:val="00522532"/>
    <w:rsid w:val="00546341"/>
    <w:rsid w:val="00560949"/>
    <w:rsid w:val="0057413B"/>
    <w:rsid w:val="00581A1A"/>
    <w:rsid w:val="005A5A7C"/>
    <w:rsid w:val="005B4A44"/>
    <w:rsid w:val="005E29C8"/>
    <w:rsid w:val="00610858"/>
    <w:rsid w:val="006238C8"/>
    <w:rsid w:val="00631CD3"/>
    <w:rsid w:val="0063591F"/>
    <w:rsid w:val="00643BDC"/>
    <w:rsid w:val="0067340D"/>
    <w:rsid w:val="006745BD"/>
    <w:rsid w:val="00693654"/>
    <w:rsid w:val="006A021C"/>
    <w:rsid w:val="006C114C"/>
    <w:rsid w:val="006C1BD5"/>
    <w:rsid w:val="00743EA4"/>
    <w:rsid w:val="00754382"/>
    <w:rsid w:val="00762628"/>
    <w:rsid w:val="00766EBF"/>
    <w:rsid w:val="007765DD"/>
    <w:rsid w:val="0078313D"/>
    <w:rsid w:val="007868CC"/>
    <w:rsid w:val="00795C10"/>
    <w:rsid w:val="00797844"/>
    <w:rsid w:val="007A6235"/>
    <w:rsid w:val="007B2ED0"/>
    <w:rsid w:val="007C42A8"/>
    <w:rsid w:val="00824ADF"/>
    <w:rsid w:val="00830E62"/>
    <w:rsid w:val="00834456"/>
    <w:rsid w:val="00844660"/>
    <w:rsid w:val="008707E7"/>
    <w:rsid w:val="00870EC7"/>
    <w:rsid w:val="00891FD6"/>
    <w:rsid w:val="009142CB"/>
    <w:rsid w:val="00927107"/>
    <w:rsid w:val="0096077E"/>
    <w:rsid w:val="00970715"/>
    <w:rsid w:val="00980A6C"/>
    <w:rsid w:val="00995223"/>
    <w:rsid w:val="009B2759"/>
    <w:rsid w:val="009B7FC4"/>
    <w:rsid w:val="009C0F7C"/>
    <w:rsid w:val="00A003CB"/>
    <w:rsid w:val="00A036B6"/>
    <w:rsid w:val="00A31DCF"/>
    <w:rsid w:val="00A45D2C"/>
    <w:rsid w:val="00A45F9E"/>
    <w:rsid w:val="00A50321"/>
    <w:rsid w:val="00A51E9F"/>
    <w:rsid w:val="00A90460"/>
    <w:rsid w:val="00AC7F73"/>
    <w:rsid w:val="00AD2D8A"/>
    <w:rsid w:val="00AD2F25"/>
    <w:rsid w:val="00B11EE0"/>
    <w:rsid w:val="00B23287"/>
    <w:rsid w:val="00B5650E"/>
    <w:rsid w:val="00B67C5A"/>
    <w:rsid w:val="00B75A27"/>
    <w:rsid w:val="00B97760"/>
    <w:rsid w:val="00BC5449"/>
    <w:rsid w:val="00BD44FA"/>
    <w:rsid w:val="00BE69FE"/>
    <w:rsid w:val="00BF16EB"/>
    <w:rsid w:val="00C16870"/>
    <w:rsid w:val="00C34FB6"/>
    <w:rsid w:val="00C36E89"/>
    <w:rsid w:val="00C4126C"/>
    <w:rsid w:val="00C45FDC"/>
    <w:rsid w:val="00C72A17"/>
    <w:rsid w:val="00CA3573"/>
    <w:rsid w:val="00CB47FD"/>
    <w:rsid w:val="00CC23D2"/>
    <w:rsid w:val="00CC59BB"/>
    <w:rsid w:val="00CD5B15"/>
    <w:rsid w:val="00D05824"/>
    <w:rsid w:val="00D316D8"/>
    <w:rsid w:val="00D36A80"/>
    <w:rsid w:val="00D658E9"/>
    <w:rsid w:val="00D827D3"/>
    <w:rsid w:val="00DA21A2"/>
    <w:rsid w:val="00DB0C25"/>
    <w:rsid w:val="00DC0815"/>
    <w:rsid w:val="00DE5986"/>
    <w:rsid w:val="00DF5CFE"/>
    <w:rsid w:val="00E02510"/>
    <w:rsid w:val="00E04C06"/>
    <w:rsid w:val="00E1196B"/>
    <w:rsid w:val="00E129A5"/>
    <w:rsid w:val="00E26786"/>
    <w:rsid w:val="00E37280"/>
    <w:rsid w:val="00E41155"/>
    <w:rsid w:val="00E41884"/>
    <w:rsid w:val="00EA3E64"/>
    <w:rsid w:val="00EB6FFC"/>
    <w:rsid w:val="00EE40E1"/>
    <w:rsid w:val="00EF5D34"/>
    <w:rsid w:val="00F03B50"/>
    <w:rsid w:val="00F16294"/>
    <w:rsid w:val="00F27301"/>
    <w:rsid w:val="00F3153F"/>
    <w:rsid w:val="00F43072"/>
    <w:rsid w:val="00F86A05"/>
    <w:rsid w:val="00FA7375"/>
    <w:rsid w:val="00FA7A52"/>
    <w:rsid w:val="00FC67E0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7870A"/>
  <w15:docId w15:val="{B6A30C4A-56C7-104C-94C1-813EB175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41155"/>
    <w:pPr>
      <w:spacing w:before="0" w:after="180" w:line="288" w:lineRule="auto"/>
      <w:ind w:left="720"/>
      <w:contextualSpacing/>
    </w:pPr>
    <w:rPr>
      <w:rFonts w:eastAsiaTheme="minorHAnsi" w:cstheme="minorBidi"/>
      <w:color w:val="404040" w:themeColor="text1" w:themeTint="BF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rajackson/Library/Containers/com.microsoft.Word/Data/Library/Application%20Support/Microsoft/Office/16.0/DTS/Search/%7bF13317DA-0C3F-0F4B-A069-D00E4773E4F5%7dtf0280645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730497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2011-12-21T21:24:00+00:00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1386857</Value>
      <Value>1386858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New company setup checklist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11AB1-D884-FD44-BA9C-4AAE5905B0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36CC7C-DA53-4DD8-A70B-E32CA10BAA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A747F8-0E03-4AD0-AA0D-9B70695AF5C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02033AB-1839-4A9D-9AAE-1CDA6F1A1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{F13317DA-0C3F-0F4B-A069-D00E4773E4F5}tf02806455_win32.dotx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company setup checklist</vt:lpstr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company setup checklist</dc:title>
  <dc:creator>Nora Jackson</dc:creator>
  <cp:lastModifiedBy>Reviewer</cp:lastModifiedBy>
  <cp:revision>2</cp:revision>
  <cp:lastPrinted>2005-08-26T17:15:00Z</cp:lastPrinted>
  <dcterms:created xsi:type="dcterms:W3CDTF">2023-11-29T14:20:00Z</dcterms:created>
  <dcterms:modified xsi:type="dcterms:W3CDTF">2023-11-29T14:20:00Z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TC100310681033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