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76" w:lineRule="auto"/>
        <w:ind w:left="0" w:firstLine="0"/>
        <w:rPr>
          <w:rFonts w:ascii="Merriweather" w:cs="Merriweather" w:eastAsia="Merriweather" w:hAnsi="Merriweather"/>
          <w:color w:val="31394d"/>
          <w:sz w:val="60"/>
          <w:szCs w:val="6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0" w:firstLine="0"/>
        <w:rPr>
          <w:rFonts w:ascii="Merriweather" w:cs="Merriweather" w:eastAsia="Merriweather" w:hAnsi="Merriweather"/>
          <w:color w:val="31394d"/>
          <w:sz w:val="72"/>
          <w:szCs w:val="7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MINOR PROJECT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PYTHON #FUNDAMENTAL CONCEPT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>
          <w:rFonts w:ascii="Merriweather" w:cs="Merriweather" w:eastAsia="Merriweather" w:hAnsi="Merriweather"/>
          <w:b w:val="1"/>
          <w:color w:val="31394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10"/>
        <w:gridCol w:w="1875"/>
        <w:tblGridChange w:id="0">
          <w:tblGrid>
            <w:gridCol w:w="7410"/>
            <w:gridCol w:w="1875"/>
          </w:tblGrid>
        </w:tblGridChange>
      </w:tblGrid>
      <w:tr>
        <w:trPr>
          <w:trHeight w:val="40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ind w:left="30" w:firstLine="0"/>
              <w:jc w:val="left"/>
              <w:rPr>
                <w:b w:val="1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PREPARED FOR</w:t>
            </w:r>
          </w:p>
          <w:p w:rsidR="00000000" w:rsidDel="00000000" w:rsidP="00000000" w:rsidRDefault="00000000" w:rsidRPr="00000000" w14:paraId="00000006">
            <w:pPr>
              <w:pStyle w:val="Heading1"/>
              <w:spacing w:line="276" w:lineRule="auto"/>
              <w:ind w:left="30" w:firstLine="0"/>
              <w:rPr>
                <w:color w:val="31394d"/>
                <w:sz w:val="18"/>
                <w:szCs w:val="18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PYTHON CONSULTANT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4"/>
              <w:ind w:left="30" w:firstLine="0"/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Instructions: </w:t>
            </w:r>
          </w:p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*  All the below mentioned files with extensions “.txt” and “.csv” are provided on the drive.</w:t>
            </w:r>
          </w:p>
          <w:p w:rsidR="00000000" w:rsidDel="00000000" w:rsidP="00000000" w:rsidRDefault="00000000" w:rsidRPr="00000000" w14:paraId="0000000E">
            <w:pPr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Access Link to the Drive: </w:t>
            </w:r>
          </w:p>
          <w:p w:rsidR="00000000" w:rsidDel="00000000" w:rsidP="00000000" w:rsidRDefault="00000000" w:rsidRPr="00000000" w14:paraId="0000000F">
            <w:pPr>
              <w:ind w:left="0" w:firstLine="0"/>
              <w:rPr>
                <w:rFonts w:ascii="Montserrat" w:cs="Montserrat" w:eastAsia="Montserrat" w:hAnsi="Montserrat"/>
              </w:rPr>
            </w:pP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https://drive.google.com/drive/u/1/folders/11gZ0WFyE0eoDrdScSGyOX0lRhX6u6XcX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* The Task should be submitted in the form of the link of your GitHub repository named as :</w:t>
            </w:r>
          </w:p>
          <w:p w:rsidR="00000000" w:rsidDel="00000000" w:rsidP="00000000" w:rsidRDefault="00000000" w:rsidRPr="00000000" w14:paraId="00000013">
            <w:pPr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“YourName_Consultadd_Training_Task1” </w:t>
            </w:r>
          </w:p>
          <w:p w:rsidR="00000000" w:rsidDel="00000000" w:rsidP="00000000" w:rsidRDefault="00000000" w:rsidRPr="00000000" w14:paraId="00000014">
            <w:pPr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Also, Mention the readme file in which you need to describe the functional approach of the program.</w:t>
            </w:r>
          </w:p>
          <w:p w:rsidR="00000000" w:rsidDel="00000000" w:rsidP="00000000" w:rsidRDefault="00000000" w:rsidRPr="00000000" w14:paraId="000000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1: </w:t>
            </w:r>
          </w:p>
          <w:p w:rsidR="00000000" w:rsidDel="00000000" w:rsidP="00000000" w:rsidRDefault="00000000" w:rsidRPr="00000000" w14:paraId="0000001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 Developer, You need to write a python program file “read_csv.py”  in which you need to write a function that reads the given CSV file “Task_Training_Data.csv”, fetch the data and only return the Name and Email of all the entries.</w:t>
            </w:r>
          </w:p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Step2:</w:t>
            </w:r>
          </w:p>
          <w:p w:rsidR="00000000" w:rsidDel="00000000" w:rsidP="00000000" w:rsidRDefault="00000000" w:rsidRPr="00000000" w14:paraId="000000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Write a separate python file “authenticate_data.py” in which the program takes Name and Email from the user as input and matches the data returned from the first read_csv.py file that is Name and Email.</w:t>
            </w:r>
          </w:p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If Name and Email Matches with the data returned from “read_csv.py” then the user is allowed to move forward otherwise it should give maximum two chances and after 2 wrong attempts, it should exit.</w:t>
            </w:r>
          </w:p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Step3:</w:t>
            </w:r>
          </w:p>
          <w:p w:rsidR="00000000" w:rsidDel="00000000" w:rsidP="00000000" w:rsidRDefault="00000000" w:rsidRPr="00000000" w14:paraId="0000002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After the verification of the user, it must show a welcome note, refer to “welcome_note.txt” file.</w:t>
            </w:r>
          </w:p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After showing the note It should ask for a choice whether you wanted to get in or not.</w:t>
            </w:r>
          </w:p>
          <w:p w:rsidR="00000000" w:rsidDel="00000000" w:rsidP="00000000" w:rsidRDefault="00000000" w:rsidRPr="00000000" w14:paraId="0000002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For choice program should take input “Yes” or “No”.</w:t>
            </w:r>
          </w:p>
          <w:p w:rsidR="00000000" w:rsidDel="00000000" w:rsidP="00000000" w:rsidRDefault="00000000" w:rsidRPr="00000000" w14:paraId="0000002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If choice = “Yes”: It should move forward and show the instructions of the game, refer to “game_instruction.txt”. </w:t>
            </w:r>
          </w:p>
          <w:p w:rsidR="00000000" w:rsidDel="00000000" w:rsidP="00000000" w:rsidRDefault="00000000" w:rsidRPr="00000000" w14:paraId="0000002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If choice = “No”: It should terminate the program.</w:t>
            </w:r>
          </w:p>
          <w:p w:rsidR="00000000" w:rsidDel="00000000" w:rsidP="00000000" w:rsidRDefault="00000000" w:rsidRPr="00000000" w14:paraId="0000003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Step4:</w:t>
            </w:r>
          </w:p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After showing instruction it should ask for “Press P to Play”  when the next step should take input from the user which should be bound to Enter P and will only proceed further if the user enters “P” as input.</w:t>
            </w:r>
          </w:p>
          <w:p w:rsidR="00000000" w:rsidDel="00000000" w:rsidP="00000000" w:rsidRDefault="00000000" w:rsidRPr="00000000" w14:paraId="0000003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If User inputs something else then it should be handled by Exception Handling and it should ask again for input as “You Entered the wrong choice, Enter P to play” </w:t>
            </w:r>
          </w:p>
          <w:p w:rsidR="00000000" w:rsidDel="00000000" w:rsidP="00000000" w:rsidRDefault="00000000" w:rsidRPr="00000000" w14:paraId="0000003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After the right input, it should ask to Enter the Values as a matrix with constraints given in “game_instruction.txt”.</w:t>
            </w:r>
          </w:p>
          <w:p w:rsidR="00000000" w:rsidDel="00000000" w:rsidP="00000000" w:rsidRDefault="00000000" w:rsidRPr="00000000" w14:paraId="0000003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Step5: </w:t>
            </w:r>
          </w:p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After taking the input in matrix it should return the processed output of the game. </w:t>
            </w:r>
          </w:p>
          <w:p w:rsidR="00000000" w:rsidDel="00000000" w:rsidP="00000000" w:rsidRDefault="00000000" w:rsidRPr="00000000" w14:paraId="0000004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Note: </w:t>
            </w:r>
            <w:r w:rsidDel="00000000" w:rsidR="00000000" w:rsidRPr="00000000">
              <w:rPr>
                <w:rtl w:val="0"/>
              </w:rPr>
              <w:t xml:space="preserve">To create the function for the game which takes the matrix data as input should be created by using instructions from the file “game_instruction.txt”.</w:t>
            </w:r>
          </w:p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Here Developer has a choice whether he writes the function in the same file or created the separate file “game_functionality.py” and uses it as an imported module.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4"/>
              <w:ind w:left="0" w:firstLine="0"/>
              <w:jc w:val="right"/>
              <w:rPr>
                <w:b w:val="1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b w:val="1"/>
                <w:rtl w:val="0"/>
              </w:rPr>
              <w:t xml:space="preserve">PREPARED DATE</w:t>
            </w:r>
          </w:p>
          <w:p w:rsidR="00000000" w:rsidDel="00000000" w:rsidP="00000000" w:rsidRDefault="00000000" w:rsidRPr="00000000" w14:paraId="00000046">
            <w:pPr>
              <w:pStyle w:val="Heading4"/>
              <w:ind w:firstLine="360"/>
              <w:jc w:val="right"/>
              <w:rPr/>
            </w:pPr>
            <w:bookmarkStart w:colFirst="0" w:colLast="0" w:name="_heading=h.1t3h5sf" w:id="7"/>
            <w:bookmarkEnd w:id="7"/>
            <w:r w:rsidDel="00000000" w:rsidR="00000000" w:rsidRPr="00000000">
              <w:rPr>
                <w:rtl w:val="0"/>
              </w:rPr>
              <w:t xml:space="preserve">OCT 2, 2019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ind w:left="0" w:firstLine="0"/>
              <w:jc w:val="right"/>
              <w:rPr>
                <w:b w:val="1"/>
                <w:color w:val="31394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Style w:val="Heading4"/>
              <w:ind w:firstLine="360"/>
              <w:jc w:val="right"/>
              <w:rPr/>
            </w:pPr>
            <w:bookmarkStart w:colFirst="0" w:colLast="0" w:name="_heading=h.4d34og8" w:id="8"/>
            <w:bookmarkEnd w:id="8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line="276" w:lineRule="auto"/>
        <w:ind w:left="0" w:firstLine="0"/>
        <w:rPr>
          <w:color w:val="31394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righ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right="6.141732283464876" w:firstLine="0"/>
        <w:rPr>
          <w:rFonts w:ascii="Roboto" w:cs="Roboto" w:eastAsia="Roboto" w:hAnsi="Roboto"/>
          <w:b w:val="0"/>
          <w:color w:val="31394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erriweathe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ind w:left="6.141732283464449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ind w:firstLine="36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ind w:firstLine="36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spacing w:line="276" w:lineRule="auto"/>
      <w:ind w:left="0" w:firstLine="0"/>
      <w:rPr>
        <w:rFonts w:ascii="Merriweather" w:cs="Merriweather" w:eastAsia="Merriweather" w:hAnsi="Merriweather"/>
        <w:b w:val="1"/>
        <w:color w:val="31394d"/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-63499</wp:posOffset>
              </wp:positionV>
              <wp:extent cx="7767638" cy="1990725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2181" y="2784638"/>
                        <a:ext cx="7767638" cy="1990725"/>
                        <a:chOff x="1462181" y="2784638"/>
                        <a:chExt cx="7767638" cy="1990725"/>
                      </a:xfrm>
                    </wpg:grpSpPr>
                    <wpg:grpSp>
                      <wpg:cNvGrpSpPr/>
                      <wpg:grpSpPr>
                        <a:xfrm>
                          <a:off x="1462181" y="2784638"/>
                          <a:ext cx="7767638" cy="1990725"/>
                          <a:chOff x="3936388" y="2566450"/>
                          <a:chExt cx="4319225" cy="1291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936388" y="2566450"/>
                            <a:ext cx="4319225" cy="129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936388" y="2566450"/>
                            <a:ext cx="4319225" cy="1291350"/>
                          </a:xfrm>
                          <a:custGeom>
                            <a:rect b="b" l="l" r="r" t="t"/>
                            <a:pathLst>
                              <a:path extrusionOk="0" h="51654" w="172769">
                                <a:moveTo>
                                  <a:pt x="0" y="51654"/>
                                </a:moveTo>
                                <a:lnTo>
                                  <a:pt x="172769" y="1978"/>
                                </a:lnTo>
                                <a:lnTo>
                                  <a:pt x="172769" y="0"/>
                                </a:lnTo>
                                <a:lnTo>
                                  <a:pt x="330" y="2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C4B1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 flipH="1" rot="10800000">
                            <a:off x="3936388" y="2566650"/>
                            <a:ext cx="4319100" cy="1238400"/>
                          </a:xfrm>
                          <a:prstGeom prst="rtTriangle">
                            <a:avLst/>
                          </a:prstGeom>
                          <a:solidFill>
                            <a:srgbClr val="31394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-63499</wp:posOffset>
              </wp:positionV>
              <wp:extent cx="7767638" cy="1990725"/>
              <wp:effectExtent b="0" l="0" r="0" t="0"/>
              <wp:wrapSquare wrapText="bothSides" distB="0" distT="0" distL="0" distR="0"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67638" cy="1990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D">
    <w:pPr>
      <w:pStyle w:val="Heading1"/>
      <w:ind w:left="0" w:firstLine="0"/>
      <w:rPr>
        <w:rFonts w:ascii="Montserrat" w:cs="Montserrat" w:eastAsia="Montserrat" w:hAnsi="Montserrat"/>
        <w:color w:val="bf9000"/>
        <w:sz w:val="48"/>
        <w:szCs w:val="48"/>
        <w:highlight w:val="white"/>
      </w:rPr>
    </w:pPr>
    <w:bookmarkStart w:colFirst="0" w:colLast="0" w:name="_heading=h.3rdcrjn" w:id="11"/>
    <w:bookmarkEnd w:id="11"/>
    <w:r w:rsidDel="00000000" w:rsidR="00000000" w:rsidRPr="00000000">
      <w:rPr>
        <w:rFonts w:ascii="Montserrat" w:cs="Montserrat" w:eastAsia="Montserrat" w:hAnsi="Montserrat"/>
        <w:color w:val="bf9000"/>
        <w:sz w:val="48"/>
        <w:szCs w:val="48"/>
        <w:highlight w:val="white"/>
        <w:rtl w:val="0"/>
      </w:rPr>
      <w:t xml:space="preserve">CONSULTADD INC</w:t>
    </w:r>
  </w:p>
  <w:p w:rsidR="00000000" w:rsidDel="00000000" w:rsidP="00000000" w:rsidRDefault="00000000" w:rsidRPr="00000000" w14:paraId="0000005E">
    <w:pPr>
      <w:pStyle w:val="Heading4"/>
      <w:ind w:left="0" w:firstLine="0"/>
      <w:rPr>
        <w:rFonts w:ascii="Montserrat" w:cs="Montserrat" w:eastAsia="Montserrat" w:hAnsi="Montserrat"/>
        <w:sz w:val="48"/>
        <w:szCs w:val="48"/>
      </w:rPr>
    </w:pPr>
    <w:bookmarkStart w:colFirst="0" w:colLast="0" w:name="_heading=h.26in1rg" w:id="12"/>
    <w:bookmarkEnd w:id="12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spacing w:line="276" w:lineRule="auto"/>
      <w:ind w:left="0" w:firstLine="0"/>
      <w:rPr>
        <w:color w:val="31394d"/>
        <w:sz w:val="18"/>
        <w:szCs w:val="18"/>
        <w:highlight w:val="whit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ind w:left="0" w:firstLine="0"/>
      <w:rPr>
        <w:color w:val="b7b7b7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-63499</wp:posOffset>
              </wp:positionV>
              <wp:extent cx="7772400" cy="2295525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59800" y="2632238"/>
                        <a:ext cx="7772400" cy="2295525"/>
                        <a:chOff x="1459800" y="2632238"/>
                        <a:chExt cx="7772400" cy="2295525"/>
                      </a:xfrm>
                    </wpg:grpSpPr>
                    <wpg:grpSp>
                      <wpg:cNvGrpSpPr/>
                      <wpg:grpSpPr>
                        <a:xfrm>
                          <a:off x="1459800" y="2632238"/>
                          <a:ext cx="7772400" cy="2295525"/>
                          <a:chOff x="3936388" y="2566450"/>
                          <a:chExt cx="4319225" cy="1291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936388" y="2566450"/>
                            <a:ext cx="4319225" cy="129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936388" y="2566450"/>
                            <a:ext cx="4319225" cy="1291350"/>
                          </a:xfrm>
                          <a:custGeom>
                            <a:rect b="b" l="l" r="r" t="t"/>
                            <a:pathLst>
                              <a:path extrusionOk="0" h="51654" w="172769">
                                <a:moveTo>
                                  <a:pt x="0" y="51654"/>
                                </a:moveTo>
                                <a:lnTo>
                                  <a:pt x="172769" y="1978"/>
                                </a:lnTo>
                                <a:lnTo>
                                  <a:pt x="172769" y="0"/>
                                </a:lnTo>
                                <a:lnTo>
                                  <a:pt x="330" y="2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C4B1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 flipH="1" rot="10800000">
                            <a:off x="3936388" y="2566650"/>
                            <a:ext cx="4319100" cy="1238400"/>
                          </a:xfrm>
                          <a:prstGeom prst="rtTriangle">
                            <a:avLst/>
                          </a:prstGeom>
                          <a:solidFill>
                            <a:srgbClr val="31394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-63499</wp:posOffset>
              </wp:positionV>
              <wp:extent cx="7772400" cy="2295525"/>
              <wp:effectExtent b="0" l="0" r="0" t="0"/>
              <wp:wrapSquare wrapText="bothSides" distB="0" distT="0" distL="0" distR="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2295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_GB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right="6.14173228346487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Merriweather" w:cs="Merriweather" w:eastAsia="Merriweather" w:hAnsi="Merriweather"/>
      <w:b w:val="1"/>
      <w:color w:val="31394d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Merriweather" w:cs="Merriweather" w:eastAsia="Merriweather" w:hAnsi="Merriweather"/>
      <w:color w:val="d9c4b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color w:val="31394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31394d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76" w:lineRule="auto"/>
      <w:ind w:left="0" w:firstLine="0"/>
    </w:pPr>
    <w:rPr>
      <w:rFonts w:ascii="Merriweather" w:cs="Merriweather" w:eastAsia="Merriweather" w:hAnsi="Merriweather"/>
      <w:b w:val="1"/>
      <w:color w:val="31394d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Merriweather" w:cs="Merriweather" w:eastAsia="Merriweather" w:hAnsi="Merriweather"/>
      <w:b w:val="1"/>
      <w:color w:val="31394d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Merriweather" w:cs="Merriweather" w:eastAsia="Merriweather" w:hAnsi="Merriweather"/>
      <w:color w:val="d9c4b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color w:val="31394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31394d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76" w:lineRule="auto"/>
      <w:ind w:left="0" w:firstLine="0"/>
    </w:pPr>
    <w:rPr>
      <w:rFonts w:ascii="Merriweather" w:cs="Merriweather" w:eastAsia="Merriweather" w:hAnsi="Merriweather"/>
      <w:b w:val="1"/>
      <w:color w:val="31394d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rFonts w:ascii="Merriweather" w:cs="Merriweather" w:eastAsia="Merriweather" w:hAnsi="Merriweather"/>
      <w:color w:val="d9c4b1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rFonts w:ascii="Merriweather" w:cs="Merriweather" w:eastAsia="Merriweather" w:hAnsi="Merriweather"/>
      <w:color w:val="d9c4b1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u/1/folders/11gZ0WFyE0eoDrdScSGyOX0lRhX6u6XcX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Merriweather-italic.ttf"/><Relationship Id="rId10" Type="http://schemas.openxmlformats.org/officeDocument/2006/relationships/font" Target="fonts/Merriweather-bold.ttf"/><Relationship Id="rId12" Type="http://schemas.openxmlformats.org/officeDocument/2006/relationships/font" Target="fonts/Merriweather-boldItalic.ttf"/><Relationship Id="rId9" Type="http://schemas.openxmlformats.org/officeDocument/2006/relationships/font" Target="fonts/Merriweather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nxmGM3WnIuG1h62aRJ8/fW0uww==">AMUW2mWxtbh3lv5IUJjwqrPzPN3bzzEX/aOfWybvKfhTHeoTOyZl4NOW+qleXj8Y5bxstdiHoOXNAJTiJnPJkwpjDdIoc+8iHSeIGQ5mw5/ywKIDh4g2oAzBPcGXJdajsk9AMmohqTpdPJr1bJy2tUb4p059V3O++oJnxUd7aPI1R/pNiiEWGx0vxGU9CTv6KKA7AshZzxlWdAndk9ChpZzhtgeIvBRHChK7/+/ydzwGE50czI51libI4YF1yFglK6qnyLdPToAWeCOaFFe0AVaktkbMXGoEg47leTprOw7m4QXtI2VkM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