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u w:val="single"/>
          <w:rtl w:val="0"/>
        </w:rPr>
        <w:t xml:space="preserve">మొదటి భాగం:</w:t>
      </w:r>
      <w:r w:rsidDel="00000000" w:rsidR="00000000" w:rsidRPr="00000000">
        <w:rPr>
          <w:rFonts w:ascii="Gautami" w:cs="Gautami" w:eastAsia="Gautami" w:hAnsi="Gautami"/>
          <w:rtl w:val="0"/>
        </w:rPr>
        <w:t xml:space="preserve"> సీతాపతి వెటర్నరీ అసిస్టంట్. సీతాపతికి పక్క ఊరిలోని రామలక్ష్మితో వివాహం జరుగుతుంది.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రామలక్ష్మి ఓ సాధారణ మధ్య తరగతి స్త్రీ. ఏడవతరగతి పాసయింది. ఇంటి పని వంట పని తప్ప ఏమీ తెలియదు.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u w:val="single"/>
          <w:rtl w:val="0"/>
        </w:rPr>
        <w:t xml:space="preserve">రెండవ భాగం</w:t>
      </w:r>
      <w:r w:rsidDel="00000000" w:rsidR="00000000" w:rsidRPr="00000000">
        <w:rPr>
          <w:rFonts w:ascii="Gautami" w:cs="Gautami" w:eastAsia="Gautami" w:hAnsi="Gautami"/>
          <w:rtl w:val="0"/>
        </w:rPr>
        <w:t xml:space="preserve">: పెళ్ళయిన మొదటి రెండు సంవత్సరాలలోనే ఇద్దరు ఆడపిల్లలు కలిగారు వారికి. పిల్లలు రెండు మూడేళ్ళ వాళ్ళుగా ఉన్న సమయంలోనే సీతాపతి పాము కాటుతో మరణించాడు.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u w:val="single"/>
          <w:rtl w:val="0"/>
        </w:rPr>
        <w:t xml:space="preserve">మూడవ భాగం</w:t>
      </w:r>
      <w:r w:rsidDel="00000000" w:rsidR="00000000" w:rsidRPr="00000000">
        <w:rPr>
          <w:rFonts w:ascii="Gautami" w:cs="Gautami" w:eastAsia="Gautami" w:hAnsi="Gautami"/>
          <w:rtl w:val="0"/>
        </w:rPr>
        <w:t xml:space="preserve">:భర్త ప్రభుత్వ ఉద్యోగి అవడంతో, రామలక్ష్మికి కారుణ్య నియామకం ద్వారా ప్రభుత్వ ఉద్యోగం వస్తుందని, దానికోసం తాను ప్రయత్నిస్తానని చెబుతాడు వారి ఊరి సర్పంచ్.అయితే అతనికి వయసులో ఉన్న, అందమైన రామలక్ష్మి మీద మనసు ఉంటుంది.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u w:val="single"/>
          <w:rtl w:val="0"/>
        </w:rPr>
        <w:t xml:space="preserve">నాలుగవ భాగం</w:t>
      </w:r>
      <w:r w:rsidDel="00000000" w:rsidR="00000000" w:rsidRPr="00000000">
        <w:rPr>
          <w:rFonts w:ascii="Gautami" w:cs="Gautami" w:eastAsia="Gautami" w:hAnsi="Gautami"/>
          <w:rtl w:val="0"/>
        </w:rPr>
        <w:t xml:space="preserve">:ఎలోగోలా ఓ సంవత్సరానికి రామలక్ష్మి కి ఆర్టీఓ ఆఫీసులో అటెండర్ పోస్ట్ వస్తుంది.అయితే అది ఆమె ఎప్పుడూ చూడని పెద్ద పట్టణంలో.</w:t>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అప్పటి వరకూ గ్రామాలలో బ్రతికిన రామలక్ష్మి, బిక్కుబిక్కుమంటూ తన పిల్లలిద్దరితో పట్టణం చేరుకుంటుంది.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u w:val="single"/>
          <w:rtl w:val="0"/>
        </w:rPr>
        <w:t xml:space="preserve">ఐదవ భాగం.తనక్కడ అనేక కష్టాలు ఎదుర్కుంటూ, శ్రేయోభిలాషుల</w:t>
      </w:r>
      <w:r w:rsidDel="00000000" w:rsidR="00000000" w:rsidRPr="00000000">
        <w:rPr>
          <w:rFonts w:ascii="Gautami" w:cs="Gautami" w:eastAsia="Gautami" w:hAnsi="Gautami"/>
          <w:rtl w:val="0"/>
        </w:rPr>
        <w:t xml:space="preserve"> సలహా, సహాకారంతో అతి కష్టం మీద పై చదువులు చదువుతూ, ప్రమోషన్ లు పొందుతూ, ఇద్దరాడ పిల్లలను పెద్ద చదువులు చదివించి, తమ ఊరిలో గొప్ప ఆదర్శ మహిళగా అందరి మన్ననలు పొందుతుంది.</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కథలు వ్రాసే రచయితల పేర్లు:</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మొదటి భాగం : స్వర్ణలత గారు</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రెండవ భాగం : శిరీష శనగవరపు</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మూడవభాగం: అనురాధ  నేదునూరి గారు</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నాలుగవ భాగం : శోభ గారు</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ఐదవభాగం : రవి కావూరు గారు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2000 సంవత్సరంలో వివాహం ఆ సమయానికి సీతాపతికి 25 ఏళ్ళు రామలక్ష్మి కి 18 ఏళ్ళు</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2002లో మొదటి బిడ్డ    రామలక్ష్మి కి 20 ఏళ్లు </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2004లో రెండవ బిడ్డ     రామలక్ష్మి కి 22 ఏళ్లు</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2005 జనవరిలో సీతాపతి మరణం రామలక్ష్మికి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23 ఏళ్లు </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2005 ఆగస్టులో రామలక్ష్మి కి ఉద్యోగం 24 ఏళ్లు</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2006 జనవరిలో సీతాపతి మొదటి జయంతి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మొదటి బిడ్డకు 15 ఏళ్లు వచ్చేసరికి 2017 పదవ తరగతి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ఇంటర్మీడియట్ 2019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బి వి ఎస్ సి పరీక్షకు ఒక సంవత్సరం ప్రిపరేషన్ 2020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బి వి ఎస్ సి కోర్స్ లో జాయిన్ అయిన సంవత్సరం 2021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బివీఎస్ కోర్స్  పూర్తి అయినది 2026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ఆపాటికి రామలక్ష్మి సర్వీస్ 21 ఏళ్లు వయస్సు 43 సం.</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రెండవ బిడ్డకు 15 ఏళ్లు వచ్చేసరికి 2019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ముఖ్యమైన ఘట్టాలు.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అదే సమయంలో రామనాధం రామలక్ష్మి చేత డిగ్రీ కట్టించి డిపార్ట్మెంటల్ పరీక్షలు రాయించి జూనియర్ అసిస్టెంట్ గా ప్రమోషన్ పొందడం.</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పెద్ద పిల్ల ఇంటర్ చదువుతూ ఉంటే రోడ్డుమీద తిరుగుతున్న పిల్లి పిల్లని ఇంటికి తీసుకొచ్చి సాకడం</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ఇద్దరు పిల్లలు మ్యూజిక్ పెట్టుకుని డాన్స్ చేయడం </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ఆరోజు సీతాపతి వర్ధంతి రామలక్ష్మి బాధపడటం పెద్ద కూతురు మందలించడం పెద్ద కూతురు బీవిఎస్ఈ చదువుతుననడం.</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ఆఫీసులో జూనియర్ అసిస్టెంట్ లేడీ పిల్లవాడికి తల సేమియా జబ్బు, తెలిసి బాధపడడం రామలక్ష్మి</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వాడికి రక్తదానం చేయడం. వాడు ప్రాణాపాయ స్థితి నుంచి బయటపడడం అది బాగా ప్రచారంలోకి రావడం రామలక్ష్మి రక్తదానం మూగజీవుల సంరక్షణ పట్ల ఎక్కువ శ్రద్ధ తీసుకోవడం.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రామనాథం పెంపుడు కుక్క జబ్బు పడటం దానిని రామలక్ష్మి ఇంటికి తీసుకువచ్చి ఆదరించడం అది బాగుపడడం.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రామనాథo ఆమె మూగజీవుల సంరక్షణ సంస్థకు పరిచయం చేయడం, అక్కడ ఆమె ఆక్టివ్ మెంబర్షిప్ తీసుకోవడం, కుక్కలకు వ్యాక్సినేషన్ వేయించడం, కుటుంబ నియంత్రణ ఆపరేషన్ చేయించడం, షెల్టర్లు ఏర్పాటు చేయించడం మొదలైన పనులు చేయడం.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రామలక్ష్మి పై అధికారులు రామలక్ష్మి పేరు యానిమల్ వెల్ఫేర్ కమిటీలో ప్రపోజ్ చేయడం, ఆమె పెద్దల దృష్టిలో పడటం, మొదలైన విషయాలు వ్రాయాలి.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డాక్టర్ కార్తీక్, నల్గొండకు ట్రాన్స్ఫర్ అయి పనిమీద నల్గొండ ఆర్టీవో కార్యాలయం రావడం ఆశ్చర్యపోవడం విజయపురి కాలనీలో పశువుల ఆసుపత్రికి తీసేసారని అక్కడ ఇప్పుడు ఏమీ లేదని చెప్పడం రామలక్ష్మి బాధపడి అక్కడ పెద్ద పిల్ల చేత క్లినిక్ క్ పెట్టించడం దానికి సీతాపతి పేరు పెట్టడం దాని ప్రారంభోత్సవానికి జిల్లా కలెక్టర్ రావడం పాత సర్పంచ్ సిగ్గుతో తలదించుకోవడం ఇదంతా కూడా రావాలి.</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శ్రేయోభిలాషుల సలహా, సహాకారంతో అతి కష్టం మీద పై చదువులు చదువుతూ, ప్రమోషన్ లు పొందుతూ, ఇద్దరాడ పిల్లలను పెద్ద చదువులు చదివించి, తమ ఊరిలో గొప్ప ఆదర్శ మహిళగా అందరి మన్ననలు</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పొందుతుంది.</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