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కథా సాగరం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అభ్యుదయ కథలు</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1. అనాధలను (కులగోత్రాలు తెలియవంటూ) వివాహం చేసుకోవడానికి, పెంచుకోవడాన్ని తప్పుగా భావించడాన్ని వ్యతిరేకించి, ఆ అభాగ్యులను ఆదరించడం. వాటి పర్యవసానాలను నేపథ్యంగా తీసుకుని రాయవచ్చు.</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2. ఇప్పటికీ కొన్ని కుటుంబాల్లో విధవను వివాహం చేసుకుని, వాళ్ళ నుదుటన బొట్టు పెట్టి ఇంటికి తీసుకురావడాన్ని గొప్ప దోషంగా భావిస్తున్నారు. ఈ నేపథ్యం చుట్టూ కథ రాయవచ్చు.</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3. పిల్లలు లేని వారిని గొడ్రాలుగా భావించి వాళ్ళతో ఆశీర్వాదం తీసుకోవడం, (పిల్లలు పుట్టకపోవడం అనే దోషాన్ని ఆడవారికి అంటగట్టి మగవారికి మరో వివాహం చేయడం చేస్తుంటారు. విధవలు అలంకరించుకుని అందరితో సరదాగా ఉండటం, ఆడవాళ్ళు పురుషులతో సమానంగా కొన్ని వృత్తులలో పనిచేయడం వంటివి దోషంగా భావించడం వంటివి, వ్యతిరేకించడం వంటివి కూడా ఈ అంశం కింద రాయవచ్చు. వీటిని కథలో చూపుతూ ఆసక్తికరమైన కథలు రాయవచ్చు.</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4. అంగవైకల్యం కలిగిన వాళ్ళను, అత్యాచారానికి గురైన వాళ్ళను ఆదరించి, వాళ్ళకు ఓ జీవితాన్ని ప్రసాదించడం చుట్టూ కథను అల్లవచ్చు.</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5. చివరికి ....ఇది ఆడవాళ్ళ పని, ఇది మగవాళ్ళ పని అంటూ వాటిని పాటించకపోవడం గొప్ప నేరంగా భావించడాన్ని వ్యతిరేకించటం కూడా కాస్తలో కాస్త అభ్యుదయంగా చూపే కథలు రాయవచ్చు.</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ఇలా సాంప్రదాయాలు, ఆచారాల పేరుతో మూర్ఖంగా అనుసరించే విధానాలను వ్యతిరేకించే  కథలు ఏవైనా రాయవచ్చును.</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బృందం మూడు వారు ఎంచుకున్న సబ్జెక్టు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అత్యాచారానికి గురైన అమ్మాయిని అభ్యుదయ భావాలతో ఆమె తప్పులేదని భావించి, ఆమెకు జరిగిన అవమానాన్ని అర్థం చేసుకుని సమాజాన్ని, కుటుంబాన్ని ఎదిరించి అండగా నిలిచిన వ్యక్తి చుట్టూ కథ మీది.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మొదటి భాగం : ఒక అమ్మాయి, భవిష్యత్తు మీద ఆమె, ఆమె కుటుంబ సభ్యుల ఆశలు, ఆశయాలు, ఆమె పరిచయాలు, సంఘటనకు ముందు వరకు ఆమె ప్రగతి</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రెండవ భాగం : అత్యాచారానికి గురవటం కారణాలు- వ్యక్తిగత కక్షలా, రాజకీయపు ఎత్తుగడలా, సామాజిక కారణాలా, కుట్రా?  తాగుడా? మత్తు పదార్థలా </w:t>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లేక అనుకొని విపత్తా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మూడవ భాగం :  అత్యాచారానికి గురైన ఆ యువతి మానసిక, శారీరక పరిస్థితి, కుటుంబ సభ్యుల, సన్నిహితుల స్పందన, సమాజ ప్రతిస్పందన</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నాలుగవ భాగం - సంఘటన తాలూకు ప్రతికూలతలను ఆ యువతి ఎలా అధిగమించింది? లేక కుంగిపోయిందా? ఎవరామెకు అండగా నిలిచారు? ఆమె తన భవిష్యత్తు కోసం ఎలా ముందడుగు వేసింది?</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ఐదవ భాగం: ఆమె విజయం- ఇతరులకు ఇచ్చిన స్ఫూర్తి- సందేశం అత్యాచారం చేసిన వాళ్ళ పరిస్థితి- పడిన శిక్ష - ముగింపు</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b w:val="1"/>
        </w:rPr>
      </w:pPr>
      <w:r w:rsidDel="00000000" w:rsidR="00000000" w:rsidRPr="00000000">
        <w:rPr>
          <w:rFonts w:ascii="Gautami" w:cs="Gautami" w:eastAsia="Gautami" w:hAnsi="Gautami"/>
          <w:rtl w:val="0"/>
        </w:rPr>
        <w:t xml:space="preserve">పై </w:t>
      </w:r>
      <w:r w:rsidDel="00000000" w:rsidR="00000000" w:rsidRPr="00000000">
        <w:rPr>
          <w:rFonts w:ascii="Gautami" w:cs="Gautami" w:eastAsia="Gautami" w:hAnsi="Gautami"/>
          <w:b w:val="1"/>
          <w:rtl w:val="0"/>
        </w:rPr>
        <w:t xml:space="preserve">కథా విభాగంపై భార్గవి గారి సూచన </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Fonts w:ascii="Gautami" w:cs="Gautami" w:eastAsia="Gautami" w:hAnsi="Gautami"/>
          <w:b w:val="1"/>
          <w:rtl w:val="0"/>
        </w:rPr>
        <w:t xml:space="preserve">ఇక్కడ కుటుంబ నేపథ్యాలు, జరిగిన అత్యాచారం కోసం 2 పార్ట్స్ ఖర్చు చేస్తే... అభ్యుదయాంశం వెనకబడుతుంది. బహుమతి కి అవకాశం తగ్గుతుంది. </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Fonts w:ascii="Gautami" w:cs="Gautami" w:eastAsia="Gautami" w:hAnsi="Gautami"/>
          <w:b w:val="1"/>
          <w:rtl w:val="0"/>
        </w:rPr>
        <w:t xml:space="preserve">సో...వాటికి అక్షరాలను తగ్గించి. ఆమె కోసం సమాజంతో ఏ విషయాలలో ఎలా పోరాడారు అన్న విషయానికి ప్రాధాన్యత ఇవ్వండి. హైలెట్ అవ్వాల్సిన విషయం మనసు నుండి పోనివ్వకండి.</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