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b w:val="1"/>
          <w:sz w:val="24"/>
          <w:szCs w:val="24"/>
          <w:rtl w:val="0"/>
        </w:rPr>
        <w:t xml:space="preserve">జాతీయ మహిళా కమీషన్ కొత్త డిల్లి వారు ఇచ్చిన మార్గదర్శకాలు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మహిళలపై లైంగిక వేధింపుల కేసుల్లో ఫోరెన్సిక్ సాక్ష్యాలను సేకరించడం మరియు ప్రాసెస్ చేయడం కోసం సమగ్ర విధి విధానాలు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b w:val="1"/>
          <w:sz w:val="24"/>
          <w:szCs w:val="24"/>
          <w:rtl w:val="0"/>
        </w:rPr>
        <w:t xml:space="preserve">లైంగిక వేధింపుల కేసుల్లో శాస్త్రీయ/ఫోరెన్సిక్ సాక్ష్యాలను సరైన సేకరణ మరియు ప్రాసెసింగ్ యొక్క ప్రాముఖ్యత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లైంగిక హింస బాధితులపై వినాశకరమైన ప్రభావాలను చూపుతుంది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పేలవమైన ఫోరెన్సిక్ సాక్ష్యం సేకరణ తక్కువ నేరారోపణ రేటుకు దారితీస్తుంది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శిక్షణ పొందిన ఫోరెన్సిక్ మెడిసిన్ నిపుణులు నేరారోపణ రేటును పెంచుతారు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b w:val="1"/>
          <w:sz w:val="24"/>
          <w:szCs w:val="24"/>
          <w:rtl w:val="0"/>
        </w:rPr>
        <w:t xml:space="preserve">బాధితుల సంరక్షణ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SAS గుర్తింపు యొక్క గోప్యత కీలకమైనది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సాక్ష్యాలను సేకరించే ముందు ప్రాణాంతక గాయాలకు చికిత్స చేయడం ప్రాధాన్యత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ఫోరెన్సిక్ పరీక్ష కోసం SAS నుండి సమాచార సమ్మతి అవసరం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b w:val="1"/>
          <w:sz w:val="24"/>
          <w:szCs w:val="24"/>
          <w:rtl w:val="0"/>
        </w:rPr>
        <w:t xml:space="preserve">పరీక్షలో సత్వరం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నాణ్యమైన ఫోరెన్సిక్ సాక్ష్యం కోసం సకాలంలో పరీక్ష అవసరం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దాడి జరిగిన 72 గంటలలోపు DNA సాక్ష్యం సేకరణకు సరైన సమయం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పరీక్ష తేదీ మరియు సమయం స్పష్టంగా డాక్యుమెంట్ చేయబడాలి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b w:val="1"/>
          <w:sz w:val="24"/>
          <w:szCs w:val="24"/>
          <w:rtl w:val="0"/>
        </w:rPr>
        <w:t xml:space="preserve">నమూనాల సేకరణ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SAEC కిట్లు అన్ని ఆసుపత్రులు మరియు పోలీసు స్టేషన్లలో అందుబాటులో ఉండాలి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దాడి మరియు దాడి అనంతర కార్యకలాపాల యొక్క వివరణాత్మక చరిత్ర తప్పనిసరిగా డాక్యుమెంట్ చేయబడాలి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దాడి సమయంలో ధరించే దుస్తులు సేకరించి, భద్రపరచాలి మరియు సీలు చేయాలి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b w:val="1"/>
          <w:sz w:val="24"/>
          <w:szCs w:val="24"/>
          <w:rtl w:val="0"/>
        </w:rPr>
        <w:t xml:space="preserve">రక్తం మరియు మూత్ర నమూనాల సేకరణ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HIV, VDRL, HBsAg పరీక్ష కోసం రక్త నమూనాలు మరియు మరకలతో పోలిక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డ్రగ్ మరియు ఆల్కహాల్ గుర్తింపు కోసం రక్తం మరియు మూత్ర నమూనాలు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రక్తం మరియు మూత్ర నమూనాల సరైన సేకరణ మరియు నిల్వ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b w:val="1"/>
          <w:sz w:val="24"/>
          <w:szCs w:val="24"/>
          <w:rtl w:val="0"/>
        </w:rPr>
        <w:t xml:space="preserve">జననేంద్రియం నుండి సేకరించవలసిన ముఖ్యమైన ఆనవాళ్ళు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జఘన వెంట్రుకల సేకరణ, యోని, యోని మరియు ఆసన ఓపెనింగ్ నుండి శుభ్రముపరచు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సెమినల్ ఫ్లూయిడ్ పరీక్ష కోసం యోని స్మెర్స్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క్రిమిరహితం చేయబడిన సిరంజి మరియు కాథెటర్ ఉపయోగించి యోని వాషింగ్ సేకరణ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b w:val="1"/>
          <w:sz w:val="24"/>
          <w:szCs w:val="24"/>
          <w:rtl w:val="0"/>
        </w:rPr>
        <w:t xml:space="preserve">ఫోరెన్సిక్ విభాగమునకు  పంపవలసిన నమూనలు పంపుటకు తీసుకోవాల్సిన జాగ్రత్తలు 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అవసరమైన నమూనాలు మరియు పరీక్షలను వివరించే FSLకి అభ్యర్థన లేఖ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పరీక్షించిన డాక్టర్ మరియు పోలీసు సిబ్బంది సంతకం చేసిన లేఖ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నమూనాలను అప్పగించే ముందు సరైన లేబులింగ్, గాలిలో ఎండబెట్టడం మరియు సీలింగ్ చేయడం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b w:val="1"/>
          <w:sz w:val="24"/>
          <w:szCs w:val="24"/>
          <w:rtl w:val="0"/>
        </w:rPr>
        <w:t xml:space="preserve">సాదారణ జాగ్రత్తలు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గాలి ఎండబెట్టడం మరియు నమూనాల సరైన లేబులింగ్ కీలకం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నమూనా సేకరణ కోసం స్వేదనజలంతో తేమగా ఉండే శుభ్రముపరచు కర్రలు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hathura" w:cs="Chathura" w:eastAsia="Chathura" w:hAnsi="Chathura"/>
          <w:sz w:val="24"/>
          <w:szCs w:val="24"/>
          <w:rtl w:val="0"/>
        </w:rPr>
        <w:t xml:space="preserve">నమూనాల సంరక్షణ గొలుసు తప్పనిసరిగా నిర్వహించబడాలి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hathura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hathura-regular.ttf"/><Relationship Id="rId6" Type="http://schemas.openxmlformats.org/officeDocument/2006/relationships/font" Target="fonts/Chathur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