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కార్తీక మాస ప్రారంభ సందర్భంగా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నమస్తుభ్యం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గౌరీ పతే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అడిగినవి ఇస్తానంటివి గౌరీపతి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నాకు అడగటమే రాలేదు గౌరీపతి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సంపదలిస్తానంటివీ గౌరీపతి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పూజ సేయ దానినీ అడగకుంటిని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చదువులన్ని ఇస్తానంటివి గౌరీపతీ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కరుణ పొగడ దానిని అడగకుంటిని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అడిగినవి ఇస్తానంటివి గౌరీపతి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నాకు అడగటమే రాలేదు గౌరీపతి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శక్తులన్నీ ఇస్తానంటివీ గౌరీపతి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నిన్ను చేర దాన్ని  నేను అడగకుంటిని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బలము యశము ఇస్తానంటివీ గౌరీపతి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సేవ కొరకు దానిని అడగకుంటిని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అడిగినవి ఇస్తానంటివి గౌరీపతి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నాకు అడగటమే రాలేదు గౌరీపతి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మోక్ష్మమీస్తానంటీవి గౌరిపతీ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 డబ్బు పేరు ఇమ్మంటి గౌరీపతి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అన్నిటినీ ఇస్తనంటివి గౌరీపతీ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 సన్నిధి నే కోరకుంటి గౌరీపతి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మన్నించు మన్నించు గౌరీపతి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బుద్ధి కాస్త సరి చేయు గౌరీపతి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బుద్ధి కాస్త సరి చేయు గౌరీపతి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శివార్పణం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