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Spotify podcasts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31de664bpy2sden4ohqfkohww7jy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Ravi1959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