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 పని చేసిన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శాఖ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చెదరని జ్ఞాపకాల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అందమైన పూదోట    (పల్లవి)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గతవైభవ చిహ్నం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కలెక్టరేటు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మరపు రాదు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ఉద్యోగజీవితం   (అను పల్లవి)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గడచిపోయిన  పగళ్ళెన్నో           1వ చరణం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తెల్లారిన రాత్రులెన్నో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కుర్చీలో కునికిన గంటలెన్నో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బల్లపైనే పరుండిన డ్యూటీలెన్నో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టీ కెళ్ళిన సమయాలున్నాయ్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వరండా కబుర్ల జ్ఞాపకాలున్నాయ్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నాయర్ క్యాంటీన్లో భాతాఖానిలున్నాయ్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వలచిన చూపుల భాషలున్నాయ్.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 పని చేసిన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శాఖ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చెదరని జ్ఞాపకాల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అందమైన పూదోట    (పల్లవి)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తలదించి తిరిగిన రోజులున్నాయ్     2వ చరణం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తలఎత్తి తిరిగిన రోజులున్నాయ్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భుజంపై చేయేసి నడిచిన రోజులున్నాయ్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భుజం కలిపి పనిచేసిన రోజులున్నాయ్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ఉద్యమాలలో రోడ్లెక్కిన  రోజులున్నాయ్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ఆకలి జయించి చేసిన దీక్షలున్నాయి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డిమాండ్ల కోసం మెట్లేక్కిన రోజులున్నాయ్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అధికారులు మెట్లు దిగొచ్చిన రోజులున్నాయ్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నేపని చేసిన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శాఖ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చెదరని జ్ఞాపకాల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అందమైన పూదోట    (పల్లవి)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వ చరణం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మిత్రుని కష్టానికి అప్పులిచ్చిన రోజులున్నాయ్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తిరిగిరాని బాకీకి వగచిన రోజులున్నాయ్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రిటైర్మెంట్ రోజున శాలువ కప్పిన రోజులున్నాయ్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శాశ్వత వీడ్కోలు సమయాన దండ వేసిన రోజులున్నాయ్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మరవలేము నిను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జీవిత పర్యంతము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ఎల్లరకు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నీవోక తీపి జ్ఞాపకము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తల్లి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నీకిదే మా వందనము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Kvs Ravi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