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మనిషీ ఎప్పుడూ ఎదుగుతూ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వుండాలనే అభిమతం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ఎంత ఎదిగిన ఒదిగినట్లు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వుండాలనే తాపత్రయం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చేసే పనిలో నిబద్దత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వుండాలనే శ్రమతత్వం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ఎప్పుడూ ఉన్నదాంట్లో హుందాగా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వుండాలనే ఆత్మాభిమానం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అందరూ బాగుండాలి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వారిలో నేనుండాలి అనే విశాలభావం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నమ్మిస్తు ఎదుటివారిని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బోల్తా కొట్టించే చిలిపితనం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ఇవన్నీ కలబోత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బుష్ తమ్ముని గుణవిభాగం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