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శీర్షిక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మాది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.                   కథ/ కవిత మీది.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                    స్థితప్రజ్ఞత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సుబ్బారావు! "నువ్వు పార్టీ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ఇవ్వాలయ్యా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అన్నాడు"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ఆఫీసు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సూపరింటెండెంట్ పద్మనాభరావు.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అవును! "పార్టీ ఇవ్వాలి" అంటూ గొడవ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మొదలెట్టేరు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 కృష్ణవేణి, సూర్యకళ,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రాధమణి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 సురేష్, వెంకట్రాజు వగైరాలు.వాళ్ళంతా ఒక  సెక్షన్లో పనిచేసే సిబ్బంది.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"అలాగే సార్!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ఎలా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గు మీరంతా పెళ్లికి వస్తారు కదా! అక్కడ మంచి విందు భోజనం పెడతాను" అన్నాడు సుబ్బారావు.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అది నువ్వు ఇచ్చినట్లు ఎలా అవుతుంది?  అది ఆడ పెళ్లి వారి భోజనం. పెళ్లయిన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తరువాత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మీ ఇంటికి భోజనానికి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వస్తా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మన్నారు ఆడవాళ్ళంతా ముక్త కంఠంతో.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పెళ్లయిన వారం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రోజులకి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 సెక్షన్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సిబ్బందిని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భోజనానికి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పిలిచేడు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సుబ్బారావు. కొత్త పెళ్లి కూతురు సుబ్బలక్ష్మి, అత్తగారి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సూచనల ప్రకారం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మంచి భోజనం పెట్టింది.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పద్మనాభారావు, సుబ్బారావుని పిలిచి "నిన్న మంచి భోజనం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చేసేం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" సుబ్బారావు! నువ్వు, నీ భార్య, మీ అమ్మ నాన్న అంత కలిసి ఉంటున్నారు కదా! ముందు ముందు, అత్తాకోడళ్ల మధ్య సఖ్యత కలకాలం నిలచి వుండలంటే, నువ్వు మీ అమ్మని, నీ భార్యని ఎంతో జాగ్రత్తగా,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నిగ్రహించుకుంటూ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రావా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లోయ్!   అలా అయితేనే  మీరందరూ హాయిగా ఉంటారు సుమా!  అన్నాడు అభిమానంగా.  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అవునా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సార్!  అది ఎలాగో  'మీరే చెప్పండి' అన్నాడు సుబ్బారావు.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"తానొవ్వక  ఇతరులను నొప్పింపక అన్నట్టుగా ఉండాలి సుబ్బారావు!'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ఇంట్లో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మగవాడికి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-- కన్నతల్లి, కట్టుకున్న భార్య ఇద్దరు రెండు కళ్ళ వంటి వారు.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అందులో ఏ కన్ను ముఖ్యం అంటే సమాధానమేముంటుంది చెప్పు?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రెండు కళ్ళు ముఖ్యమే" అన్నట్లు, "ఇద్దరూ సమానమే".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"మీ ఆవిడ గురించి,మీ అమ్మ ఫిర్యాదు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చేసిందనుకో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", ఆమె ఎదురుగా నీ భార్యని వెనకేసుకురాకు, ఆమెను నెమ్మదిగా సమాధానపరచు. కొడుకు తను చెప్పిన మాట అర్థం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చేసుకుంటునాడని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,తల్లి భావిస్తే సగం సమస్య తగ్గినట్లే.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అదే నీ భార్య, నీ తల్లి మీద ఫిర్యాదు చేస్తే,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ఆమెతో, తల్లి పెద్ద వయస్కురాలని, ఆమెకు తాను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నచ్చచెప్తా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నని, నీకు, నేను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తోడని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 ఆమెకు భరోసా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కలిగించు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, అక్కడ సగం సమస్య తగ్గినట్లే.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ఇద్దరినీ సమానంగా చూడు. ఆఫీసుకు వెళ్లే  ముందు, ఇంట్లో అమ్మకు చెప్పు, గేట్ దగ్గర భార్యకు  చెప్పు.  ఇది లౌక్యం అను, లేకపోతే ఏ ఎండకు ఆ గొడుగు పట్టడం అనుకో !  ఏమైనాగాని  గుర్తు పెట్టుకో. ఇవన్నీ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చిన్న చిన్న చిట్కాలయ్యా. బాగా పనికొస్తాయి! నేను ఇలాగే మా ఇంట్లో నెట్టుకొస్తున్నా అన్నాడు పద్మనాభరావు నవ్వుతూ.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"థాంక్ యు సర్" మంచి సలహా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ఇచ్చేరు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పాటిస్తాను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అన్నాడు సుబ్బారావు.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అలా పద్మనాభరావు గారు ఇచ్చిన సలహానీ   నలబై  ఏళ్లు తూ....చ తప్పకుండా 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పాటించేడు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సుబ్బారావు.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నాటి  సాయంత్రం సుబ్బారావు తల్లి,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 ఒరే సుబ్బి" నేను అనకూడదుగాని నువ్వు "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స్థితప్రజ్ఞుడువి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రా" నా మాట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ఏనాడూ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కాదనలేదు . సుబ్బలక్ష్మిని 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ఏనాడూ</w:t>
      </w:r>
      <w:r w:rsidDel="00000000" w:rsidR="00000000" w:rsidRPr="00000000">
        <w:rPr>
          <w:rFonts w:ascii="Gautami" w:cs="Gautami" w:eastAsia="Gautami" w:hAnsi="Gautami"/>
          <w:rtl w:val="0"/>
        </w:rPr>
        <w:t xml:space="preserve"> ఒక మాట అనలేదు.  నువ్వు ఏనాడు సహనం కోల్పోయింది లేదు. ఎంత బాగా చూసుకుంటునావు రా! ఈ వయసులో నాకెంత ప్రశాంతంగా ఉందిరా అంది.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రోజు రాత్రే ఆమె శివైక్యం చెందింది.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తల్లి దగ్గర కూచుని,నేను స్థితప్రజ్ఞత కలవాడిని కానమ్మ.. నేను ఏ ఎండకు ఆ గొడుగు పట్టేనేమో? అని మనసులో రోదించేడు సుబ్బారావు.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KVS RAVI….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