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Sikkim trip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1                      1st September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Uber.                                  500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Breakfast at airport           3000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Guva drink.                         175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Lunch baghdogra.             1521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Tip.             Babji.               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Dinner paid by babji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5296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Reached baghdogra at 3pm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Reached Namchi at 7.30 pm.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Stayed in VIP GUEST HOUSE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DAY2 FRIDAY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Driver Anil brought us toothpaste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8.30 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Visited siddeshwardham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Prasad.                                 120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Driver beta.                          2000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Driver changed. Police vehicle came. Rajdeep ASI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Skipped days programme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2120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proceeded to Gangtok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Reached Gangtok at 7pm.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View point ticket.                    80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Lunch.                                 1200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Visited monstry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Visited view point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Visited rose garden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Dinner.                                   850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Snacks.                                  200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Sreedevi footwear.                 700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Sunburn lotion.                       450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    3480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Day 3 Saturday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Started at 7.30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Visited Nathula pass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Visited Harbhajan Singh Mandir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Had lunch at way side hotel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Visited Tsamgo Lake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Did cable car ride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Visited Sudhakar garu in his office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Attended Dinner hosted by Sudhakar garu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Phalton movie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Lunch.                                  900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Shawal.                                450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Krishna pratima.                   300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          1650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Day 4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Gangtok local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Breakfast at eling hotel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Proceeded to Ramtek Monestry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Had lunch at Lemon Tree hotel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Lunch Bill.                           3477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Visited Namgyal Palace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Black Cat Museum.             400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MG Market Tea Souviner.    150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Madhuri Drinks.                    200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       4227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Woke up early.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Started return journey at 6.45 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8.30 had breakfast at Meli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12.30 reached Baghdogra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1.30 boarded vistara flight to Delhi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4.30 reached Delhi in terminal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5.30 reached terminal 2 to catch vizag flight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6.30 boarded flight to vizag in indigo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Misc expenses                       500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Total expenses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1/9/2022.                           5296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2/9/2022.                           2120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3/9/2022.                           1650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4/9/2022.                           4227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5/9/2022                              500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Total.                               13793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***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Air fare.                           53500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Dad's abdikam.                 4000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Total.                               57500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Babji medicines.             13754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Lepakshi article.               2000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Ramaraj dresses.           20930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Total.                               36684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