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 (SRS)</w:t>
      </w:r>
    </w:p>
    <w:p>
      <w:pPr>
        <w:jc w:val="center"/>
      </w:pPr>
      <w:r>
        <w:rPr>
          <w:b/>
          <w:sz w:val="30"/>
        </w:rPr>
        <w:t>Role-Based Access Control (RBAC)</w:t>
        <w:br/>
        <w:t>Student Management System</w:t>
      </w:r>
    </w:p>
    <w:p>
      <w:pPr>
        <w:jc w:val="center"/>
      </w:pPr>
      <w:r>
        <w:rPr>
          <w:i/>
        </w:rPr>
        <w:t>Version 1.0 | Technical and project-demonstration document</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vAlign w:val="center"/>
          </w:tcPr>
          <w:p>
            <w:r>
              <w:t>System</w:t>
            </w:r>
          </w:p>
        </w:tc>
        <w:tc>
          <w:tcPr>
            <w:tcW w:type="dxa" w:w="5040"/>
            <w:vAlign w:val="center"/>
          </w:tcPr>
          <w:p>
            <w:r>
              <w:t>Student Management System</w:t>
            </w:r>
          </w:p>
        </w:tc>
      </w:tr>
      <w:tr>
        <w:tc>
          <w:tcPr>
            <w:tcW w:type="dxa" w:w="5040"/>
            <w:vAlign w:val="center"/>
          </w:tcPr>
          <w:p>
            <w:r>
              <w:t>Feature</w:t>
            </w:r>
          </w:p>
        </w:tc>
        <w:tc>
          <w:tcPr>
            <w:tcW w:type="dxa" w:w="5040"/>
            <w:vAlign w:val="center"/>
          </w:tcPr>
          <w:p>
            <w:r>
              <w:t>Role-Based Access Control (RBAC)</w:t>
            </w:r>
          </w:p>
        </w:tc>
      </w:tr>
      <w:tr>
        <w:tc>
          <w:tcPr>
            <w:tcW w:type="dxa" w:w="5040"/>
            <w:vAlign w:val="center"/>
          </w:tcPr>
          <w:p>
            <w:r>
              <w:t>RBAC model</w:t>
            </w:r>
          </w:p>
        </w:tc>
        <w:tc>
          <w:tcPr>
            <w:tcW w:type="dxa" w:w="5040"/>
            <w:vAlign w:val="center"/>
          </w:tcPr>
          <w:p>
            <w:r>
              <w:t>Bearer-token authentication + role-to-permission authorization</w:t>
            </w:r>
          </w:p>
        </w:tc>
      </w:tr>
      <w:tr>
        <w:tc>
          <w:tcPr>
            <w:tcW w:type="dxa" w:w="5040"/>
            <w:vAlign w:val="center"/>
          </w:tcPr>
          <w:p>
            <w:r>
              <w:t>Backend</w:t>
            </w:r>
          </w:p>
        </w:tc>
        <w:tc>
          <w:tcPr>
            <w:tcW w:type="dxa" w:w="5040"/>
            <w:vAlign w:val="center"/>
          </w:tcPr>
          <w:p>
            <w:r>
              <w:t>TypeScript, Cloudflare Workers, Hono</w:t>
            </w:r>
          </w:p>
        </w:tc>
      </w:tr>
      <w:tr>
        <w:tc>
          <w:tcPr>
            <w:tcW w:type="dxa" w:w="5040"/>
            <w:vAlign w:val="center"/>
          </w:tcPr>
          <w:p>
            <w:r>
              <w:t>Validation</w:t>
            </w:r>
          </w:p>
        </w:tc>
        <w:tc>
          <w:tcPr>
            <w:tcW w:type="dxa" w:w="5040"/>
            <w:vAlign w:val="center"/>
          </w:tcPr>
          <w:p>
            <w:r>
              <w:t>Zod / @hono/zod-validator</w:t>
            </w:r>
          </w:p>
        </w:tc>
      </w:tr>
      <w:tr>
        <w:tc>
          <w:tcPr>
            <w:tcW w:type="dxa" w:w="5040"/>
            <w:vAlign w:val="center"/>
          </w:tcPr>
          <w:p>
            <w:r>
              <w:t>ORM / main DB</w:t>
            </w:r>
          </w:p>
        </w:tc>
        <w:tc>
          <w:tcPr>
            <w:tcW w:type="dxa" w:w="5040"/>
            <w:vAlign w:val="center"/>
          </w:tcPr>
          <w:p>
            <w:r>
              <w:t>Drizzle ORM / Cloudflare D1 (SQLite)</w:t>
            </w:r>
          </w:p>
        </w:tc>
      </w:tr>
      <w:tr>
        <w:tc>
          <w:tcPr>
            <w:tcW w:type="dxa" w:w="5040"/>
            <w:vAlign w:val="center"/>
          </w:tcPr>
          <w:p>
            <w:r>
              <w:t>Stateful DB component</w:t>
            </w:r>
          </w:p>
        </w:tc>
        <w:tc>
          <w:tcPr>
            <w:tcW w:type="dxa" w:w="5040"/>
            <w:vAlign w:val="center"/>
          </w:tcPr>
          <w:p>
            <w:r>
              <w:t>Cloudflare Durable Object with SQLite-backed storage</w:t>
            </w:r>
          </w:p>
        </w:tc>
      </w:tr>
      <w:tr>
        <w:tc>
          <w:tcPr>
            <w:tcW w:type="dxa" w:w="5040"/>
            <w:vAlign w:val="center"/>
          </w:tcPr>
          <w:p>
            <w:r>
              <w:t>Frontend</w:t>
            </w:r>
          </w:p>
        </w:tc>
        <w:tc>
          <w:tcPr>
            <w:tcW w:type="dxa" w:w="5040"/>
            <w:vAlign w:val="center"/>
          </w:tcPr>
          <w:p>
            <w:r>
              <w:t>Flutter, Dio, Cubit, Riverpod, Freezed, Either</w:t>
            </w:r>
          </w:p>
        </w:tc>
      </w:tr>
      <w:tr>
        <w:tc>
          <w:tcPr>
            <w:tcW w:type="dxa" w:w="5040"/>
            <w:vAlign w:val="center"/>
          </w:tcPr>
          <w:p>
            <w:r>
              <w:t>RBAC policy file</w:t>
            </w:r>
          </w:p>
        </w:tc>
        <w:tc>
          <w:tcPr>
            <w:tcW w:type="dxa" w:w="5040"/>
            <w:vAlign w:val="center"/>
          </w:tcPr>
          <w:p>
            <w:r>
              <w:t>Project-1/src/auth/rbac.ts</w:t>
            </w:r>
          </w:p>
        </w:tc>
      </w:tr>
      <w:tr>
        <w:tc>
          <w:tcPr>
            <w:tcW w:type="dxa" w:w="5040"/>
            <w:vAlign w:val="center"/>
          </w:tcPr>
          <w:p>
            <w:r>
              <w:t>Local credentials</w:t>
            </w:r>
          </w:p>
        </w:tc>
        <w:tc>
          <w:tcPr>
            <w:tcW w:type="dxa" w:w="5040"/>
            <w:vAlign w:val="center"/>
          </w:tcPr>
          <w:p>
            <w:r>
              <w:t>Project-1/.dev.vars</w:t>
            </w:r>
          </w:p>
        </w:tc>
      </w:tr>
      <w:tr>
        <w:tc>
          <w:tcPr>
            <w:tcW w:type="dxa" w:w="5040"/>
            <w:vAlign w:val="center"/>
          </w:tcPr>
          <w:p>
            <w:r>
              <w:t>Version</w:t>
            </w:r>
          </w:p>
        </w:tc>
        <w:tc>
          <w:tcPr>
            <w:tcW w:type="dxa" w:w="5040"/>
            <w:vAlign w:val="center"/>
          </w:tcPr>
          <w:p>
            <w:r>
              <w:t>1.0</w:t>
            </w:r>
          </w:p>
        </w:tc>
      </w:tr>
    </w:tbl>
    <w:p/>
    <w:p>
      <w:pPr>
        <w:pStyle w:val="Heading1"/>
      </w:pPr>
      <w:r>
        <w:t>1. Introduction</w:t>
      </w:r>
    </w:p>
    <w:p>
      <w:r>
        <w:t>This SRS specifies the RBAC feature implemented in the Student Management System. It documents users and roles, permissions, authentication, authorization, endpoint protection, rule storage, request flow, frontend testing, security requirements, configuration, limitations, and acceptance criteria.</w:t>
      </w:r>
    </w:p>
    <w:p>
      <w:r>
        <w:t>This document describes the supplied implementation. In the current design, roles are derived from Bearer tokens; roles and permissions are not stored in the students table and there is no separate user/role database.</w:t>
      </w:r>
    </w:p>
    <w:p>
      <w:pPr>
        <w:pStyle w:val="Heading1"/>
      </w:pPr>
      <w:r>
        <w:t>2. Purpose</w:t>
      </w:r>
    </w:p>
    <w:p>
      <w:r>
        <w:t>RBAC ensures that an authenticated caller can perform only the student-management operations allowed for that caller's role.</w:t>
      </w:r>
    </w:p>
    <w:p>
      <w:pPr>
        <w:pStyle w:val="ListBullet"/>
      </w:pPr>
      <w:r>
        <w:t>Authentication answers: Who are you?</w:t>
      </w:r>
    </w:p>
    <w:p>
      <w:pPr>
        <w:pStyle w:val="ListBullet"/>
      </w:pPr>
      <w:r>
        <w:t>Authorization answers: What are you allowed to do?</w:t>
      </w:r>
    </w:p>
    <w:p>
      <w:pPr>
        <w:pStyle w:val="ListBullet"/>
      </w:pPr>
      <w:r>
        <w:t>The Cloudflare Worker is the security boundary.</w:t>
      </w:r>
    </w:p>
    <w:p>
      <w:pPr>
        <w:pStyle w:val="ListBullet"/>
      </w:pPr>
      <w:r>
        <w:t>Flutter may display roles and test permissions, but the backend independently enforces authorization.</w:t>
      </w:r>
    </w:p>
    <w:p>
      <w:pPr>
        <w:pStyle w:val="Heading1"/>
      </w:pPr>
      <w:r>
        <w:t>3. Scope</w:t>
      </w:r>
    </w:p>
    <w:p>
      <w:pPr>
        <w:pStyle w:val="ListBullet"/>
      </w:pPr>
      <w:r>
        <w:t>Create student</w:t>
      </w:r>
    </w:p>
    <w:p>
      <w:pPr>
        <w:pStyle w:val="ListBullet"/>
      </w:pPr>
      <w:r>
        <w:t>Read all students</w:t>
      </w:r>
    </w:p>
    <w:p>
      <w:pPr>
        <w:pStyle w:val="ListBullet"/>
      </w:pPr>
      <w:r>
        <w:t>Read one student</w:t>
      </w:r>
    </w:p>
    <w:p>
      <w:pPr>
        <w:pStyle w:val="ListBullet"/>
      </w:pPr>
      <w:r>
        <w:t>Update student</w:t>
      </w:r>
    </w:p>
    <w:p>
      <w:pPr>
        <w:pStyle w:val="ListBullet"/>
      </w:pPr>
      <w:r>
        <w:t>Delete student</w:t>
      </w:r>
    </w:p>
    <w:p>
      <w:r>
        <w:t>The same permission model is applied to the Durable Object student CRUD endpoints. The current /do/test endpoint is a special exception noted later.</w:t>
      </w:r>
    </w:p>
    <w:p>
      <w:pPr>
        <w:pStyle w:val="Heading1"/>
      </w:pPr>
      <w:r>
        <w:t>4. Architecture and Request Flow</w:t>
      </w:r>
    </w:p>
    <w:p>
      <w:r>
        <w:t>Flutter Page → Cubit → Repository → Service → Dio → HTTP → Cloudflare Worker → Hono middleware → Authentication → Role resolution → Permission check → Zod validation → Drizzle/D1 or Durable Object → JSON response → Dio → Repository → Cubit → Flutter UI</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Responsibility</w:t>
            </w:r>
          </w:p>
        </w:tc>
      </w:tr>
      <w:tr>
        <w:tc>
          <w:tcPr>
            <w:tcW w:type="dxa" w:w="5040"/>
            <w:vAlign w:val="center"/>
          </w:tcPr>
          <w:p>
            <w:r>
              <w:t>Flutter presentation</w:t>
            </w:r>
          </w:p>
        </w:tc>
        <w:tc>
          <w:tcPr>
            <w:tcW w:type="dxa" w:w="5040"/>
            <w:vAlign w:val="center"/>
          </w:tcPr>
          <w:p>
            <w:r>
              <w:t>Screens, forms, buttons, role selection, displaying results.</w:t>
            </w:r>
          </w:p>
        </w:tc>
      </w:tr>
      <w:tr>
        <w:tc>
          <w:tcPr>
            <w:tcW w:type="dxa" w:w="5040"/>
            <w:vAlign w:val="center"/>
          </w:tcPr>
          <w:p>
            <w:r>
              <w:t>Cubit</w:t>
            </w:r>
          </w:p>
        </w:tc>
        <w:tc>
          <w:tcPr>
            <w:tcW w:type="dxa" w:w="5040"/>
            <w:vAlign w:val="center"/>
          </w:tcPr>
          <w:p>
            <w:r>
              <w:t>UI state and orchestration of repository calls.</w:t>
            </w:r>
          </w:p>
        </w:tc>
      </w:tr>
      <w:tr>
        <w:tc>
          <w:tcPr>
            <w:tcW w:type="dxa" w:w="5040"/>
            <w:vAlign w:val="center"/>
          </w:tcPr>
          <w:p>
            <w:r>
              <w:t>Repository</w:t>
            </w:r>
          </w:p>
        </w:tc>
        <w:tc>
          <w:tcPr>
            <w:tcW w:type="dxa" w:w="5040"/>
            <w:vAlign w:val="center"/>
          </w:tcPr>
          <w:p>
            <w:r>
              <w:t>Abstraction over data access.</w:t>
            </w:r>
          </w:p>
        </w:tc>
      </w:tr>
      <w:tr>
        <w:tc>
          <w:tcPr>
            <w:tcW w:type="dxa" w:w="5040"/>
            <w:vAlign w:val="center"/>
          </w:tcPr>
          <w:p>
            <w:r>
              <w:t>Service / Dio</w:t>
            </w:r>
          </w:p>
        </w:tc>
        <w:tc>
          <w:tcPr>
            <w:tcW w:type="dxa" w:w="5040"/>
            <w:vAlign w:val="center"/>
          </w:tcPr>
          <w:p>
            <w:r>
              <w:t>Constructs and sends HTTP requests.</w:t>
            </w:r>
          </w:p>
        </w:tc>
      </w:tr>
      <w:tr>
        <w:tc>
          <w:tcPr>
            <w:tcW w:type="dxa" w:w="5040"/>
            <w:vAlign w:val="center"/>
          </w:tcPr>
          <w:p>
            <w:r>
              <w:t>Cloudflare Worker</w:t>
            </w:r>
          </w:p>
        </w:tc>
        <w:tc>
          <w:tcPr>
            <w:tcW w:type="dxa" w:w="5040"/>
            <w:vAlign w:val="center"/>
          </w:tcPr>
          <w:p>
            <w:r>
              <w:t>Serverless backend and security boundary.</w:t>
            </w:r>
          </w:p>
        </w:tc>
      </w:tr>
      <w:tr>
        <w:tc>
          <w:tcPr>
            <w:tcW w:type="dxa" w:w="5040"/>
            <w:vAlign w:val="center"/>
          </w:tcPr>
          <w:p>
            <w:r>
              <w:t>Hono</w:t>
            </w:r>
          </w:p>
        </w:tc>
        <w:tc>
          <w:tcPr>
            <w:tcW w:type="dxa" w:w="5040"/>
            <w:vAlign w:val="center"/>
          </w:tcPr>
          <w:p>
            <w:r>
              <w:t>Routing and middleware pipeline.</w:t>
            </w:r>
          </w:p>
        </w:tc>
      </w:tr>
      <w:tr>
        <w:tc>
          <w:tcPr>
            <w:tcW w:type="dxa" w:w="5040"/>
            <w:vAlign w:val="center"/>
          </w:tcPr>
          <w:p>
            <w:r>
              <w:t>Authentication</w:t>
            </w:r>
          </w:p>
        </w:tc>
        <w:tc>
          <w:tcPr>
            <w:tcW w:type="dxa" w:w="5040"/>
            <w:vAlign w:val="center"/>
          </w:tcPr>
          <w:p>
            <w:r>
              <w:t>Reads Authorization header and resolves a token to a role.</w:t>
            </w:r>
          </w:p>
        </w:tc>
      </w:tr>
      <w:tr>
        <w:tc>
          <w:tcPr>
            <w:tcW w:type="dxa" w:w="5040"/>
            <w:vAlign w:val="center"/>
          </w:tcPr>
          <w:p>
            <w:r>
              <w:t>RBAC</w:t>
            </w:r>
          </w:p>
        </w:tc>
        <w:tc>
          <w:tcPr>
            <w:tcW w:type="dxa" w:w="5040"/>
            <w:vAlign w:val="center"/>
          </w:tcPr>
          <w:p>
            <w:r>
              <w:t>Checks whether the role owns the endpoint's required permission.</w:t>
            </w:r>
          </w:p>
        </w:tc>
      </w:tr>
      <w:tr>
        <w:tc>
          <w:tcPr>
            <w:tcW w:type="dxa" w:w="5040"/>
            <w:vAlign w:val="center"/>
          </w:tcPr>
          <w:p>
            <w:r>
              <w:t>Zod</w:t>
            </w:r>
          </w:p>
        </w:tc>
        <w:tc>
          <w:tcPr>
            <w:tcW w:type="dxa" w:w="5040"/>
            <w:vAlign w:val="center"/>
          </w:tcPr>
          <w:p>
            <w:r>
              <w:t>Runtime request-body validation.</w:t>
            </w:r>
          </w:p>
        </w:tc>
      </w:tr>
      <w:tr>
        <w:tc>
          <w:tcPr>
            <w:tcW w:type="dxa" w:w="5040"/>
            <w:vAlign w:val="center"/>
          </w:tcPr>
          <w:p>
            <w:r>
              <w:t>Drizzle</w:t>
            </w:r>
          </w:p>
        </w:tc>
        <w:tc>
          <w:tcPr>
            <w:tcW w:type="dxa" w:w="5040"/>
            <w:vAlign w:val="center"/>
          </w:tcPr>
          <w:p>
            <w:r>
              <w:t>Type-safe database access.</w:t>
            </w:r>
          </w:p>
        </w:tc>
      </w:tr>
      <w:tr>
        <w:tc>
          <w:tcPr>
            <w:tcW w:type="dxa" w:w="5040"/>
            <w:vAlign w:val="center"/>
          </w:tcPr>
          <w:p>
            <w:r>
              <w:t>D1</w:t>
            </w:r>
          </w:p>
        </w:tc>
        <w:tc>
          <w:tcPr>
            <w:tcW w:type="dxa" w:w="5040"/>
            <w:vAlign w:val="center"/>
          </w:tcPr>
          <w:p>
            <w:r>
              <w:t>Main relational SQLite student database.</w:t>
            </w:r>
          </w:p>
        </w:tc>
      </w:tr>
      <w:tr>
        <w:tc>
          <w:tcPr>
            <w:tcW w:type="dxa" w:w="5040"/>
            <w:vAlign w:val="center"/>
          </w:tcPr>
          <w:p>
            <w:r>
              <w:t>Durable Object</w:t>
            </w:r>
          </w:p>
        </w:tc>
        <w:tc>
          <w:tcPr>
            <w:tcW w:type="dxa" w:w="5040"/>
            <w:vAlign w:val="center"/>
          </w:tcPr>
          <w:p>
            <w:r>
              <w:t>Stateful object and SQLite-backed storage for DO endpoints.</w:t>
            </w:r>
          </w:p>
        </w:tc>
      </w:tr>
    </w:tbl>
    <w:p/>
    <w:p>
      <w:pPr>
        <w:pStyle w:val="Heading1"/>
      </w:pPr>
      <w:r>
        <w:t>5. Actors and Roles</w:t>
      </w:r>
    </w:p>
    <w:p>
      <w:r>
        <w:t>The current RBAC policy defines five logical roles: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Meaning / responsibility</w:t>
            </w:r>
          </w:p>
        </w:tc>
      </w:tr>
      <w:tr>
        <w:tc>
          <w:tcPr>
            <w:tcW w:type="dxa" w:w="5040"/>
            <w:vAlign w:val="center"/>
          </w:tcPr>
          <w:p>
            <w:r>
              <w:t>SUPER_ADMIN</w:t>
            </w:r>
          </w:p>
        </w:tc>
        <w:tc>
          <w:tcPr>
            <w:tcW w:type="dxa" w:w="5040"/>
            <w:vAlign w:val="center"/>
          </w:tcPr>
          <w:p>
            <w:r>
              <w:t>Highest-privilege application role; full student CRUD.</w:t>
            </w:r>
          </w:p>
        </w:tc>
      </w:tr>
      <w:tr>
        <w:tc>
          <w:tcPr>
            <w:tcW w:type="dxa" w:w="5040"/>
            <w:vAlign w:val="center"/>
          </w:tcPr>
          <w:p>
            <w:r>
              <w:t>ADMIN</w:t>
            </w:r>
          </w:p>
        </w:tc>
        <w:tc>
          <w:tcPr>
            <w:tcW w:type="dxa" w:w="5040"/>
            <w:vAlign w:val="center"/>
          </w:tcPr>
          <w:p>
            <w:r>
              <w:t>Administrative role; full student CRUD.</w:t>
            </w:r>
          </w:p>
        </w:tc>
      </w:tr>
      <w:tr>
        <w:tc>
          <w:tcPr>
            <w:tcW w:type="dxa" w:w="5040"/>
            <w:vAlign w:val="center"/>
          </w:tcPr>
          <w:p>
            <w:r>
              <w:t>HOD</w:t>
            </w:r>
          </w:p>
        </w:tc>
        <w:tc>
          <w:tcPr>
            <w:tcW w:type="dxa" w:w="5040"/>
            <w:vAlign w:val="center"/>
          </w:tcPr>
          <w:p>
            <w:r>
              <w:t>Head of Department; read and update students.</w:t>
            </w:r>
          </w:p>
        </w:tc>
      </w:tr>
      <w:tr>
        <w:tc>
          <w:tcPr>
            <w:tcW w:type="dxa" w:w="5040"/>
            <w:vAlign w:val="center"/>
          </w:tcPr>
          <w:p>
            <w:r>
              <w:t>FACULTY</w:t>
            </w:r>
          </w:p>
        </w:tc>
        <w:tc>
          <w:tcPr>
            <w:tcW w:type="dxa" w:w="5040"/>
            <w:vAlign w:val="center"/>
          </w:tcPr>
          <w:p>
            <w:r>
              <w:t>Faculty member; read and update students.</w:t>
            </w:r>
          </w:p>
        </w:tc>
      </w:tr>
      <w:tr>
        <w:tc>
          <w:tcPr>
            <w:tcW w:type="dxa" w:w="5040"/>
            <w:vAlign w:val="center"/>
          </w:tcPr>
          <w:p>
            <w:r>
              <w:t>STUDENT</w:t>
            </w:r>
          </w:p>
        </w:tc>
        <w:tc>
          <w:tcPr>
            <w:tcW w:type="dxa" w:w="5040"/>
            <w:vAlign w:val="center"/>
          </w:tcPr>
          <w:p>
            <w:r>
              <w:t>Student; read-only student access.</w:t>
            </w:r>
          </w:p>
        </w:tc>
      </w:tr>
    </w:tbl>
    <w:p/>
    <w:p>
      <w:r>
        <w:t>These are application roles. The current implementation does not create individual user records, passwords, JWT claims, or a login/identity database.</w:t>
      </w:r>
    </w:p>
    <w:p>
      <w:pPr>
        <w:pStyle w:val="Heading1"/>
      </w:pPr>
      <w:r>
        <w:t>6. Permission Model</w:t>
      </w:r>
    </w:p>
    <w:p>
      <w:pPr>
        <w:pStyle w:val="Heading2"/>
      </w:pPr>
      <w:r>
        <w:t>6.1 Permission identifiers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Permission</w:t>
            </w:r>
          </w:p>
        </w:tc>
        <w:tc>
          <w:tcPr>
            <w:tcW w:type="dxa" w:w="5040"/>
          </w:tcPr>
          <w:p>
            <w:r>
              <w:rPr>
                <w:b/>
              </w:rPr>
              <w:t>Meaning</w:t>
            </w:r>
          </w:p>
        </w:tc>
      </w:tr>
      <w:tr>
        <w:tc>
          <w:tcPr>
            <w:tcW w:type="dxa" w:w="5040"/>
            <w:vAlign w:val="center"/>
          </w:tcPr>
          <w:p>
            <w:r>
              <w:t>student:create</w:t>
            </w:r>
          </w:p>
        </w:tc>
        <w:tc>
          <w:tcPr>
            <w:tcW w:type="dxa" w:w="5040"/>
            <w:vAlign w:val="center"/>
          </w:tcPr>
          <w:p>
            <w:r>
              <w:t>Create a student record.</w:t>
            </w:r>
          </w:p>
        </w:tc>
      </w:tr>
      <w:tr>
        <w:tc>
          <w:tcPr>
            <w:tcW w:type="dxa" w:w="5040"/>
            <w:vAlign w:val="center"/>
          </w:tcPr>
          <w:p>
            <w:r>
              <w:t>student:read</w:t>
            </w:r>
          </w:p>
        </w:tc>
        <w:tc>
          <w:tcPr>
            <w:tcW w:type="dxa" w:w="5040"/>
            <w:vAlign w:val="center"/>
          </w:tcPr>
          <w:p>
            <w:r>
              <w:t>Read student data.</w:t>
            </w:r>
          </w:p>
        </w:tc>
      </w:tr>
      <w:tr>
        <w:tc>
          <w:tcPr>
            <w:tcW w:type="dxa" w:w="5040"/>
            <w:vAlign w:val="center"/>
          </w:tcPr>
          <w:p>
            <w:r>
              <w:t>student:update</w:t>
            </w:r>
          </w:p>
        </w:tc>
        <w:tc>
          <w:tcPr>
            <w:tcW w:type="dxa" w:w="5040"/>
            <w:vAlign w:val="center"/>
          </w:tcPr>
          <w:p>
            <w:r>
              <w:t>Update a student record.</w:t>
            </w:r>
          </w:p>
        </w:tc>
      </w:tr>
      <w:tr>
        <w:tc>
          <w:tcPr>
            <w:tcW w:type="dxa" w:w="5040"/>
            <w:vAlign w:val="center"/>
          </w:tcPr>
          <w:p>
            <w:r>
              <w:t>student:delete</w:t>
            </w:r>
          </w:p>
        </w:tc>
        <w:tc>
          <w:tcPr>
            <w:tcW w:type="dxa" w:w="5040"/>
            <w:vAlign w:val="center"/>
          </w:tcPr>
          <w:p>
            <w:r>
              <w:t>Delete a student record.</w:t>
            </w:r>
          </w:p>
        </w:tc>
      </w:tr>
    </w:tbl>
    <w:p/>
    <w:p>
      <w:pPr>
        <w:pStyle w:val="Heading2"/>
      </w:pPr>
      <w:r>
        <w:t>6.2 Role-permission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Role</w:t>
            </w:r>
          </w:p>
        </w:tc>
        <w:tc>
          <w:tcPr>
            <w:tcW w:type="dxa" w:w="2016"/>
          </w:tcPr>
          <w:p>
            <w:r>
              <w:rPr>
                <w:b/>
              </w:rPr>
              <w:t>Create</w:t>
            </w:r>
          </w:p>
        </w:tc>
        <w:tc>
          <w:tcPr>
            <w:tcW w:type="dxa" w:w="2016"/>
          </w:tcPr>
          <w:p>
            <w:r>
              <w:rPr>
                <w:b/>
              </w:rPr>
              <w:t>Read</w:t>
            </w:r>
          </w:p>
        </w:tc>
        <w:tc>
          <w:tcPr>
            <w:tcW w:type="dxa" w:w="2016"/>
          </w:tcPr>
          <w:p>
            <w:r>
              <w:rPr>
                <w:b/>
              </w:rPr>
              <w:t>Update</w:t>
            </w:r>
          </w:p>
        </w:tc>
        <w:tc>
          <w:tcPr>
            <w:tcW w:type="dxa" w:w="2016"/>
          </w:tcPr>
          <w:p>
            <w:r>
              <w:rPr>
                <w:b/>
              </w:rPr>
              <w:t>Delete</w:t>
            </w:r>
          </w:p>
        </w:tc>
      </w:tr>
      <w:tr>
        <w:tc>
          <w:tcPr>
            <w:tcW w:type="dxa" w:w="2016"/>
            <w:vAlign w:val="center"/>
          </w:tcPr>
          <w:p>
            <w:r>
              <w:t>SUPER_ADMIN</w:t>
            </w:r>
          </w:p>
        </w:tc>
        <w:tc>
          <w:tcPr>
            <w:tcW w:type="dxa" w:w="2016"/>
            <w:vAlign w:val="center"/>
          </w:tcPr>
          <w:p>
            <w:r>
              <w:t>ALLOW</w:t>
            </w:r>
          </w:p>
        </w:tc>
        <w:tc>
          <w:tcPr>
            <w:tcW w:type="dxa" w:w="2016"/>
            <w:vAlign w:val="center"/>
          </w:tcPr>
          <w:p>
            <w:r>
              <w:t>ALLOW</w:t>
            </w:r>
          </w:p>
        </w:tc>
        <w:tc>
          <w:tcPr>
            <w:tcW w:type="dxa" w:w="2016"/>
            <w:vAlign w:val="center"/>
          </w:tcPr>
          <w:p>
            <w:r>
              <w:t>ALLOW</w:t>
            </w:r>
          </w:p>
        </w:tc>
        <w:tc>
          <w:tcPr>
            <w:tcW w:type="dxa" w:w="2016"/>
            <w:vAlign w:val="center"/>
          </w:tcPr>
          <w:p>
            <w:r>
              <w:t>ALLOW</w:t>
            </w:r>
          </w:p>
        </w:tc>
      </w:tr>
      <w:tr>
        <w:tc>
          <w:tcPr>
            <w:tcW w:type="dxa" w:w="2016"/>
            <w:vAlign w:val="center"/>
          </w:tcPr>
          <w:p>
            <w:r>
              <w:t>ADMIN</w:t>
            </w:r>
          </w:p>
        </w:tc>
        <w:tc>
          <w:tcPr>
            <w:tcW w:type="dxa" w:w="2016"/>
            <w:vAlign w:val="center"/>
          </w:tcPr>
          <w:p>
            <w:r>
              <w:t>ALLOW</w:t>
            </w:r>
          </w:p>
        </w:tc>
        <w:tc>
          <w:tcPr>
            <w:tcW w:type="dxa" w:w="2016"/>
            <w:vAlign w:val="center"/>
          </w:tcPr>
          <w:p>
            <w:r>
              <w:t>ALLOW</w:t>
            </w:r>
          </w:p>
        </w:tc>
        <w:tc>
          <w:tcPr>
            <w:tcW w:type="dxa" w:w="2016"/>
            <w:vAlign w:val="center"/>
          </w:tcPr>
          <w:p>
            <w:r>
              <w:t>ALLOW</w:t>
            </w:r>
          </w:p>
        </w:tc>
        <w:tc>
          <w:tcPr>
            <w:tcW w:type="dxa" w:w="2016"/>
            <w:vAlign w:val="center"/>
          </w:tcPr>
          <w:p>
            <w:r>
              <w:t>ALLOW</w:t>
            </w:r>
          </w:p>
        </w:tc>
      </w:tr>
      <w:tr>
        <w:tc>
          <w:tcPr>
            <w:tcW w:type="dxa" w:w="2016"/>
            <w:vAlign w:val="center"/>
          </w:tcPr>
          <w:p>
            <w:r>
              <w:t>HOD</w:t>
            </w:r>
          </w:p>
        </w:tc>
        <w:tc>
          <w:tcPr>
            <w:tcW w:type="dxa" w:w="2016"/>
            <w:vAlign w:val="center"/>
          </w:tcPr>
          <w:p>
            <w:r>
              <w:t>DENY</w:t>
            </w:r>
          </w:p>
        </w:tc>
        <w:tc>
          <w:tcPr>
            <w:tcW w:type="dxa" w:w="2016"/>
            <w:vAlign w:val="center"/>
          </w:tcPr>
          <w:p>
            <w:r>
              <w:t>ALLOW</w:t>
            </w:r>
          </w:p>
        </w:tc>
        <w:tc>
          <w:tcPr>
            <w:tcW w:type="dxa" w:w="2016"/>
            <w:vAlign w:val="center"/>
          </w:tcPr>
          <w:p>
            <w:r>
              <w:t>ALLOW</w:t>
            </w:r>
          </w:p>
        </w:tc>
        <w:tc>
          <w:tcPr>
            <w:tcW w:type="dxa" w:w="2016"/>
            <w:vAlign w:val="center"/>
          </w:tcPr>
          <w:p>
            <w:r>
              <w:t>DENY</w:t>
            </w:r>
          </w:p>
        </w:tc>
      </w:tr>
      <w:tr>
        <w:tc>
          <w:tcPr>
            <w:tcW w:type="dxa" w:w="2016"/>
            <w:vAlign w:val="center"/>
          </w:tcPr>
          <w:p>
            <w:r>
              <w:t>FACULTY</w:t>
            </w:r>
          </w:p>
        </w:tc>
        <w:tc>
          <w:tcPr>
            <w:tcW w:type="dxa" w:w="2016"/>
            <w:vAlign w:val="center"/>
          </w:tcPr>
          <w:p>
            <w:r>
              <w:t>DENY</w:t>
            </w:r>
          </w:p>
        </w:tc>
        <w:tc>
          <w:tcPr>
            <w:tcW w:type="dxa" w:w="2016"/>
            <w:vAlign w:val="center"/>
          </w:tcPr>
          <w:p>
            <w:r>
              <w:t>ALLOW</w:t>
            </w:r>
          </w:p>
        </w:tc>
        <w:tc>
          <w:tcPr>
            <w:tcW w:type="dxa" w:w="2016"/>
            <w:vAlign w:val="center"/>
          </w:tcPr>
          <w:p>
            <w:r>
              <w:t>ALLOW</w:t>
            </w:r>
          </w:p>
        </w:tc>
        <w:tc>
          <w:tcPr>
            <w:tcW w:type="dxa" w:w="2016"/>
            <w:vAlign w:val="center"/>
          </w:tcPr>
          <w:p>
            <w:r>
              <w:t>DENY</w:t>
            </w:r>
          </w:p>
        </w:tc>
      </w:tr>
      <w:tr>
        <w:tc>
          <w:tcPr>
            <w:tcW w:type="dxa" w:w="2016"/>
            <w:vAlign w:val="center"/>
          </w:tcPr>
          <w:p>
            <w:r>
              <w:t>STUDENT</w:t>
            </w:r>
          </w:p>
        </w:tc>
        <w:tc>
          <w:tcPr>
            <w:tcW w:type="dxa" w:w="2016"/>
            <w:vAlign w:val="center"/>
          </w:tcPr>
          <w:p>
            <w:r>
              <w:t>DENY</w:t>
            </w:r>
          </w:p>
        </w:tc>
        <w:tc>
          <w:tcPr>
            <w:tcW w:type="dxa" w:w="2016"/>
            <w:vAlign w:val="center"/>
          </w:tcPr>
          <w:p>
            <w:r>
              <w:t>ALLOW</w:t>
            </w:r>
          </w:p>
        </w:tc>
        <w:tc>
          <w:tcPr>
            <w:tcW w:type="dxa" w:w="2016"/>
            <w:vAlign w:val="center"/>
          </w:tcPr>
          <w:p>
            <w:r>
              <w:t>DENY</w:t>
            </w:r>
          </w:p>
        </w:tc>
        <w:tc>
          <w:tcPr>
            <w:tcW w:type="dxa" w:w="2016"/>
            <w:vAlign w:val="center"/>
          </w:tcPr>
          <w:p>
            <w:r>
              <w:t>DENY</w:t>
            </w:r>
          </w:p>
        </w:tc>
      </w:tr>
    </w:tbl>
    <w:p/>
    <w:p>
      <w:pPr>
        <w:pStyle w:val="Heading1"/>
      </w:pPr>
      <w:r>
        <w:t>7. Where the Rules Are Defined and Stored</w:t>
      </w:r>
    </w:p>
    <w:p>
      <w:r>
        <w:t>RBAC has separate policy and credential 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Item</w:t>
            </w:r>
          </w:p>
        </w:tc>
        <w:tc>
          <w:tcPr>
            <w:tcW w:type="dxa" w:w="3360"/>
          </w:tcPr>
          <w:p>
            <w:r>
              <w:rPr>
                <w:b/>
              </w:rPr>
              <w:t>Current location</w:t>
            </w:r>
          </w:p>
        </w:tc>
        <w:tc>
          <w:tcPr>
            <w:tcW w:type="dxa" w:w="3360"/>
          </w:tcPr>
          <w:p>
            <w:r>
              <w:rPr>
                <w:b/>
              </w:rPr>
              <w:t>Purpose</w:t>
            </w:r>
          </w:p>
        </w:tc>
      </w:tr>
      <w:tr>
        <w:tc>
          <w:tcPr>
            <w:tcW w:type="dxa" w:w="3360"/>
            <w:vAlign w:val="center"/>
          </w:tcPr>
          <w:p>
            <w:r>
              <w:t>Role names</w:t>
            </w:r>
          </w:p>
        </w:tc>
        <w:tc>
          <w:tcPr>
            <w:tcW w:type="dxa" w:w="3360"/>
            <w:vAlign w:val="center"/>
          </w:tcPr>
          <w:p>
            <w:r>
              <w:t>src/auth/rbac.ts</w:t>
            </w:r>
          </w:p>
        </w:tc>
        <w:tc>
          <w:tcPr>
            <w:tcW w:type="dxa" w:w="3360"/>
            <w:vAlign w:val="center"/>
          </w:tcPr>
          <w:p>
            <w:r>
              <w:t>Defines the five role identifiers.</w:t>
            </w:r>
          </w:p>
        </w:tc>
      </w:tr>
      <w:tr>
        <w:tc>
          <w:tcPr>
            <w:tcW w:type="dxa" w:w="3360"/>
            <w:vAlign w:val="center"/>
          </w:tcPr>
          <w:p>
            <w:r>
              <w:t>Permission names</w:t>
            </w:r>
          </w:p>
        </w:tc>
        <w:tc>
          <w:tcPr>
            <w:tcW w:type="dxa" w:w="3360"/>
            <w:vAlign w:val="center"/>
          </w:tcPr>
          <w:p>
            <w:r>
              <w:t>src/auth/rbac.ts</w:t>
            </w:r>
          </w:p>
        </w:tc>
        <w:tc>
          <w:tcPr>
            <w:tcW w:type="dxa" w:w="3360"/>
            <w:vAlign w:val="center"/>
          </w:tcPr>
          <w:p>
            <w:r>
              <w:t>Defines create/read/update/delete permission identifiers.</w:t>
            </w:r>
          </w:p>
        </w:tc>
      </w:tr>
      <w:tr>
        <w:tc>
          <w:tcPr>
            <w:tcW w:type="dxa" w:w="3360"/>
            <w:vAlign w:val="center"/>
          </w:tcPr>
          <w:p>
            <w:r>
              <w:t>Role policy</w:t>
            </w:r>
          </w:p>
        </w:tc>
        <w:tc>
          <w:tcPr>
            <w:tcW w:type="dxa" w:w="3360"/>
            <w:vAlign w:val="center"/>
          </w:tcPr>
          <w:p>
            <w:r>
              <w:t>src/auth/rbac.ts</w:t>
            </w:r>
          </w:p>
        </w:tc>
        <w:tc>
          <w:tcPr>
            <w:tcW w:type="dxa" w:w="3360"/>
            <w:vAlign w:val="center"/>
          </w:tcPr>
          <w:p>
            <w:r>
              <w:t>ROLE_PERMISSIONS maps every role to allowed permissions.</w:t>
            </w:r>
          </w:p>
        </w:tc>
      </w:tr>
      <w:tr>
        <w:tc>
          <w:tcPr>
            <w:tcW w:type="dxa" w:w="3360"/>
            <w:vAlign w:val="center"/>
          </w:tcPr>
          <w:p>
            <w:r>
              <w:t>Token credentials</w:t>
            </w:r>
          </w:p>
        </w:tc>
        <w:tc>
          <w:tcPr>
            <w:tcW w:type="dxa" w:w="3360"/>
            <w:vAlign w:val="center"/>
          </w:tcPr>
          <w:p>
            <w:r>
              <w:t>.dev.vars locally; deployment secret/configuration</w:t>
            </w:r>
          </w:p>
        </w:tc>
        <w:tc>
          <w:tcPr>
            <w:tcW w:type="dxa" w:w="3360"/>
            <w:vAlign w:val="center"/>
          </w:tcPr>
          <w:p>
            <w:r>
              <w:t>Supplies the token values used to identify roles.</w:t>
            </w:r>
          </w:p>
        </w:tc>
      </w:tr>
      <w:tr>
        <w:tc>
          <w:tcPr>
            <w:tcW w:type="dxa" w:w="3360"/>
            <w:vAlign w:val="center"/>
          </w:tcPr>
          <w:p>
            <w:r>
              <w:t>Student records</w:t>
            </w:r>
          </w:p>
        </w:tc>
        <w:tc>
          <w:tcPr>
            <w:tcW w:type="dxa" w:w="3360"/>
            <w:vAlign w:val="center"/>
          </w:tcPr>
          <w:p>
            <w:r>
              <w:t>Cloudflare D1 and/or Durable Object SQLite</w:t>
            </w:r>
          </w:p>
        </w:tc>
        <w:tc>
          <w:tcPr>
            <w:tcW w:type="dxa" w:w="3360"/>
            <w:vAlign w:val="center"/>
          </w:tcPr>
          <w:p>
            <w:r>
              <w:t>Stores student data, not RBAC policy.</w:t>
            </w:r>
          </w:p>
        </w:tc>
      </w:tr>
    </w:tbl>
    <w:p/>
    <w:p>
      <w:r>
        <w:t>The central policy is therefore code-based. Credentials are environment secrets/configuration. The current implementation does not dynamically load role permissions from D1.</w:t>
      </w:r>
    </w:p>
    <w:p>
      <w:pPr>
        <w:pStyle w:val="Heading1"/>
      </w:pPr>
      <w:r>
        <w:t>8. RBAC Source Components</w:t>
      </w:r>
    </w:p>
    <w:p>
      <w:pPr>
        <w:pStyle w:val="Heading2"/>
      </w:pPr>
      <w:r>
        <w:t>8.1 rbac.ts</w:t>
      </w:r>
    </w:p>
    <w:p>
      <w:r>
        <w:t>src/auth/rbac.ts is the central RBAC policy module. It contains ROLE_NAMES, PERMISSIONS, Role and Permission types, ROLE_PERMISSIONS, getRoleFromToken(), and hasPermission().</w:t>
      </w:r>
    </w:p>
    <w:p>
      <w:pPr>
        <w:pStyle w:val="Heading2"/>
      </w:pPr>
      <w:r>
        <w:t>8.2 authenticate()</w:t>
      </w:r>
    </w:p>
    <w:p>
      <w:r>
        <w:t>authenticate() reads the Authorization header, requires the Bearer scheme, resolves the token using getRoleFromToken(), returns 401 for invalid authentication, and stores the resolved role in the Hono request context.</w:t>
      </w:r>
    </w:p>
    <w:p>
      <w:pPr>
        <w:pStyle w:val="Heading2"/>
      </w:pPr>
      <w:r>
        <w:t>8.3 requirePermission()</w:t>
      </w:r>
    </w:p>
    <w:p>
      <w:r>
        <w:t>requirePermission(permission) reads the authenticated role, calls hasPermission(), and returns 403 when the role does not contain the required permission.</w:t>
      </w:r>
    </w:p>
    <w:p>
      <w:pPr>
        <w:pStyle w:val="Heading2"/>
      </w:pPr>
      <w:r>
        <w:t>8.4 Endpoint protection</w:t>
      </w:r>
    </w:p>
    <w:p>
      <w:r>
        <w:t>Student D1 routes and Durable Object student CRUD routes declare their required permission using requirePermission(). Global /student/* and /do/student/* middleware performs authentication before route-level authorization.</w:t>
      </w:r>
    </w:p>
    <w:p>
      <w:pPr>
        <w:pStyle w:val="Heading1"/>
      </w:pPr>
      <w:r>
        <w:t>9. Authentication Requirements</w:t>
      </w:r>
    </w:p>
    <w:p>
      <w:r>
        <w:t>Protected requests use:</w:t>
      </w:r>
    </w:p>
    <w:p>
      <w:r>
        <w:t>Authorization: Bearer &lt;token&gt;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Configured token</w:t>
            </w:r>
          </w:p>
        </w:tc>
        <w:tc>
          <w:tcPr>
            <w:tcW w:type="dxa" w:w="5040"/>
          </w:tcPr>
          <w:p>
            <w:r>
              <w:rPr>
                <w:b/>
              </w:rPr>
              <w:t>Resolved role</w:t>
            </w:r>
          </w:p>
        </w:tc>
      </w:tr>
      <w:tr>
        <w:tc>
          <w:tcPr>
            <w:tcW w:type="dxa" w:w="5040"/>
            <w:vAlign w:val="center"/>
          </w:tcPr>
          <w:p>
            <w:r>
              <w:t>API_TOKEN</w:t>
            </w:r>
          </w:p>
        </w:tc>
        <w:tc>
          <w:tcPr>
            <w:tcW w:type="dxa" w:w="5040"/>
            <w:vAlign w:val="center"/>
          </w:tcPr>
          <w:p>
            <w:r>
              <w:t>SUPER_ADMIN</w:t>
            </w:r>
          </w:p>
        </w:tc>
      </w:tr>
      <w:tr>
        <w:tc>
          <w:tcPr>
            <w:tcW w:type="dxa" w:w="5040"/>
            <w:vAlign w:val="center"/>
          </w:tcPr>
          <w:p>
            <w:r>
              <w:t>ADMIN_TOKEN</w:t>
            </w:r>
          </w:p>
        </w:tc>
        <w:tc>
          <w:tcPr>
            <w:tcW w:type="dxa" w:w="5040"/>
            <w:vAlign w:val="center"/>
          </w:tcPr>
          <w:p>
            <w:r>
              <w:t>ADMIN</w:t>
            </w:r>
          </w:p>
        </w:tc>
      </w:tr>
      <w:tr>
        <w:tc>
          <w:tcPr>
            <w:tcW w:type="dxa" w:w="5040"/>
            <w:vAlign w:val="center"/>
          </w:tcPr>
          <w:p>
            <w:r>
              <w:t>HOD_TOKEN</w:t>
            </w:r>
          </w:p>
        </w:tc>
        <w:tc>
          <w:tcPr>
            <w:tcW w:type="dxa" w:w="5040"/>
            <w:vAlign w:val="center"/>
          </w:tcPr>
          <w:p>
            <w:r>
              <w:t>HOD</w:t>
            </w:r>
          </w:p>
        </w:tc>
      </w:tr>
      <w:tr>
        <w:tc>
          <w:tcPr>
            <w:tcW w:type="dxa" w:w="5040"/>
            <w:vAlign w:val="center"/>
          </w:tcPr>
          <w:p>
            <w:r>
              <w:t>FACULTY_TOKEN</w:t>
            </w:r>
          </w:p>
        </w:tc>
        <w:tc>
          <w:tcPr>
            <w:tcW w:type="dxa" w:w="5040"/>
            <w:vAlign w:val="center"/>
          </w:tcPr>
          <w:p>
            <w:r>
              <w:t>FACULTY</w:t>
            </w:r>
          </w:p>
        </w:tc>
      </w:tr>
      <w:tr>
        <w:tc>
          <w:tcPr>
            <w:tcW w:type="dxa" w:w="5040"/>
            <w:vAlign w:val="center"/>
          </w:tcPr>
          <w:p>
            <w:r>
              <w:t>STUDENT_TOKEN</w:t>
            </w:r>
          </w:p>
        </w:tc>
        <w:tc>
          <w:tcPr>
            <w:tcW w:type="dxa" w:w="5040"/>
            <w:vAlign w:val="center"/>
          </w:tcPr>
          <w:p>
            <w:r>
              <w:t>STUDENT</w:t>
            </w:r>
          </w:p>
        </w:tc>
      </w:tr>
    </w:tbl>
    <w:p/>
    <w:p>
      <w:pPr>
        <w:pStyle w:val="ListBullet"/>
      </w:pPr>
      <w:r>
        <w:t>Missing Authorization header → 401 Unauthorized.</w:t>
      </w:r>
    </w:p>
    <w:p>
      <w:pPr>
        <w:pStyle w:val="ListBullet"/>
      </w:pPr>
      <w:r>
        <w:t>Malformed or non-Bearer Authorization → 401 Unauthorized.</w:t>
      </w:r>
    </w:p>
    <w:p>
      <w:pPr>
        <w:pStyle w:val="ListBullet"/>
      </w:pPr>
      <w:r>
        <w:t>Unknown token → 401 Unauthorized.</w:t>
      </w:r>
    </w:p>
    <w:p>
      <w:pPr>
        <w:pStyle w:val="ListBullet"/>
      </w:pPr>
      <w:r>
        <w:t>Valid authentication does not imply permission for every operation.</w:t>
      </w:r>
    </w:p>
    <w:p>
      <w:pPr>
        <w:pStyle w:val="Heading1"/>
      </w:pPr>
      <w:r>
        <w:t>10. Protected Endpoint Matrix</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Endpoint</w:t>
            </w:r>
          </w:p>
        </w:tc>
        <w:tc>
          <w:tcPr>
            <w:tcW w:type="dxa" w:w="1260"/>
          </w:tcPr>
          <w:p>
            <w:r>
              <w:rPr>
                <w:b/>
              </w:rPr>
              <w:t>Method</w:t>
            </w:r>
          </w:p>
        </w:tc>
        <w:tc>
          <w:tcPr>
            <w:tcW w:type="dxa" w:w="1260"/>
          </w:tcPr>
          <w:p>
            <w:r>
              <w:rPr>
                <w:b/>
              </w:rPr>
              <w:t>Required permission</w:t>
            </w:r>
          </w:p>
        </w:tc>
        <w:tc>
          <w:tcPr>
            <w:tcW w:type="dxa" w:w="1260"/>
          </w:tcPr>
          <w:p>
            <w:r>
              <w:rPr>
                <w:b/>
              </w:rPr>
              <w:t>SUPER_ADMIN</w:t>
            </w:r>
          </w:p>
        </w:tc>
        <w:tc>
          <w:tcPr>
            <w:tcW w:type="dxa" w:w="1260"/>
          </w:tcPr>
          <w:p>
            <w:r>
              <w:rPr>
                <w:b/>
              </w:rPr>
              <w:t>ADMIN</w:t>
            </w:r>
          </w:p>
        </w:tc>
        <w:tc>
          <w:tcPr>
            <w:tcW w:type="dxa" w:w="1260"/>
          </w:tcPr>
          <w:p>
            <w:r>
              <w:rPr>
                <w:b/>
              </w:rPr>
              <w:t>HOD</w:t>
            </w:r>
          </w:p>
        </w:tc>
        <w:tc>
          <w:tcPr>
            <w:tcW w:type="dxa" w:w="1260"/>
          </w:tcPr>
          <w:p>
            <w:r>
              <w:rPr>
                <w:b/>
              </w:rPr>
              <w:t>FACULTY</w:t>
            </w:r>
          </w:p>
        </w:tc>
        <w:tc>
          <w:tcPr>
            <w:tcW w:type="dxa" w:w="1260"/>
          </w:tcPr>
          <w:p>
            <w:r>
              <w:rPr>
                <w:b/>
              </w:rPr>
              <w:t>STUDENT</w:t>
            </w:r>
          </w:p>
        </w:tc>
      </w:tr>
      <w:tr>
        <w:tc>
          <w:tcPr>
            <w:tcW w:type="dxa" w:w="1260"/>
            <w:vAlign w:val="center"/>
          </w:tcPr>
          <w:p>
            <w:r>
              <w:t>/student/create</w:t>
            </w:r>
          </w:p>
        </w:tc>
        <w:tc>
          <w:tcPr>
            <w:tcW w:type="dxa" w:w="1260"/>
            <w:vAlign w:val="center"/>
          </w:tcPr>
          <w:p>
            <w:r>
              <w:t>POST</w:t>
            </w:r>
          </w:p>
        </w:tc>
        <w:tc>
          <w:tcPr>
            <w:tcW w:type="dxa" w:w="1260"/>
            <w:vAlign w:val="center"/>
          </w:tcPr>
          <w:p>
            <w:r>
              <w:t>student:create</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/student/all</w:t>
            </w:r>
          </w:p>
        </w:tc>
        <w:tc>
          <w:tcPr>
            <w:tcW w:type="dxa" w:w="1260"/>
            <w:vAlign w:val="center"/>
          </w:tcPr>
          <w:p>
            <w:r>
              <w:t>GET</w:t>
            </w:r>
          </w:p>
        </w:tc>
        <w:tc>
          <w:tcPr>
            <w:tcW w:type="dxa" w:w="1260"/>
            <w:vAlign w:val="center"/>
          </w:tcPr>
          <w:p>
            <w:r>
              <w:t>student:read</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/student/:id</w:t>
            </w:r>
          </w:p>
        </w:tc>
        <w:tc>
          <w:tcPr>
            <w:tcW w:type="dxa" w:w="1260"/>
            <w:vAlign w:val="center"/>
          </w:tcPr>
          <w:p>
            <w:r>
              <w:t>GET</w:t>
            </w:r>
          </w:p>
        </w:tc>
        <w:tc>
          <w:tcPr>
            <w:tcW w:type="dxa" w:w="1260"/>
            <w:vAlign w:val="center"/>
          </w:tcPr>
          <w:p>
            <w:r>
              <w:t>student:read</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/student/update/:id</w:t>
            </w:r>
          </w:p>
        </w:tc>
        <w:tc>
          <w:tcPr>
            <w:tcW w:type="dxa" w:w="1260"/>
            <w:vAlign w:val="center"/>
          </w:tcPr>
          <w:p>
            <w:r>
              <w:t>PUT</w:t>
            </w:r>
          </w:p>
        </w:tc>
        <w:tc>
          <w:tcPr>
            <w:tcW w:type="dxa" w:w="1260"/>
            <w:vAlign w:val="center"/>
          </w:tcPr>
          <w:p>
            <w:r>
              <w:t>student:update</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/student/delete/:id</w:t>
            </w:r>
          </w:p>
        </w:tc>
        <w:tc>
          <w:tcPr>
            <w:tcW w:type="dxa" w:w="1260"/>
            <w:vAlign w:val="center"/>
          </w:tcPr>
          <w:p>
            <w:r>
              <w:t>DELETE</w:t>
            </w:r>
          </w:p>
        </w:tc>
        <w:tc>
          <w:tcPr>
            <w:tcW w:type="dxa" w:w="1260"/>
            <w:vAlign w:val="center"/>
          </w:tcPr>
          <w:p>
            <w:r>
              <w:t>student:delete</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/do/student/create</w:t>
            </w:r>
          </w:p>
        </w:tc>
        <w:tc>
          <w:tcPr>
            <w:tcW w:type="dxa" w:w="1260"/>
            <w:vAlign w:val="center"/>
          </w:tcPr>
          <w:p>
            <w:r>
              <w:t>POST</w:t>
            </w:r>
          </w:p>
        </w:tc>
        <w:tc>
          <w:tcPr>
            <w:tcW w:type="dxa" w:w="1260"/>
            <w:vAlign w:val="center"/>
          </w:tcPr>
          <w:p>
            <w:r>
              <w:t>student:create</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/do/student/all</w:t>
            </w:r>
          </w:p>
        </w:tc>
        <w:tc>
          <w:tcPr>
            <w:tcW w:type="dxa" w:w="1260"/>
            <w:vAlign w:val="center"/>
          </w:tcPr>
          <w:p>
            <w:r>
              <w:t>GET</w:t>
            </w:r>
          </w:p>
        </w:tc>
        <w:tc>
          <w:tcPr>
            <w:tcW w:type="dxa" w:w="1260"/>
            <w:vAlign w:val="center"/>
          </w:tcPr>
          <w:p>
            <w:r>
              <w:t>student:read</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/do/student/:id</w:t>
            </w:r>
          </w:p>
        </w:tc>
        <w:tc>
          <w:tcPr>
            <w:tcW w:type="dxa" w:w="1260"/>
            <w:vAlign w:val="center"/>
          </w:tcPr>
          <w:p>
            <w:r>
              <w:t>GET</w:t>
            </w:r>
          </w:p>
        </w:tc>
        <w:tc>
          <w:tcPr>
            <w:tcW w:type="dxa" w:w="1260"/>
            <w:vAlign w:val="center"/>
          </w:tcPr>
          <w:p>
            <w:r>
              <w:t>student:read</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/do/student/update/:id</w:t>
            </w:r>
          </w:p>
        </w:tc>
        <w:tc>
          <w:tcPr>
            <w:tcW w:type="dxa" w:w="1260"/>
            <w:vAlign w:val="center"/>
          </w:tcPr>
          <w:p>
            <w:r>
              <w:t>PUT</w:t>
            </w:r>
          </w:p>
        </w:tc>
        <w:tc>
          <w:tcPr>
            <w:tcW w:type="dxa" w:w="1260"/>
            <w:vAlign w:val="center"/>
          </w:tcPr>
          <w:p>
            <w:r>
              <w:t>student:update</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r>
        <w:tc>
          <w:tcPr>
            <w:tcW w:type="dxa" w:w="1260"/>
            <w:vAlign w:val="center"/>
          </w:tcPr>
          <w:p>
            <w:r>
              <w:t>/do/student/delete/:id</w:t>
            </w:r>
          </w:p>
        </w:tc>
        <w:tc>
          <w:tcPr>
            <w:tcW w:type="dxa" w:w="1260"/>
            <w:vAlign w:val="center"/>
          </w:tcPr>
          <w:p>
            <w:r>
              <w:t>DELETE</w:t>
            </w:r>
          </w:p>
        </w:tc>
        <w:tc>
          <w:tcPr>
            <w:tcW w:type="dxa" w:w="1260"/>
            <w:vAlign w:val="center"/>
          </w:tcPr>
          <w:p>
            <w:r>
              <w:t>student:delete</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c>
          <w:tcPr>
            <w:tcW w:type="dxa" w:w="1260"/>
            <w:vAlign w:val="center"/>
          </w:tcPr>
          <w:p>
            <w:r>
              <w:t>✗</w:t>
            </w:r>
          </w:p>
        </w:tc>
      </w:tr>
    </w:tbl>
    <w:p/>
    <w:p>
      <w:r>
        <w:t>/rbac/roles is authenticated and returns the role/permission matrix. It does not require a student CRUD permission.</w:t>
      </w:r>
    </w:p>
    <w:p>
      <w:r>
        <w:t>Important implementation note: the supplied source defines /do/test without authenticate or requirePermission middleware. Therefore /do/test is not currently protected in the same way as /do/student/* and should be explicitly protected if it is intended to be a secured endpoint.</w:t>
      </w:r>
    </w:p>
    <w:p>
      <w:pPr>
        <w:pStyle w:val="Heading1"/>
      </w:pPr>
      <w:r>
        <w:t>11. Authorization Decision Flow</w:t>
      </w:r>
    </w:p>
    <w:p>
      <w:pPr>
        <w:pStyle w:val="ListNumber"/>
      </w:pPr>
      <w:r>
        <w:t>Flutter/Dio sends the request with a Bearer token.</w:t>
      </w:r>
    </w:p>
    <w:p>
      <w:pPr>
        <w:pStyle w:val="ListNumber"/>
      </w:pPr>
      <w:r>
        <w:t>Hono receives the request.</w:t>
      </w:r>
    </w:p>
    <w:p>
      <w:pPr>
        <w:pStyle w:val="ListNumber"/>
      </w:pPr>
      <w:r>
        <w:t>authenticate() reads the Authorization header.</w:t>
      </w:r>
    </w:p>
    <w:p>
      <w:pPr>
        <w:pStyle w:val="ListNumber"/>
      </w:pPr>
      <w:r>
        <w:t>getRoleFromToken() maps the token to one of the five roles.</w:t>
      </w:r>
    </w:p>
    <w:p>
      <w:pPr>
        <w:pStyle w:val="ListNumber"/>
      </w:pPr>
      <w:r>
        <w:t>If no role is resolved, the Worker returns 401 and stops.</w:t>
      </w:r>
    </w:p>
    <w:p>
      <w:pPr>
        <w:pStyle w:val="ListNumber"/>
      </w:pPr>
      <w:r>
        <w:t>If valid, authenticate() stores role in the Hono context.</w:t>
      </w:r>
    </w:p>
    <w:p>
      <w:pPr>
        <w:pStyle w:val="ListNumber"/>
      </w:pPr>
      <w:r>
        <w:t>The endpoint's requirePermission() middleware identifies the required permission.</w:t>
      </w:r>
    </w:p>
    <w:p>
      <w:pPr>
        <w:pStyle w:val="ListNumber"/>
      </w:pPr>
      <w:r>
        <w:t>hasPermission(role, permission) checks ROLE_PERMISSIONS.</w:t>
      </w:r>
    </w:p>
    <w:p>
      <w:pPr>
        <w:pStyle w:val="ListNumber"/>
      </w:pPr>
      <w:r>
        <w:t>If permission is absent, the Worker returns 403 and the protected handler is not executed.</w:t>
      </w:r>
    </w:p>
    <w:p>
      <w:pPr>
        <w:pStyle w:val="ListNumber"/>
      </w:pPr>
      <w:r>
        <w:t>If permission exists, execution continues to validation and the database/DO operation.</w:t>
      </w:r>
    </w:p>
    <w:p>
      <w:pPr>
        <w:pStyle w:val="ListNumber"/>
      </w:pPr>
      <w:r>
        <w:t>The Worker returns JSON and the appropriate status.</w:t>
      </w:r>
    </w:p>
    <w:p>
      <w:pPr>
        <w:pStyle w:val="ListNumber"/>
      </w:pPr>
      <w:r>
        <w:t>Flutter/Dio receives the result and Cubit/UI displays the outcome.</w:t>
      </w:r>
    </w:p>
    <w:p>
      <w:pPr>
        <w:pStyle w:val="Heading1"/>
      </w:pPr>
      <w:r>
        <w:t>12. Status Codes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HTTP</w:t>
            </w:r>
          </w:p>
        </w:tc>
        <w:tc>
          <w:tcPr>
            <w:tcW w:type="dxa" w:w="3360"/>
          </w:tcPr>
          <w:p>
            <w:r>
              <w:rPr>
                <w:b/>
              </w:rPr>
              <w:t>Meaning</w:t>
            </w:r>
          </w:p>
        </w:tc>
        <w:tc>
          <w:tcPr>
            <w:tcW w:type="dxa" w:w="3360"/>
          </w:tcPr>
          <w:p>
            <w:r>
              <w:rPr>
                <w:b/>
              </w:rPr>
              <w:t>RBAC example</w:t>
            </w:r>
          </w:p>
        </w:tc>
      </w:tr>
      <w:tr>
        <w:tc>
          <w:tcPr>
            <w:tcW w:type="dxa" w:w="3360"/>
            <w:vAlign w:val="center"/>
          </w:tcPr>
          <w:p>
            <w:r>
              <w:t>200</w:t>
            </w:r>
          </w:p>
        </w:tc>
        <w:tc>
          <w:tcPr>
            <w:tcW w:type="dxa" w:w="3360"/>
            <w:vAlign w:val="center"/>
          </w:tcPr>
          <w:p>
            <w:r>
              <w:t>Authorized operation succeeded.</w:t>
            </w:r>
          </w:p>
        </w:tc>
        <w:tc>
          <w:tcPr>
            <w:tcW w:type="dxa" w:w="3360"/>
            <w:vAlign w:val="center"/>
          </w:tcPr>
          <w:p>
            <w:r>
              <w:t>STUDENT reads all students.</w:t>
            </w:r>
          </w:p>
        </w:tc>
      </w:tr>
      <w:tr>
        <w:tc>
          <w:tcPr>
            <w:tcW w:type="dxa" w:w="3360"/>
            <w:vAlign w:val="center"/>
          </w:tcPr>
          <w:p>
            <w:r>
              <w:t>201</w:t>
            </w:r>
          </w:p>
        </w:tc>
        <w:tc>
          <w:tcPr>
            <w:tcW w:type="dxa" w:w="3360"/>
            <w:vAlign w:val="center"/>
          </w:tcPr>
          <w:p>
            <w:r>
              <w:t>Authorized create succeeded.</w:t>
            </w:r>
          </w:p>
        </w:tc>
        <w:tc>
          <w:tcPr>
            <w:tcW w:type="dxa" w:w="3360"/>
            <w:vAlign w:val="center"/>
          </w:tcPr>
          <w:p>
            <w:r>
              <w:t>ADMIN creates a student.</w:t>
            </w:r>
          </w:p>
        </w:tc>
      </w:tr>
      <w:tr>
        <w:tc>
          <w:tcPr>
            <w:tcW w:type="dxa" w:w="3360"/>
            <w:vAlign w:val="center"/>
          </w:tcPr>
          <w:p>
            <w:r>
              <w:t>400</w:t>
            </w:r>
          </w:p>
        </w:tc>
        <w:tc>
          <w:tcPr>
            <w:tcW w:type="dxa" w:w="3360"/>
            <w:vAlign w:val="center"/>
          </w:tcPr>
          <w:p>
            <w:r>
              <w:t>Request/path validation failed.</w:t>
            </w:r>
          </w:p>
        </w:tc>
        <w:tc>
          <w:tcPr>
            <w:tcW w:type="dxa" w:w="3360"/>
            <w:vAlign w:val="center"/>
          </w:tcPr>
          <w:p>
            <w:r>
              <w:t>Invalid student ID or payload.</w:t>
            </w:r>
          </w:p>
        </w:tc>
      </w:tr>
      <w:tr>
        <w:tc>
          <w:tcPr>
            <w:tcW w:type="dxa" w:w="3360"/>
            <w:vAlign w:val="center"/>
          </w:tcPr>
          <w:p>
            <w:r>
              <w:t>401</w:t>
            </w:r>
          </w:p>
        </w:tc>
        <w:tc>
          <w:tcPr>
            <w:tcW w:type="dxa" w:w="3360"/>
            <w:vAlign w:val="center"/>
          </w:tcPr>
          <w:p>
            <w:r>
              <w:t>Authentication failed.</w:t>
            </w:r>
          </w:p>
        </w:tc>
        <w:tc>
          <w:tcPr>
            <w:tcW w:type="dxa" w:w="3360"/>
            <w:vAlign w:val="center"/>
          </w:tcPr>
          <w:p>
            <w:r>
              <w:t>Missing/invalid token.</w:t>
            </w:r>
          </w:p>
        </w:tc>
      </w:tr>
      <w:tr>
        <w:tc>
          <w:tcPr>
            <w:tcW w:type="dxa" w:w="3360"/>
            <w:vAlign w:val="center"/>
          </w:tcPr>
          <w:p>
            <w:r>
              <w:t>403</w:t>
            </w:r>
          </w:p>
        </w:tc>
        <w:tc>
          <w:tcPr>
            <w:tcW w:type="dxa" w:w="3360"/>
            <w:vAlign w:val="center"/>
          </w:tcPr>
          <w:p>
            <w:r>
              <w:t>Authenticated role lacks permission.</w:t>
            </w:r>
          </w:p>
        </w:tc>
        <w:tc>
          <w:tcPr>
            <w:tcW w:type="dxa" w:w="3360"/>
            <w:vAlign w:val="center"/>
          </w:tcPr>
          <w:p>
            <w:r>
              <w:t>STUDENT attempts DELETE.</w:t>
            </w:r>
          </w:p>
        </w:tc>
      </w:tr>
      <w:tr>
        <w:tc>
          <w:tcPr>
            <w:tcW w:type="dxa" w:w="3360"/>
            <w:vAlign w:val="center"/>
          </w:tcPr>
          <w:p>
            <w:r>
              <w:t>404</w:t>
            </w:r>
          </w:p>
        </w:tc>
        <w:tc>
          <w:tcPr>
            <w:tcW w:type="dxa" w:w="3360"/>
            <w:vAlign w:val="center"/>
          </w:tcPr>
          <w:p>
            <w:r>
              <w:t>Authorized request targets missing resource.</w:t>
            </w:r>
          </w:p>
        </w:tc>
        <w:tc>
          <w:tcPr>
            <w:tcW w:type="dxa" w:w="3360"/>
            <w:vAlign w:val="center"/>
          </w:tcPr>
          <w:p>
            <w:r>
              <w:t>Student ID does not exist.</w:t>
            </w:r>
          </w:p>
        </w:tc>
      </w:tr>
    </w:tbl>
    <w:p/>
    <w:p>
      <w:pPr>
        <w:pStyle w:val="Heading1"/>
      </w:pPr>
      <w:r>
        <w:t>13. Frontend RBAC Demonstration</w:t>
      </w:r>
    </w:p>
    <w:p>
      <w:r>
        <w:t>The Flutter frontend can provide a dedicated RBAC Test screen. The screen selects a logical role and sends the matching token to the Worker. This is a demonstration client; it is not the source of truth for security.</w:t>
      </w:r>
    </w:p>
    <w:p>
      <w:r>
        <w:t>A strong demonstration sequence is:</w:t>
      </w:r>
    </w:p>
    <w:p>
      <w:pPr>
        <w:pStyle w:val="ListBullet"/>
      </w:pPr>
      <w:r>
        <w:t>Select STUDENT → GET ALL → 200.</w:t>
      </w:r>
    </w:p>
    <w:p>
      <w:pPr>
        <w:pStyle w:val="ListBullet"/>
      </w:pPr>
      <w:r>
        <w:t>Select STUDENT → DELETE → 403.</w:t>
      </w:r>
    </w:p>
    <w:p>
      <w:pPr>
        <w:pStyle w:val="ListBullet"/>
      </w:pPr>
      <w:r>
        <w:t>Select FACULTY → UPDATE → 200 if the record exists.</w:t>
      </w:r>
    </w:p>
    <w:p>
      <w:pPr>
        <w:pStyle w:val="ListBullet"/>
      </w:pPr>
      <w:r>
        <w:t>Select FACULTY → CREATE → 403.</w:t>
      </w:r>
    </w:p>
    <w:p>
      <w:pPr>
        <w:pStyle w:val="ListBullet"/>
      </w:pPr>
      <w:r>
        <w:t>Select HOD → DELETE → 403.</w:t>
      </w:r>
    </w:p>
    <w:p>
      <w:pPr>
        <w:pStyle w:val="ListBullet"/>
      </w:pPr>
      <w:r>
        <w:t>Select ADMIN → CREATE → 201.</w:t>
      </w:r>
    </w:p>
    <w:p>
      <w:pPr>
        <w:pStyle w:val="ListBullet"/>
      </w:pPr>
      <w:r>
        <w:t>Select SUPER_ADMIN → full CRUD.</w:t>
      </w:r>
    </w:p>
    <w:p>
      <w:r>
        <w:t>The security property to demonstrate is that enabling a button in Flutter cannot grant a permission: the Worker makes the final authorization decision.</w:t>
      </w:r>
    </w:p>
    <w:p>
      <w:pPr>
        <w:pStyle w:val="Heading1"/>
      </w:pPr>
      <w:r>
        <w:t>14. CORS Requirement for Flutter Web</w:t>
      </w:r>
    </w:p>
    <w:p>
      <w:r>
        <w:t>During local development the Flutter Web app and Worker run on different origins. The Worker must register Hono CORS middleware before authentication/routes and allow the frontend origin, Authorization and Content-Type headers, and the required HTTP methods. For a demo, a wildcard origin can be used; production should restrict origins.</w:t>
      </w:r>
    </w:p>
    <w:p>
      <w:pPr>
        <w:pStyle w:val="Heading1"/>
      </w:pPr>
      <w:r>
        <w:t>15. Database Separation</w:t>
      </w:r>
    </w:p>
    <w:p>
      <w:pPr>
        <w:pStyle w:val="ListBullet"/>
      </w:pPr>
      <w:r>
        <w:t>RBAC policy determines what a role can do.</w:t>
      </w:r>
    </w:p>
    <w:p>
      <w:pPr>
        <w:pStyle w:val="ListBullet"/>
      </w:pPr>
      <w:r>
        <w:t>D1 stores the main student records.</w:t>
      </w:r>
    </w:p>
    <w:p>
      <w:pPr>
        <w:pStyle w:val="ListBullet"/>
      </w:pPr>
      <w:r>
        <w:t>Durable Object SQLite stores data used by the DO endpoints.</w:t>
      </w:r>
    </w:p>
    <w:p>
      <w:pPr>
        <w:pStyle w:val="ListBullet"/>
      </w:pPr>
      <w:r>
        <w:t>The student table is not the source of RBAC permissions.</w:t>
      </w:r>
    </w:p>
    <w:p>
      <w:pPr>
        <w:pStyle w:val="ListBullet"/>
      </w:pPr>
      <w:r>
        <w:t>Changing student information does not change a role.</w:t>
      </w:r>
    </w:p>
    <w:p>
      <w:r>
        <w:t>This separation keeps authorization policy independent from student data.</w:t>
      </w:r>
    </w:p>
    <w:p>
      <w:pPr>
        <w:pStyle w:val="Heading1"/>
      </w:pPr>
      <w:r>
        <w:t>16. Security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vAlign w:val="center"/>
          </w:tcPr>
          <w:p>
            <w:r>
              <w:t>SEC-01</w:t>
            </w:r>
          </w:p>
        </w:tc>
        <w:tc>
          <w:tcPr>
            <w:tcW w:type="dxa" w:w="5040"/>
            <w:vAlign w:val="center"/>
          </w:tcPr>
          <w:p>
            <w:r>
              <w:t>Protected student CRUD endpoints shall require Bearer authentication.</w:t>
            </w:r>
          </w:p>
        </w:tc>
      </w:tr>
      <w:tr>
        <w:tc>
          <w:tcPr>
            <w:tcW w:type="dxa" w:w="5040"/>
            <w:vAlign w:val="center"/>
          </w:tcPr>
          <w:p>
            <w:r>
              <w:t>SEC-02</w:t>
            </w:r>
          </w:p>
        </w:tc>
        <w:tc>
          <w:tcPr>
            <w:tcW w:type="dxa" w:w="5040"/>
            <w:vAlign w:val="center"/>
          </w:tcPr>
          <w:p>
            <w:r>
              <w:t>Missing/invalid credentials shall not produce an authenticated role.</w:t>
            </w:r>
          </w:p>
        </w:tc>
      </w:tr>
      <w:tr>
        <w:tc>
          <w:tcPr>
            <w:tcW w:type="dxa" w:w="5040"/>
            <w:vAlign w:val="center"/>
          </w:tcPr>
          <w:p>
            <w:r>
              <w:t>SEC-03</w:t>
            </w:r>
          </w:p>
        </w:tc>
        <w:tc>
          <w:tcPr>
            <w:tcW w:type="dxa" w:w="5040"/>
            <w:vAlign w:val="center"/>
          </w:tcPr>
          <w:p>
            <w:r>
              <w:t>Authorization shall be enforced on the backend, not only through UI button visibility.</w:t>
            </w:r>
          </w:p>
        </w:tc>
      </w:tr>
      <w:tr>
        <w:tc>
          <w:tcPr>
            <w:tcW w:type="dxa" w:w="5040"/>
            <w:vAlign w:val="center"/>
          </w:tcPr>
          <w:p>
            <w:r>
              <w:t>SEC-04</w:t>
            </w:r>
          </w:p>
        </w:tc>
        <w:tc>
          <w:tcPr>
            <w:tcW w:type="dxa" w:w="5040"/>
            <w:vAlign w:val="center"/>
          </w:tcPr>
          <w:p>
            <w:r>
              <w:t>Each protected operation shall declare its corresponding permission.</w:t>
            </w:r>
          </w:p>
        </w:tc>
      </w:tr>
      <w:tr>
        <w:tc>
          <w:tcPr>
            <w:tcW w:type="dxa" w:w="5040"/>
            <w:vAlign w:val="center"/>
          </w:tcPr>
          <w:p>
            <w:r>
              <w:t>SEC-05</w:t>
            </w:r>
          </w:p>
        </w:tc>
        <w:tc>
          <w:tcPr>
            <w:tcW w:type="dxa" w:w="5040"/>
            <w:vAlign w:val="center"/>
          </w:tcPr>
          <w:p>
            <w:r>
              <w:t>Valid authentication with insufficient permission shall return 403.</w:t>
            </w:r>
          </w:p>
        </w:tc>
      </w:tr>
      <w:tr>
        <w:tc>
          <w:tcPr>
            <w:tcW w:type="dxa" w:w="5040"/>
            <w:vAlign w:val="center"/>
          </w:tcPr>
          <w:p>
            <w:r>
              <w:t>SEC-06</w:t>
            </w:r>
          </w:p>
        </w:tc>
        <w:tc>
          <w:tcPr>
            <w:tcW w:type="dxa" w:w="5040"/>
            <w:vAlign w:val="center"/>
          </w:tcPr>
          <w:p>
            <w:r>
              <w:t>Local secret values shall remain in .dev.vars and not be committed.</w:t>
            </w:r>
          </w:p>
        </w:tc>
      </w:tr>
      <w:tr>
        <w:tc>
          <w:tcPr>
            <w:tcW w:type="dxa" w:w="5040"/>
            <w:vAlign w:val="center"/>
          </w:tcPr>
          <w:p>
            <w:r>
              <w:t>SEC-07</w:t>
            </w:r>
          </w:p>
        </w:tc>
        <w:tc>
          <w:tcPr>
            <w:tcW w:type="dxa" w:w="5040"/>
            <w:vAlign w:val="center"/>
          </w:tcPr>
          <w:p>
            <w:r>
              <w:t>The frontend shall not be trusted as an authorization source.</w:t>
            </w:r>
          </w:p>
        </w:tc>
      </w:tr>
      <w:tr>
        <w:tc>
          <w:tcPr>
            <w:tcW w:type="dxa" w:w="5040"/>
            <w:vAlign w:val="center"/>
          </w:tcPr>
          <w:p>
            <w:r>
              <w:t>SEC-08</w:t>
            </w:r>
          </w:p>
        </w:tc>
        <w:tc>
          <w:tcPr>
            <w:tcW w:type="dxa" w:w="5040"/>
            <w:vAlign w:val="center"/>
          </w:tcPr>
          <w:p>
            <w:r>
              <w:t>Production CORS should be restricted to trusted origins.</w:t>
            </w:r>
          </w:p>
        </w:tc>
      </w:tr>
      <w:tr>
        <w:tc>
          <w:tcPr>
            <w:tcW w:type="dxa" w:w="5040"/>
            <w:vAlign w:val="center"/>
          </w:tcPr>
          <w:p>
            <w:r>
              <w:t>SEC-09</w:t>
            </w:r>
          </w:p>
        </w:tc>
        <w:tc>
          <w:tcPr>
            <w:tcW w:type="dxa" w:w="5040"/>
            <w:vAlign w:val="center"/>
          </w:tcPr>
          <w:p>
            <w:r>
              <w:t>RBAC policy changes shall be reviewed because rbac.ts is the current policy source.</w:t>
            </w:r>
          </w:p>
        </w:tc>
      </w:tr>
      <w:tr>
        <w:tc>
          <w:tcPr>
            <w:tcW w:type="dxa" w:w="5040"/>
            <w:vAlign w:val="center"/>
          </w:tcPr>
          <w:p>
            <w:r>
              <w:t>SEC-10</w:t>
            </w:r>
          </w:p>
        </w:tc>
        <w:tc>
          <w:tcPr>
            <w:tcW w:type="dxa" w:w="5040"/>
            <w:vAlign w:val="center"/>
          </w:tcPr>
          <w:p>
            <w:r>
              <w:t>Credentials shall not be exposed in logs or documentation.</w:t>
            </w:r>
          </w:p>
        </w:tc>
      </w:tr>
    </w:tbl>
    <w:p/>
    <w:p>
      <w:pPr>
        <w:pStyle w:val="Heading1"/>
      </w:pPr>
      <w:r>
        <w:t>17. Configuration</w:t>
      </w:r>
    </w:p>
    <w:p>
      <w:r>
        <w:t>The local backend uses .dev.vars. The expected variable names are:</w:t>
      </w:r>
    </w:p>
    <w:p>
      <w:r>
        <w:t>API_TOKEN=...   # SUPER_ADMIN</w:t>
        <w:br/>
        <w:t>ADMIN_TOKEN=...</w:t>
        <w:br/>
        <w:t>HOD_TOKEN=...</w:t>
        <w:br/>
        <w:t>FACULTY_TOKEN=...</w:t>
        <w:br/>
        <w:t>STUDENT_TOKEN=...</w:t>
      </w:r>
    </w:p>
    <w:p>
      <w:r>
        <w:t>The real values are secrets and should not be included in the SRS or source repository. The Worker binding type declares these variables, and the local runtime supplies them from .dev.vars.</w:t>
      </w:r>
    </w:p>
    <w:p>
      <w:pPr>
        <w:pStyle w:val="Heading1"/>
      </w:pPr>
      <w:r>
        <w:t>18.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vAlign w:val="center"/>
          </w:tcPr>
          <w:p>
            <w:r>
              <w:t>FR-01</w:t>
            </w:r>
          </w:p>
        </w:tc>
        <w:tc>
          <w:tcPr>
            <w:tcW w:type="dxa" w:w="5040"/>
            <w:vAlign w:val="center"/>
          </w:tcPr>
          <w:p>
            <w:r>
              <w:t>System shall recognize five configured roles.</w:t>
            </w:r>
          </w:p>
        </w:tc>
      </w:tr>
      <w:tr>
        <w:tc>
          <w:tcPr>
            <w:tcW w:type="dxa" w:w="5040"/>
            <w:vAlign w:val="center"/>
          </w:tcPr>
          <w:p>
            <w:r>
              <w:t>FR-02</w:t>
            </w:r>
          </w:p>
        </w:tc>
        <w:tc>
          <w:tcPr>
            <w:tcW w:type="dxa" w:w="5040"/>
            <w:vAlign w:val="center"/>
          </w:tcPr>
          <w:p>
            <w:r>
              <w:t>System shall map each valid Bearer token to exactly one role.</w:t>
            </w:r>
          </w:p>
        </w:tc>
      </w:tr>
      <w:tr>
        <w:tc>
          <w:tcPr>
            <w:tcW w:type="dxa" w:w="5040"/>
            <w:vAlign w:val="center"/>
          </w:tcPr>
          <w:p>
            <w:r>
              <w:t>FR-03</w:t>
            </w:r>
          </w:p>
        </w:tc>
        <w:tc>
          <w:tcPr>
            <w:tcW w:type="dxa" w:w="5040"/>
            <w:vAlign w:val="center"/>
          </w:tcPr>
          <w:p>
            <w:r>
              <w:t>System shall reject invalid authentication with 401.</w:t>
            </w:r>
          </w:p>
        </w:tc>
      </w:tr>
      <w:tr>
        <w:tc>
          <w:tcPr>
            <w:tcW w:type="dxa" w:w="5040"/>
            <w:vAlign w:val="center"/>
          </w:tcPr>
          <w:p>
            <w:r>
              <w:t>FR-04</w:t>
            </w:r>
          </w:p>
        </w:tc>
        <w:tc>
          <w:tcPr>
            <w:tcW w:type="dxa" w:w="5040"/>
            <w:vAlign w:val="center"/>
          </w:tcPr>
          <w:p>
            <w:r>
              <w:t>System shall maintain a centralized role-permission matrix.</w:t>
            </w:r>
          </w:p>
        </w:tc>
      </w:tr>
      <w:tr>
        <w:tc>
          <w:tcPr>
            <w:tcW w:type="dxa" w:w="5040"/>
            <w:vAlign w:val="center"/>
          </w:tcPr>
          <w:p>
            <w:r>
              <w:t>FR-05</w:t>
            </w:r>
          </w:p>
        </w:tc>
        <w:tc>
          <w:tcPr>
            <w:tcW w:type="dxa" w:w="5040"/>
            <w:vAlign w:val="center"/>
          </w:tcPr>
          <w:p>
            <w:r>
              <w:t>System shall check student:create before create operations.</w:t>
            </w:r>
          </w:p>
        </w:tc>
      </w:tr>
      <w:tr>
        <w:tc>
          <w:tcPr>
            <w:tcW w:type="dxa" w:w="5040"/>
            <w:vAlign w:val="center"/>
          </w:tcPr>
          <w:p>
            <w:r>
              <w:t>FR-06</w:t>
            </w:r>
          </w:p>
        </w:tc>
        <w:tc>
          <w:tcPr>
            <w:tcW w:type="dxa" w:w="5040"/>
            <w:vAlign w:val="center"/>
          </w:tcPr>
          <w:p>
            <w:r>
              <w:t>System shall check student:read before read operations.</w:t>
            </w:r>
          </w:p>
        </w:tc>
      </w:tr>
      <w:tr>
        <w:tc>
          <w:tcPr>
            <w:tcW w:type="dxa" w:w="5040"/>
            <w:vAlign w:val="center"/>
          </w:tcPr>
          <w:p>
            <w:r>
              <w:t>FR-07</w:t>
            </w:r>
          </w:p>
        </w:tc>
        <w:tc>
          <w:tcPr>
            <w:tcW w:type="dxa" w:w="5040"/>
            <w:vAlign w:val="center"/>
          </w:tcPr>
          <w:p>
            <w:r>
              <w:t>System shall check student:update before update operations.</w:t>
            </w:r>
          </w:p>
        </w:tc>
      </w:tr>
      <w:tr>
        <w:tc>
          <w:tcPr>
            <w:tcW w:type="dxa" w:w="5040"/>
            <w:vAlign w:val="center"/>
          </w:tcPr>
          <w:p>
            <w:r>
              <w:t>FR-08</w:t>
            </w:r>
          </w:p>
        </w:tc>
        <w:tc>
          <w:tcPr>
            <w:tcW w:type="dxa" w:w="5040"/>
            <w:vAlign w:val="center"/>
          </w:tcPr>
          <w:p>
            <w:r>
              <w:t>System shall check student:delete before delete operations.</w:t>
            </w:r>
          </w:p>
        </w:tc>
      </w:tr>
      <w:tr>
        <w:tc>
          <w:tcPr>
            <w:tcW w:type="dxa" w:w="5040"/>
            <w:vAlign w:val="center"/>
          </w:tcPr>
          <w:p>
            <w:r>
              <w:t>FR-09</w:t>
            </w:r>
          </w:p>
        </w:tc>
        <w:tc>
          <w:tcPr>
            <w:tcW w:type="dxa" w:w="5040"/>
            <w:vAlign w:val="center"/>
          </w:tcPr>
          <w:p>
            <w:r>
              <w:t>System shall reject authenticated but unauthorized operations with 403.</w:t>
            </w:r>
          </w:p>
        </w:tc>
      </w:tr>
      <w:tr>
        <w:tc>
          <w:tcPr>
            <w:tcW w:type="dxa" w:w="5040"/>
            <w:vAlign w:val="center"/>
          </w:tcPr>
          <w:p>
            <w:r>
              <w:t>FR-10</w:t>
            </w:r>
          </w:p>
        </w:tc>
        <w:tc>
          <w:tcPr>
            <w:tcW w:type="dxa" w:w="5040"/>
            <w:vAlign w:val="center"/>
          </w:tcPr>
          <w:p>
            <w:r>
              <w:t>System shall execute the database/DO handler only after authorization succeeds.</w:t>
            </w:r>
          </w:p>
        </w:tc>
      </w:tr>
      <w:tr>
        <w:tc>
          <w:tcPr>
            <w:tcW w:type="dxa" w:w="5040"/>
            <w:vAlign w:val="center"/>
          </w:tcPr>
          <w:p>
            <w:r>
              <w:t>FR-11</w:t>
            </w:r>
          </w:p>
        </w:tc>
        <w:tc>
          <w:tcPr>
            <w:tcW w:type="dxa" w:w="5040"/>
            <w:vAlign w:val="center"/>
          </w:tcPr>
          <w:p>
            <w:r>
              <w:t>Flutter shall be able to demonstrate allowed and denied operations.</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Requirement</w:t>
            </w:r>
          </w:p>
        </w:tc>
      </w:tr>
      <w:tr>
        <w:tc>
          <w:tcPr>
            <w:tcW w:type="dxa" w:w="5040"/>
            <w:vAlign w:val="center"/>
          </w:tcPr>
          <w:p>
            <w:r>
              <w:t>Security</w:t>
            </w:r>
          </w:p>
        </w:tc>
        <w:tc>
          <w:tcPr>
            <w:tcW w:type="dxa" w:w="5040"/>
            <w:vAlign w:val="center"/>
          </w:tcPr>
          <w:p>
            <w:r>
              <w:t>Backend authorization must be independent of frontend visibility.</w:t>
            </w:r>
          </w:p>
        </w:tc>
      </w:tr>
      <w:tr>
        <w:tc>
          <w:tcPr>
            <w:tcW w:type="dxa" w:w="5040"/>
            <w:vAlign w:val="center"/>
          </w:tcPr>
          <w:p>
            <w:r>
              <w:t>Maintainability</w:t>
            </w:r>
          </w:p>
        </w:tc>
        <w:tc>
          <w:tcPr>
            <w:tcW w:type="dxa" w:w="5040"/>
            <w:vAlign w:val="center"/>
          </w:tcPr>
          <w:p>
            <w:r>
              <w:t>RBAC policy should remain centralized.</w:t>
            </w:r>
          </w:p>
        </w:tc>
      </w:tr>
      <w:tr>
        <w:tc>
          <w:tcPr>
            <w:tcW w:type="dxa" w:w="5040"/>
            <w:vAlign w:val="center"/>
          </w:tcPr>
          <w:p>
            <w:r>
              <w:t>Testability</w:t>
            </w:r>
          </w:p>
        </w:tc>
        <w:tc>
          <w:tcPr>
            <w:tcW w:type="dxa" w:w="5040"/>
            <w:vAlign w:val="center"/>
          </w:tcPr>
          <w:p>
            <w:r>
              <w:t>Each role should have positive and negative tests.</w:t>
            </w:r>
          </w:p>
        </w:tc>
      </w:tr>
      <w:tr>
        <w:tc>
          <w:tcPr>
            <w:tcW w:type="dxa" w:w="5040"/>
            <w:vAlign w:val="center"/>
          </w:tcPr>
          <w:p>
            <w:r>
              <w:t>Performance</w:t>
            </w:r>
          </w:p>
        </w:tc>
        <w:tc>
          <w:tcPr>
            <w:tcW w:type="dxa" w:w="5040"/>
            <w:vAlign w:val="center"/>
          </w:tcPr>
          <w:p>
            <w:r>
              <w:t>Current permission checks are in-memory and do not require a database lookup.</w:t>
            </w:r>
          </w:p>
        </w:tc>
      </w:tr>
      <w:tr>
        <w:tc>
          <w:tcPr>
            <w:tcW w:type="dxa" w:w="5040"/>
            <w:vAlign w:val="center"/>
          </w:tcPr>
          <w:p>
            <w:r>
              <w:t>Scalability</w:t>
            </w:r>
          </w:p>
        </w:tc>
        <w:tc>
          <w:tcPr>
            <w:tcW w:type="dxa" w:w="5040"/>
            <w:vAlign w:val="center"/>
          </w:tcPr>
          <w:p>
            <w:r>
              <w:t>Additional roles/permissions can be added to the centralized policy.</w:t>
            </w:r>
          </w:p>
        </w:tc>
      </w:tr>
      <w:tr>
        <w:tc>
          <w:tcPr>
            <w:tcW w:type="dxa" w:w="5040"/>
            <w:vAlign w:val="center"/>
          </w:tcPr>
          <w:p>
            <w:r>
              <w:t>Availability</w:t>
            </w:r>
          </w:p>
        </w:tc>
        <w:tc>
          <w:tcPr>
            <w:tcW w:type="dxa" w:w="5040"/>
            <w:vAlign w:val="center"/>
          </w:tcPr>
          <w:p>
            <w:r>
              <w:t>Current role resolution does not depend on a role database.</w:t>
            </w:r>
          </w:p>
        </w:tc>
      </w:tr>
      <w:tr>
        <w:tc>
          <w:tcPr>
            <w:tcW w:type="dxa" w:w="5040"/>
            <w:vAlign w:val="center"/>
          </w:tcPr>
          <w:p>
            <w:r>
              <w:t>Configuration safety</w:t>
            </w:r>
          </w:p>
        </w:tc>
        <w:tc>
          <w:tcPr>
            <w:tcW w:type="dxa" w:w="5040"/>
            <w:vAlign w:val="center"/>
          </w:tcPr>
          <w:p>
            <w:r>
              <w:t>Secrets should be kept outside source control.</w:t>
            </w:r>
          </w:p>
        </w:tc>
      </w:tr>
    </w:tbl>
    <w:p/>
    <w:p>
      <w:pPr>
        <w:pStyle w:val="Heading1"/>
      </w:pPr>
      <w:r>
        <w:t>20.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Test ID</w:t>
            </w:r>
          </w:p>
        </w:tc>
        <w:tc>
          <w:tcPr>
            <w:tcW w:type="dxa" w:w="2520"/>
          </w:tcPr>
          <w:p>
            <w:r>
              <w:rPr>
                <w:b/>
              </w:rPr>
              <w:t>Role</w:t>
            </w:r>
          </w:p>
        </w:tc>
        <w:tc>
          <w:tcPr>
            <w:tcW w:type="dxa" w:w="2520"/>
          </w:tcPr>
          <w:p>
            <w:r>
              <w:rPr>
                <w:b/>
              </w:rPr>
              <w:t>Operation</w:t>
            </w:r>
          </w:p>
        </w:tc>
        <w:tc>
          <w:tcPr>
            <w:tcW w:type="dxa" w:w="2520"/>
          </w:tcPr>
          <w:p>
            <w:r>
              <w:rPr>
                <w:b/>
              </w:rPr>
              <w:t>Expected</w:t>
            </w:r>
          </w:p>
        </w:tc>
      </w:tr>
      <w:tr>
        <w:tc>
          <w:tcPr>
            <w:tcW w:type="dxa" w:w="2520"/>
            <w:vAlign w:val="center"/>
          </w:tcPr>
          <w:p>
            <w:r>
              <w:t>TC-01</w:t>
            </w:r>
          </w:p>
        </w:tc>
        <w:tc>
          <w:tcPr>
            <w:tcW w:type="dxa" w:w="2520"/>
            <w:vAlign w:val="center"/>
          </w:tcPr>
          <w:p>
            <w:r>
              <w:t>SUPER_ADMIN</w:t>
            </w:r>
          </w:p>
        </w:tc>
        <w:tc>
          <w:tcPr>
            <w:tcW w:type="dxa" w:w="2520"/>
            <w:vAlign w:val="center"/>
          </w:tcPr>
          <w:p>
            <w:r>
              <w:t>Create</w:t>
            </w:r>
          </w:p>
        </w:tc>
        <w:tc>
          <w:tcPr>
            <w:tcW w:type="dxa" w:w="2520"/>
            <w:vAlign w:val="center"/>
          </w:tcPr>
          <w:p>
            <w:r>
              <w:t>201 / success</w:t>
            </w:r>
          </w:p>
        </w:tc>
      </w:tr>
      <w:tr>
        <w:tc>
          <w:tcPr>
            <w:tcW w:type="dxa" w:w="2520"/>
            <w:vAlign w:val="center"/>
          </w:tcPr>
          <w:p>
            <w:r>
              <w:t>TC-02</w:t>
            </w:r>
          </w:p>
        </w:tc>
        <w:tc>
          <w:tcPr>
            <w:tcW w:type="dxa" w:w="2520"/>
            <w:vAlign w:val="center"/>
          </w:tcPr>
          <w:p>
            <w:r>
              <w:t>SUPER_ADMIN</w:t>
            </w:r>
          </w:p>
        </w:tc>
        <w:tc>
          <w:tcPr>
            <w:tcW w:type="dxa" w:w="2520"/>
            <w:vAlign w:val="center"/>
          </w:tcPr>
          <w:p>
            <w:r>
              <w:t>Delete</w:t>
            </w:r>
          </w:p>
        </w:tc>
        <w:tc>
          <w:tcPr>
            <w:tcW w:type="dxa" w:w="2520"/>
            <w:vAlign w:val="center"/>
          </w:tcPr>
          <w:p>
            <w:r>
              <w:t>200 / success if ID exists</w:t>
            </w:r>
          </w:p>
        </w:tc>
      </w:tr>
      <w:tr>
        <w:tc>
          <w:tcPr>
            <w:tcW w:type="dxa" w:w="2520"/>
            <w:vAlign w:val="center"/>
          </w:tcPr>
          <w:p>
            <w:r>
              <w:t>TC-03</w:t>
            </w:r>
          </w:p>
        </w:tc>
        <w:tc>
          <w:tcPr>
            <w:tcW w:type="dxa" w:w="2520"/>
            <w:vAlign w:val="center"/>
          </w:tcPr>
          <w:p>
            <w:r>
              <w:t>ADMIN</w:t>
            </w:r>
          </w:p>
        </w:tc>
        <w:tc>
          <w:tcPr>
            <w:tcW w:type="dxa" w:w="2520"/>
            <w:vAlign w:val="center"/>
          </w:tcPr>
          <w:p>
            <w:r>
              <w:t>Create</w:t>
            </w:r>
          </w:p>
        </w:tc>
        <w:tc>
          <w:tcPr>
            <w:tcW w:type="dxa" w:w="2520"/>
            <w:vAlign w:val="center"/>
          </w:tcPr>
          <w:p>
            <w:r>
              <w:t>201 / success</w:t>
            </w:r>
          </w:p>
        </w:tc>
      </w:tr>
      <w:tr>
        <w:tc>
          <w:tcPr>
            <w:tcW w:type="dxa" w:w="2520"/>
            <w:vAlign w:val="center"/>
          </w:tcPr>
          <w:p>
            <w:r>
              <w:t>TC-04</w:t>
            </w:r>
          </w:p>
        </w:tc>
        <w:tc>
          <w:tcPr>
            <w:tcW w:type="dxa" w:w="2520"/>
            <w:vAlign w:val="center"/>
          </w:tcPr>
          <w:p>
            <w:r>
              <w:t>ADMIN</w:t>
            </w:r>
          </w:p>
        </w:tc>
        <w:tc>
          <w:tcPr>
            <w:tcW w:type="dxa" w:w="2520"/>
            <w:vAlign w:val="center"/>
          </w:tcPr>
          <w:p>
            <w:r>
              <w:t>Delete</w:t>
            </w:r>
          </w:p>
        </w:tc>
        <w:tc>
          <w:tcPr>
            <w:tcW w:type="dxa" w:w="2520"/>
            <w:vAlign w:val="center"/>
          </w:tcPr>
          <w:p>
            <w:r>
              <w:t>200 / success if ID exists</w:t>
            </w:r>
          </w:p>
        </w:tc>
      </w:tr>
      <w:tr>
        <w:tc>
          <w:tcPr>
            <w:tcW w:type="dxa" w:w="2520"/>
            <w:vAlign w:val="center"/>
          </w:tcPr>
          <w:p>
            <w:r>
              <w:t>TC-05</w:t>
            </w:r>
          </w:p>
        </w:tc>
        <w:tc>
          <w:tcPr>
            <w:tcW w:type="dxa" w:w="2520"/>
            <w:vAlign w:val="center"/>
          </w:tcPr>
          <w:p>
            <w:r>
              <w:t>HOD</w:t>
            </w:r>
          </w:p>
        </w:tc>
        <w:tc>
          <w:tcPr>
            <w:tcW w:type="dxa" w:w="2520"/>
            <w:vAlign w:val="center"/>
          </w:tcPr>
          <w:p>
            <w:r>
              <w:t>Read all</w:t>
            </w:r>
          </w:p>
        </w:tc>
        <w:tc>
          <w:tcPr>
            <w:tcW w:type="dxa" w:w="2520"/>
            <w:vAlign w:val="center"/>
          </w:tcPr>
          <w:p>
            <w:r>
              <w:t>200 / success</w:t>
            </w:r>
          </w:p>
        </w:tc>
      </w:tr>
      <w:tr>
        <w:tc>
          <w:tcPr>
            <w:tcW w:type="dxa" w:w="2520"/>
            <w:vAlign w:val="center"/>
          </w:tcPr>
          <w:p>
            <w:r>
              <w:t>TC-06</w:t>
            </w:r>
          </w:p>
        </w:tc>
        <w:tc>
          <w:tcPr>
            <w:tcW w:type="dxa" w:w="2520"/>
            <w:vAlign w:val="center"/>
          </w:tcPr>
          <w:p>
            <w:r>
              <w:t>HOD</w:t>
            </w:r>
          </w:p>
        </w:tc>
        <w:tc>
          <w:tcPr>
            <w:tcW w:type="dxa" w:w="2520"/>
            <w:vAlign w:val="center"/>
          </w:tcPr>
          <w:p>
            <w:r>
              <w:t>Delete</w:t>
            </w:r>
          </w:p>
        </w:tc>
        <w:tc>
          <w:tcPr>
            <w:tcW w:type="dxa" w:w="2520"/>
            <w:vAlign w:val="center"/>
          </w:tcPr>
          <w:p>
            <w:r>
              <w:t>403 Forbidden</w:t>
            </w:r>
          </w:p>
        </w:tc>
      </w:tr>
      <w:tr>
        <w:tc>
          <w:tcPr>
            <w:tcW w:type="dxa" w:w="2520"/>
            <w:vAlign w:val="center"/>
          </w:tcPr>
          <w:p>
            <w:r>
              <w:t>TC-07</w:t>
            </w:r>
          </w:p>
        </w:tc>
        <w:tc>
          <w:tcPr>
            <w:tcW w:type="dxa" w:w="2520"/>
            <w:vAlign w:val="center"/>
          </w:tcPr>
          <w:p>
            <w:r>
              <w:t>FACULTY</w:t>
            </w:r>
          </w:p>
        </w:tc>
        <w:tc>
          <w:tcPr>
            <w:tcW w:type="dxa" w:w="2520"/>
            <w:vAlign w:val="center"/>
          </w:tcPr>
          <w:p>
            <w:r>
              <w:t>Update</w:t>
            </w:r>
          </w:p>
        </w:tc>
        <w:tc>
          <w:tcPr>
            <w:tcW w:type="dxa" w:w="2520"/>
            <w:vAlign w:val="center"/>
          </w:tcPr>
          <w:p>
            <w:r>
              <w:t>200 / success if ID exists</w:t>
            </w:r>
          </w:p>
        </w:tc>
      </w:tr>
      <w:tr>
        <w:tc>
          <w:tcPr>
            <w:tcW w:type="dxa" w:w="2520"/>
            <w:vAlign w:val="center"/>
          </w:tcPr>
          <w:p>
            <w:r>
              <w:t>TC-08</w:t>
            </w:r>
          </w:p>
        </w:tc>
        <w:tc>
          <w:tcPr>
            <w:tcW w:type="dxa" w:w="2520"/>
            <w:vAlign w:val="center"/>
          </w:tcPr>
          <w:p>
            <w:r>
              <w:t>FACULTY</w:t>
            </w:r>
          </w:p>
        </w:tc>
        <w:tc>
          <w:tcPr>
            <w:tcW w:type="dxa" w:w="2520"/>
            <w:vAlign w:val="center"/>
          </w:tcPr>
          <w:p>
            <w:r>
              <w:t>Create</w:t>
            </w:r>
          </w:p>
        </w:tc>
        <w:tc>
          <w:tcPr>
            <w:tcW w:type="dxa" w:w="2520"/>
            <w:vAlign w:val="center"/>
          </w:tcPr>
          <w:p>
            <w:r>
              <w:t>403 Forbidden</w:t>
            </w:r>
          </w:p>
        </w:tc>
      </w:tr>
      <w:tr>
        <w:tc>
          <w:tcPr>
            <w:tcW w:type="dxa" w:w="2520"/>
            <w:vAlign w:val="center"/>
          </w:tcPr>
          <w:p>
            <w:r>
              <w:t>TC-09</w:t>
            </w:r>
          </w:p>
        </w:tc>
        <w:tc>
          <w:tcPr>
            <w:tcW w:type="dxa" w:w="2520"/>
            <w:vAlign w:val="center"/>
          </w:tcPr>
          <w:p>
            <w:r>
              <w:t>STUDENT</w:t>
            </w:r>
          </w:p>
        </w:tc>
        <w:tc>
          <w:tcPr>
            <w:tcW w:type="dxa" w:w="2520"/>
            <w:vAlign w:val="center"/>
          </w:tcPr>
          <w:p>
            <w:r>
              <w:t>Read all</w:t>
            </w:r>
          </w:p>
        </w:tc>
        <w:tc>
          <w:tcPr>
            <w:tcW w:type="dxa" w:w="2520"/>
            <w:vAlign w:val="center"/>
          </w:tcPr>
          <w:p>
            <w:r>
              <w:t>200 / success</w:t>
            </w:r>
          </w:p>
        </w:tc>
      </w:tr>
      <w:tr>
        <w:tc>
          <w:tcPr>
            <w:tcW w:type="dxa" w:w="2520"/>
            <w:vAlign w:val="center"/>
          </w:tcPr>
          <w:p>
            <w:r>
              <w:t>TC-10</w:t>
            </w:r>
          </w:p>
        </w:tc>
        <w:tc>
          <w:tcPr>
            <w:tcW w:type="dxa" w:w="2520"/>
            <w:vAlign w:val="center"/>
          </w:tcPr>
          <w:p>
            <w:r>
              <w:t>STUDENT</w:t>
            </w:r>
          </w:p>
        </w:tc>
        <w:tc>
          <w:tcPr>
            <w:tcW w:type="dxa" w:w="2520"/>
            <w:vAlign w:val="center"/>
          </w:tcPr>
          <w:p>
            <w:r>
              <w:t>Update</w:t>
            </w:r>
          </w:p>
        </w:tc>
        <w:tc>
          <w:tcPr>
            <w:tcW w:type="dxa" w:w="2520"/>
            <w:vAlign w:val="center"/>
          </w:tcPr>
          <w:p>
            <w:r>
              <w:t>403 Forbidden</w:t>
            </w:r>
          </w:p>
        </w:tc>
      </w:tr>
      <w:tr>
        <w:tc>
          <w:tcPr>
            <w:tcW w:type="dxa" w:w="2520"/>
            <w:vAlign w:val="center"/>
          </w:tcPr>
          <w:p>
            <w:r>
              <w:t>TC-11</w:t>
            </w:r>
          </w:p>
        </w:tc>
        <w:tc>
          <w:tcPr>
            <w:tcW w:type="dxa" w:w="2520"/>
            <w:vAlign w:val="center"/>
          </w:tcPr>
          <w:p>
            <w:r>
              <w:t>STUDENT</w:t>
            </w:r>
          </w:p>
        </w:tc>
        <w:tc>
          <w:tcPr>
            <w:tcW w:type="dxa" w:w="2520"/>
            <w:vAlign w:val="center"/>
          </w:tcPr>
          <w:p>
            <w:r>
              <w:t>Delete</w:t>
            </w:r>
          </w:p>
        </w:tc>
        <w:tc>
          <w:tcPr>
            <w:tcW w:type="dxa" w:w="2520"/>
            <w:vAlign w:val="center"/>
          </w:tcPr>
          <w:p>
            <w:r>
              <w:t>403 Forbidden</w:t>
            </w:r>
          </w:p>
        </w:tc>
      </w:tr>
      <w:tr>
        <w:tc>
          <w:tcPr>
            <w:tcW w:type="dxa" w:w="2520"/>
            <w:vAlign w:val="center"/>
          </w:tcPr>
          <w:p>
            <w:r>
              <w:t>TC-12</w:t>
            </w:r>
          </w:p>
        </w:tc>
        <w:tc>
          <w:tcPr>
            <w:tcW w:type="dxa" w:w="2520"/>
            <w:vAlign w:val="center"/>
          </w:tcPr>
          <w:p>
            <w:r>
              <w:t>Any</w:t>
            </w:r>
          </w:p>
        </w:tc>
        <w:tc>
          <w:tcPr>
            <w:tcW w:type="dxa" w:w="2520"/>
            <w:vAlign w:val="center"/>
          </w:tcPr>
          <w:p>
            <w:r>
              <w:t>Invalid token</w:t>
            </w:r>
          </w:p>
        </w:tc>
        <w:tc>
          <w:tcPr>
            <w:tcW w:type="dxa" w:w="2520"/>
            <w:vAlign w:val="center"/>
          </w:tcPr>
          <w:p>
            <w:r>
              <w:t>401 Unauthorized</w:t>
            </w:r>
          </w:p>
        </w:tc>
      </w:tr>
      <w:tr>
        <w:tc>
          <w:tcPr>
            <w:tcW w:type="dxa" w:w="2520"/>
            <w:vAlign w:val="center"/>
          </w:tcPr>
          <w:p>
            <w:r>
              <w:t>TC-13</w:t>
            </w:r>
          </w:p>
        </w:tc>
        <w:tc>
          <w:tcPr>
            <w:tcW w:type="dxa" w:w="2520"/>
            <w:vAlign w:val="center"/>
          </w:tcPr>
          <w:p>
            <w:r>
              <w:t>Any</w:t>
            </w:r>
          </w:p>
        </w:tc>
        <w:tc>
          <w:tcPr>
            <w:tcW w:type="dxa" w:w="2520"/>
            <w:vAlign w:val="center"/>
          </w:tcPr>
          <w:p>
            <w:r>
              <w:t>Missing Authorization</w:t>
            </w:r>
          </w:p>
        </w:tc>
        <w:tc>
          <w:tcPr>
            <w:tcW w:type="dxa" w:w="2520"/>
            <w:vAlign w:val="center"/>
          </w:tcPr>
          <w:p>
            <w:r>
              <w:t>401 Unauthorized</w:t>
            </w:r>
          </w:p>
        </w:tc>
      </w:tr>
    </w:tbl>
    <w:p/>
    <w:p>
      <w:pPr>
        <w:pStyle w:val="Heading1"/>
      </w:pPr>
      <w:r>
        <w:t>21. Example: STUDENT Attempts Delete</w:t>
      </w:r>
    </w:p>
    <w:p>
      <w:r>
        <w:t>Request: DELETE /student/delete/1 with the STUDENT token.</w:t>
      </w:r>
    </w:p>
    <w:p>
      <w:pPr>
        <w:pStyle w:val="ListNumber"/>
      </w:pPr>
      <w:r>
        <w:t>authenticate() resolves the token to STUDENT.</w:t>
      </w:r>
    </w:p>
    <w:p>
      <w:pPr>
        <w:pStyle w:val="ListNumber"/>
      </w:pPr>
      <w:r>
        <w:t>The route requires student:delete.</w:t>
      </w:r>
    </w:p>
    <w:p>
      <w:pPr>
        <w:pStyle w:val="ListNumber"/>
      </w:pPr>
      <w:r>
        <w:t>ROLE_PERMISSIONS for STUDENT contains only student:read.</w:t>
      </w:r>
    </w:p>
    <w:p>
      <w:pPr>
        <w:pStyle w:val="ListNumber"/>
      </w:pPr>
      <w:r>
        <w:t>hasPermission(STUDENT, student:delete) returns false.</w:t>
      </w:r>
    </w:p>
    <w:p>
      <w:pPr>
        <w:pStyle w:val="ListNumber"/>
      </w:pPr>
      <w:r>
        <w:t>requirePermission() returns 403.</w:t>
      </w:r>
    </w:p>
    <w:p>
      <w:pPr>
        <w:pStyle w:val="ListNumber"/>
      </w:pPr>
      <w:r>
        <w:t>The delete handler is never reached, so the D1 delete is not executed.</w:t>
      </w:r>
    </w:p>
    <w:p>
      <w:r>
        <w:t>This is the clearest demonstration that the backend, rather than the Flutter UI, enforces security.</w:t>
      </w:r>
    </w:p>
    <w:p>
      <w:pPr>
        <w:pStyle w:val="Heading1"/>
      </w:pPr>
      <w:r>
        <w:t>22. Example: FACULTY Updates</w:t>
      </w:r>
    </w:p>
    <w:p>
      <w:r>
        <w:t>Request: PUT /student/update/1 with the FACULTY token.</w:t>
      </w:r>
    </w:p>
    <w:p>
      <w:pPr>
        <w:pStyle w:val="ListNumber"/>
      </w:pPr>
      <w:r>
        <w:t>Token resolves to FACULTY.</w:t>
      </w:r>
    </w:p>
    <w:p>
      <w:pPr>
        <w:pStyle w:val="ListNumber"/>
      </w:pPr>
      <w:r>
        <w:t>Endpoint requires student:update.</w:t>
      </w:r>
    </w:p>
    <w:p>
      <w:pPr>
        <w:pStyle w:val="ListNumber"/>
      </w:pPr>
      <w:r>
        <w:t>FACULTY has student:update.</w:t>
      </w:r>
    </w:p>
    <w:p>
      <w:pPr>
        <w:pStyle w:val="ListNumber"/>
      </w:pPr>
      <w:r>
        <w:t>Authorization succeeds.</w:t>
      </w:r>
    </w:p>
    <w:p>
      <w:pPr>
        <w:pStyle w:val="ListNumber"/>
      </w:pPr>
      <w:r>
        <w:t>Zod validates the update body.</w:t>
      </w:r>
    </w:p>
    <w:p>
      <w:pPr>
        <w:pStyle w:val="ListNumber"/>
      </w:pPr>
      <w:r>
        <w:t>Drizzle updates D1, or the corresponding DO handler executes for a DO route.</w:t>
      </w:r>
    </w:p>
    <w:p>
      <w:pPr>
        <w:pStyle w:val="ListNumber"/>
      </w:pPr>
      <w:r>
        <w:t>The Worker returns the result to Flutter.</w:t>
      </w:r>
    </w:p>
    <w:p>
      <w:pPr>
        <w:pStyle w:val="Heading1"/>
      </w:pPr>
      <w:r>
        <w:t>23. Traceability Matrix</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 / feature</w:t>
            </w:r>
          </w:p>
        </w:tc>
        <w:tc>
          <w:tcPr>
            <w:tcW w:type="dxa" w:w="5040"/>
          </w:tcPr>
          <w:p>
            <w:r>
              <w:rPr>
                <w:b/>
              </w:rPr>
              <w:t>Implementation location</w:t>
            </w:r>
          </w:p>
        </w:tc>
      </w:tr>
      <w:tr>
        <w:tc>
          <w:tcPr>
            <w:tcW w:type="dxa" w:w="5040"/>
            <w:vAlign w:val="center"/>
          </w:tcPr>
          <w:p>
            <w:r>
              <w:t>Role definitions</w:t>
            </w:r>
          </w:p>
        </w:tc>
        <w:tc>
          <w:tcPr>
            <w:tcW w:type="dxa" w:w="5040"/>
            <w:vAlign w:val="center"/>
          </w:tcPr>
          <w:p>
            <w:r>
              <w:t>src/auth/rbac.ts → ROLE_NAMES</w:t>
            </w:r>
          </w:p>
        </w:tc>
      </w:tr>
      <w:tr>
        <w:tc>
          <w:tcPr>
            <w:tcW w:type="dxa" w:w="5040"/>
            <w:vAlign w:val="center"/>
          </w:tcPr>
          <w:p>
            <w:r>
              <w:t>Permission definitions</w:t>
            </w:r>
          </w:p>
        </w:tc>
        <w:tc>
          <w:tcPr>
            <w:tcW w:type="dxa" w:w="5040"/>
            <w:vAlign w:val="center"/>
          </w:tcPr>
          <w:p>
            <w:r>
              <w:t>src/auth/rbac.ts → PERMISSIONS</w:t>
            </w:r>
          </w:p>
        </w:tc>
      </w:tr>
      <w:tr>
        <w:tc>
          <w:tcPr>
            <w:tcW w:type="dxa" w:w="5040"/>
            <w:vAlign w:val="center"/>
          </w:tcPr>
          <w:p>
            <w:r>
              <w:t>Role policy</w:t>
            </w:r>
          </w:p>
        </w:tc>
        <w:tc>
          <w:tcPr>
            <w:tcW w:type="dxa" w:w="5040"/>
            <w:vAlign w:val="center"/>
          </w:tcPr>
          <w:p>
            <w:r>
              <w:t>src/auth/rbac.ts → ROLE_PERMISSIONS</w:t>
            </w:r>
          </w:p>
        </w:tc>
      </w:tr>
      <w:tr>
        <w:tc>
          <w:tcPr>
            <w:tcW w:type="dxa" w:w="5040"/>
            <w:vAlign w:val="center"/>
          </w:tcPr>
          <w:p>
            <w:r>
              <w:t>Token-to-role mapping</w:t>
            </w:r>
          </w:p>
        </w:tc>
        <w:tc>
          <w:tcPr>
            <w:tcW w:type="dxa" w:w="5040"/>
            <w:vAlign w:val="center"/>
          </w:tcPr>
          <w:p>
            <w:r>
              <w:t>src/auth/rbac.ts → getRoleFromToken()</w:t>
            </w:r>
          </w:p>
        </w:tc>
      </w:tr>
      <w:tr>
        <w:tc>
          <w:tcPr>
            <w:tcW w:type="dxa" w:w="5040"/>
            <w:vAlign w:val="center"/>
          </w:tcPr>
          <w:p>
            <w:r>
              <w:t>Permission decision</w:t>
            </w:r>
          </w:p>
        </w:tc>
        <w:tc>
          <w:tcPr>
            <w:tcW w:type="dxa" w:w="5040"/>
            <w:vAlign w:val="center"/>
          </w:tcPr>
          <w:p>
            <w:r>
              <w:t>src/auth/rbac.ts → hasPermission()</w:t>
            </w:r>
          </w:p>
        </w:tc>
      </w:tr>
      <w:tr>
        <w:tc>
          <w:tcPr>
            <w:tcW w:type="dxa" w:w="5040"/>
            <w:vAlign w:val="center"/>
          </w:tcPr>
          <w:p>
            <w:r>
              <w:t>Authentication</w:t>
            </w:r>
          </w:p>
        </w:tc>
        <w:tc>
          <w:tcPr>
            <w:tcW w:type="dxa" w:w="5040"/>
            <w:vAlign w:val="center"/>
          </w:tcPr>
          <w:p>
            <w:r>
              <w:t>index.ts → authenticate()</w:t>
            </w:r>
          </w:p>
        </w:tc>
      </w:tr>
      <w:tr>
        <w:tc>
          <w:tcPr>
            <w:tcW w:type="dxa" w:w="5040"/>
            <w:vAlign w:val="center"/>
          </w:tcPr>
          <w:p>
            <w:r>
              <w:t>Authorization middleware</w:t>
            </w:r>
          </w:p>
        </w:tc>
        <w:tc>
          <w:tcPr>
            <w:tcW w:type="dxa" w:w="5040"/>
            <w:vAlign w:val="center"/>
          </w:tcPr>
          <w:p>
            <w:r>
              <w:t>index.ts → requirePermission()</w:t>
            </w:r>
          </w:p>
        </w:tc>
      </w:tr>
      <w:tr>
        <w:tc>
          <w:tcPr>
            <w:tcW w:type="dxa" w:w="5040"/>
            <w:vAlign w:val="center"/>
          </w:tcPr>
          <w:p>
            <w:r>
              <w:t>Create protection</w:t>
            </w:r>
          </w:p>
        </w:tc>
        <w:tc>
          <w:tcPr>
            <w:tcW w:type="dxa" w:w="5040"/>
            <w:vAlign w:val="center"/>
          </w:tcPr>
          <w:p>
            <w:r>
              <w:t>requirePermission('student:create')</w:t>
            </w:r>
          </w:p>
        </w:tc>
      </w:tr>
      <w:tr>
        <w:tc>
          <w:tcPr>
            <w:tcW w:type="dxa" w:w="5040"/>
            <w:vAlign w:val="center"/>
          </w:tcPr>
          <w:p>
            <w:r>
              <w:t>Read protection</w:t>
            </w:r>
          </w:p>
        </w:tc>
        <w:tc>
          <w:tcPr>
            <w:tcW w:type="dxa" w:w="5040"/>
            <w:vAlign w:val="center"/>
          </w:tcPr>
          <w:p>
            <w:r>
              <w:t>requirePermission('student:read')</w:t>
            </w:r>
          </w:p>
        </w:tc>
      </w:tr>
      <w:tr>
        <w:tc>
          <w:tcPr>
            <w:tcW w:type="dxa" w:w="5040"/>
            <w:vAlign w:val="center"/>
          </w:tcPr>
          <w:p>
            <w:r>
              <w:t>Update protection</w:t>
            </w:r>
          </w:p>
        </w:tc>
        <w:tc>
          <w:tcPr>
            <w:tcW w:type="dxa" w:w="5040"/>
            <w:vAlign w:val="center"/>
          </w:tcPr>
          <w:p>
            <w:r>
              <w:t>requirePermission('student:update')</w:t>
            </w:r>
          </w:p>
        </w:tc>
      </w:tr>
      <w:tr>
        <w:tc>
          <w:tcPr>
            <w:tcW w:type="dxa" w:w="5040"/>
            <w:vAlign w:val="center"/>
          </w:tcPr>
          <w:p>
            <w:r>
              <w:t>Delete protection</w:t>
            </w:r>
          </w:p>
        </w:tc>
        <w:tc>
          <w:tcPr>
            <w:tcW w:type="dxa" w:w="5040"/>
            <w:vAlign w:val="center"/>
          </w:tcPr>
          <w:p>
            <w:r>
              <w:t>requirePermission('student:delete')</w:t>
            </w:r>
          </w:p>
        </w:tc>
      </w:tr>
      <w:tr>
        <w:tc>
          <w:tcPr>
            <w:tcW w:type="dxa" w:w="5040"/>
            <w:vAlign w:val="center"/>
          </w:tcPr>
          <w:p>
            <w:r>
              <w:t>Credentials</w:t>
            </w:r>
          </w:p>
        </w:tc>
        <w:tc>
          <w:tcPr>
            <w:tcW w:type="dxa" w:w="5040"/>
            <w:vAlign w:val="center"/>
          </w:tcPr>
          <w:p>
            <w:r>
              <w:t>.dev.vars / deployment secret configuration</w:t>
            </w:r>
          </w:p>
        </w:tc>
      </w:tr>
      <w:tr>
        <w:tc>
          <w:tcPr>
            <w:tcW w:type="dxa" w:w="5040"/>
            <w:vAlign w:val="center"/>
          </w:tcPr>
          <w:p>
            <w:r>
              <w:t>Main persistence</w:t>
            </w:r>
          </w:p>
        </w:tc>
        <w:tc>
          <w:tcPr>
            <w:tcW w:type="dxa" w:w="5040"/>
            <w:vAlign w:val="center"/>
          </w:tcPr>
          <w:p>
            <w:r>
              <w:t>Drizzle + Cloudflare D1</w:t>
            </w:r>
          </w:p>
        </w:tc>
      </w:tr>
      <w:tr>
        <w:tc>
          <w:tcPr>
            <w:tcW w:type="dxa" w:w="5040"/>
            <w:vAlign w:val="center"/>
          </w:tcPr>
          <w:p>
            <w:r>
              <w:t>DO persistence</w:t>
            </w:r>
          </w:p>
        </w:tc>
        <w:tc>
          <w:tcPr>
            <w:tcW w:type="dxa" w:w="5040"/>
            <w:vAlign w:val="center"/>
          </w:tcPr>
          <w:p>
            <w:r>
              <w:t>Durable Object SQLite</w:t>
            </w:r>
          </w:p>
        </w:tc>
      </w:tr>
      <w:tr>
        <w:tc>
          <w:tcPr>
            <w:tcW w:type="dxa" w:w="5040"/>
            <w:vAlign w:val="center"/>
          </w:tcPr>
          <w:p>
            <w:r>
              <w:t>API documentation/testing</w:t>
            </w:r>
          </w:p>
        </w:tc>
        <w:tc>
          <w:tcPr>
            <w:tcW w:type="dxa" w:w="5040"/>
            <w:vAlign w:val="center"/>
          </w:tcPr>
          <w:p>
            <w:r>
              <w:t>Swagger</w:t>
            </w:r>
          </w:p>
        </w:tc>
      </w:tr>
      <w:tr>
        <w:tc>
          <w:tcPr>
            <w:tcW w:type="dxa" w:w="5040"/>
            <w:vAlign w:val="center"/>
          </w:tcPr>
          <w:p>
            <w:r>
              <w:t>Frontend testing</w:t>
            </w:r>
          </w:p>
        </w:tc>
        <w:tc>
          <w:tcPr>
            <w:tcW w:type="dxa" w:w="5040"/>
            <w:vAlign w:val="center"/>
          </w:tcPr>
          <w:p>
            <w:r>
              <w:t>Flutter RBAC Test screen</w:t>
            </w:r>
          </w:p>
        </w:tc>
      </w:tr>
    </w:tbl>
    <w:p/>
    <w:p>
      <w:pPr>
        <w:pStyle w:val="Heading1"/>
      </w:pPr>
      <w:r>
        <w:t>24. Limitations of Current Implementation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Limitation</w:t>
            </w:r>
          </w:p>
        </w:tc>
        <w:tc>
          <w:tcPr>
            <w:tcW w:type="dxa" w:w="5040"/>
          </w:tcPr>
          <w:p>
            <w:r>
              <w:rPr>
                <w:b/>
              </w:rPr>
              <w:t>Impact / future improvement</w:t>
            </w:r>
          </w:p>
        </w:tc>
      </w:tr>
      <w:tr>
        <w:tc>
          <w:tcPr>
            <w:tcW w:type="dxa" w:w="5040"/>
            <w:vAlign w:val="center"/>
          </w:tcPr>
          <w:p>
            <w:r>
              <w:t>One shared token per role</w:t>
            </w:r>
          </w:p>
        </w:tc>
        <w:tc>
          <w:tcPr>
            <w:tcW w:type="dxa" w:w="5040"/>
            <w:vAlign w:val="center"/>
          </w:tcPr>
          <w:p>
            <w:r>
              <w:t>Use individual user identities and short-lived credentials for production.</w:t>
            </w:r>
          </w:p>
        </w:tc>
      </w:tr>
      <w:tr>
        <w:tc>
          <w:tcPr>
            <w:tcW w:type="dxa" w:w="5040"/>
            <w:vAlign w:val="center"/>
          </w:tcPr>
          <w:p>
            <w:r>
              <w:t>Policy is source-code based</w:t>
            </w:r>
          </w:p>
        </w:tc>
        <w:tc>
          <w:tcPr>
            <w:tcW w:type="dxa" w:w="5040"/>
            <w:vAlign w:val="center"/>
          </w:tcPr>
          <w:p>
            <w:r>
              <w:t>Move to managed configuration/database if dynamic policy administration is required.</w:t>
            </w:r>
          </w:p>
        </w:tc>
      </w:tr>
      <w:tr>
        <w:tc>
          <w:tcPr>
            <w:tcW w:type="dxa" w:w="5040"/>
            <w:vAlign w:val="center"/>
          </w:tcPr>
          <w:p>
            <w:r>
              <w:t>No individual user records</w:t>
            </w:r>
          </w:p>
        </w:tc>
        <w:tc>
          <w:tcPr>
            <w:tcW w:type="dxa" w:w="5040"/>
            <w:vAlign w:val="center"/>
          </w:tcPr>
          <w:p>
            <w:r>
              <w:t>Add an identity/user system for real multi-user authentication.</w:t>
            </w:r>
          </w:p>
        </w:tc>
      </w:tr>
      <w:tr>
        <w:tc>
          <w:tcPr>
            <w:tcW w:type="dxa" w:w="5040"/>
            <w:vAlign w:val="center"/>
          </w:tcPr>
          <w:p>
            <w:r>
              <w:t>No resource ownership rules</w:t>
            </w:r>
          </w:p>
        </w:tc>
        <w:tc>
          <w:tcPr>
            <w:tcW w:type="dxa" w:w="5040"/>
            <w:vAlign w:val="center"/>
          </w:tcPr>
          <w:p>
            <w:r>
              <w:t>Add object-level rules such as a student reading only their own record.</w:t>
            </w:r>
          </w:p>
        </w:tc>
      </w:tr>
      <w:tr>
        <w:tc>
          <w:tcPr>
            <w:tcW w:type="dxa" w:w="5040"/>
            <w:vAlign w:val="center"/>
          </w:tcPr>
          <w:p>
            <w:r>
              <w:t>No role-management UI</w:t>
            </w:r>
          </w:p>
        </w:tc>
        <w:tc>
          <w:tcPr>
            <w:tcW w:type="dxa" w:w="5040"/>
            <w:vAlign w:val="center"/>
          </w:tcPr>
          <w:p>
            <w:r>
              <w:t>Add an admin-only user/role management feature if required.</w:t>
            </w:r>
          </w:p>
        </w:tc>
      </w:tr>
      <w:tr>
        <w:tc>
          <w:tcPr>
            <w:tcW w:type="dxa" w:w="5040"/>
            <w:vAlign w:val="center"/>
          </w:tcPr>
          <w:p>
            <w:r>
              <w:t>No token expiry in static-token design</w:t>
            </w:r>
          </w:p>
        </w:tc>
        <w:tc>
          <w:tcPr>
            <w:tcW w:type="dxa" w:w="5040"/>
            <w:vAlign w:val="center"/>
          </w:tcPr>
          <w:p>
            <w:r>
              <w:t>Use JWT/OAuth/session-based authentication with expiry and revocation.</w:t>
            </w:r>
          </w:p>
        </w:tc>
      </w:tr>
      <w:tr>
        <w:tc>
          <w:tcPr>
            <w:tcW w:type="dxa" w:w="5040"/>
            <w:vAlign w:val="center"/>
          </w:tcPr>
          <w:p>
            <w:r>
              <w:t>/do/test is currently not permission protected</w:t>
            </w:r>
          </w:p>
        </w:tc>
        <w:tc>
          <w:tcPr>
            <w:tcW w:type="dxa" w:w="5040"/>
            <w:vAlign w:val="center"/>
          </w:tcPr>
          <w:p>
            <w:r>
              <w:t>Add explicit authenticate and, if appropriate, student:read.</w:t>
            </w:r>
          </w:p>
        </w:tc>
      </w:tr>
      <w:tr>
        <w:tc>
          <w:tcPr>
            <w:tcW w:type="dxa" w:w="5040"/>
            <w:vAlign w:val="center"/>
          </w:tcPr>
          <w:p>
            <w:r>
              <w:t>Client demo can contain role tokens</w:t>
            </w:r>
          </w:p>
        </w:tc>
        <w:tc>
          <w:tcPr>
            <w:tcW w:type="dxa" w:w="5040"/>
            <w:vAlign w:val="center"/>
          </w:tcPr>
          <w:p>
            <w:r>
              <w:t>Never embed privileged secrets in a production client; use a real login flow.</w:t>
            </w:r>
          </w:p>
        </w:tc>
      </w:tr>
    </w:tbl>
    <w:p/>
    <w:p>
      <w:pPr>
        <w:pStyle w:val="Heading1"/>
      </w:pPr>
      <w:r>
        <w:t>25. Acceptance Criteria</w:t>
      </w:r>
    </w:p>
    <w:p>
      <w:pPr>
        <w:pStyle w:val="ListBullet"/>
      </w:pPr>
      <w:r>
        <w:t>All five configured role tokens resolve to the correct role.</w:t>
      </w:r>
    </w:p>
    <w:p>
      <w:pPr>
        <w:pStyle w:val="ListBullet"/>
      </w:pPr>
      <w:r>
        <w:t>Missing and invalid tokens return 401.</w:t>
      </w:r>
    </w:p>
    <w:p>
      <w:pPr>
        <w:pStyle w:val="ListBullet"/>
      </w:pPr>
      <w:r>
        <w:t>SUPER_ADMIN and ADMIN can perform all student CRUD operations.</w:t>
      </w:r>
    </w:p>
    <w:p>
      <w:pPr>
        <w:pStyle w:val="ListBullet"/>
      </w:pPr>
      <w:r>
        <w:t>HOD can read/update but cannot create/delete.</w:t>
      </w:r>
    </w:p>
    <w:p>
      <w:pPr>
        <w:pStyle w:val="ListBullet"/>
      </w:pPr>
      <w:r>
        <w:t>FACULTY can read/update but cannot create/delete.</w:t>
      </w:r>
    </w:p>
    <w:p>
      <w:pPr>
        <w:pStyle w:val="ListBullet"/>
      </w:pPr>
      <w:r>
        <w:t>STUDENT can read but cannot create/update/delete.</w:t>
      </w:r>
    </w:p>
    <w:p>
      <w:pPr>
        <w:pStyle w:val="ListBullet"/>
      </w:pPr>
      <w:r>
        <w:t>Unauthorized operations return 403 before the protected database handler executes.</w:t>
      </w:r>
    </w:p>
    <w:p>
      <w:pPr>
        <w:pStyle w:val="ListBullet"/>
      </w:pPr>
      <w:r>
        <w:t>The role/permission policy is centralized in src/auth/rbac.ts.</w:t>
      </w:r>
    </w:p>
    <w:p>
      <w:pPr>
        <w:pStyle w:val="ListBullet"/>
      </w:pPr>
      <w:r>
        <w:t>Local credentials are provided through .dev.vars and are not committed.</w:t>
      </w:r>
    </w:p>
    <w:p>
      <w:pPr>
        <w:pStyle w:val="ListBullet"/>
      </w:pPr>
      <w:r>
        <w:t>Flutter can demonstrate both successful and forbidden requests.</w:t>
      </w:r>
    </w:p>
    <w:p>
      <w:pPr>
        <w:pStyle w:val="Heading1"/>
      </w:pPr>
      <w:r>
        <w:t>26. Project Review / Viva Explanation</w:t>
      </w:r>
    </w:p>
    <w:p>
      <w:r>
        <w:t>“My project implements Role-Based Access Control. I have five roles: SUPER_ADMIN, ADMIN, HOD, FACULTY and STUDENT. Authentication is done using Bearer tokens. The token-to-role mapping and role-permission matrix are centralized in src/auth/rbac.ts, while the token values are kept in environment secrets. When a request reaches the Hono Worker, authentication first identifies the role. Then the endpoint checks a required permission such as student:create, student:read, student:update or student:delete. If the token is invalid, the API returns 401. If the token is valid but the role does not have the required permission, it returns 403. Only after authorization succeeds does the request continue to validation and the database or Durable Object operation. The Flutter frontend demonstrates these cases, but the backend is the actual security boundary.”</w:t>
      </w:r>
    </w:p>
    <w:p>
      <w:r>
        <w:t>A useful example is STUDENT + DELETE: the token is authenticated as STUDENT, but STUDENT lacks student:delete, so the Worker returns 403 and the delete handler is not executed. ADMIN + DELETE is allowed because ADMIN has that permission.</w:t>
      </w:r>
    </w:p>
    <w:p>
      <w:pPr>
        <w:pStyle w:val="Heading1"/>
      </w:pPr>
      <w:r>
        <w:t>27. Final Summary</w:t>
      </w:r>
    </w:p>
    <w:p>
      <w:r>
        <w:t>The implemented RBAC system is a centralized, permission-based authorization layer built on top of Bearer-token authentication. Roles are resolved from configured tokens, permissions are declared by endpoints, and ROLE_PERMISSIONS determines whether a request is allowed. D1 and Durable Object SQLite store student data separately from the authorization policy. Flutter provides the user-facing demonstration and sends requests through Dio, while Hono middleware in the Cloudflare Worker performs the authoritative security checks.</w:t>
      </w:r>
    </w:p>
    <w:p>
      <w:r>
        <w:t>The core security principle is: the frontend may request an operation, but only the backend can authorize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