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C5284" w:rsidRPr="008C5284" w:rsidRDefault="008C5284" w:rsidP="008C528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8C528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Impact of Artificial Intelligence on Education</w:t>
      </w:r>
    </w:p>
    <w:p w:rsidR="008C5284" w:rsidRPr="008C5284" w:rsidRDefault="008C5284" w:rsidP="008C528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8C5284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Introduction</w:t>
      </w:r>
    </w:p>
    <w:p w:rsidR="008C5284" w:rsidRPr="008C5284" w:rsidRDefault="008C5284" w:rsidP="008C52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C528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Artificial Intelligence (AI) is transforming education by providing new ways to teach, learn, assess, and manage academic activities. AI-powered tools can personalize learning, provide instant feedback, automate routine tasks, and improve access to educational resources. For example, platforms such as </w:t>
      </w:r>
      <w:r w:rsidRPr="008C528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Khan Academy's Khanmigo</w:t>
      </w:r>
      <w:r w:rsidRPr="008C528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use AI to provide students with personalized tutoring and help teachers with lesson planning.</w:t>
      </w:r>
    </w:p>
    <w:p w:rsidR="008C5284" w:rsidRPr="008C5284" w:rsidRDefault="008C5284" w:rsidP="008C528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8C5284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Main Points</w:t>
      </w:r>
    </w:p>
    <w:p w:rsidR="008C5284" w:rsidRPr="008C5284" w:rsidRDefault="008C5284" w:rsidP="008C528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8C5284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1. Personalized Learning</w:t>
      </w:r>
    </w:p>
    <w:p w:rsidR="008C5284" w:rsidRPr="008C5284" w:rsidRDefault="008C5284" w:rsidP="008C52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C5284">
        <w:rPr>
          <w:rFonts w:ascii="Times New Roman" w:eastAsia="Times New Roman" w:hAnsi="Times New Roman" w:cs="Times New Roman"/>
          <w:sz w:val="24"/>
          <w:szCs w:val="24"/>
          <w:lang w:eastAsia="en-IN"/>
        </w:rPr>
        <w:t>AI can adapt educational content according to each student's abilities and learning progress.</w:t>
      </w:r>
    </w:p>
    <w:p w:rsidR="008C5284" w:rsidRPr="008C5284" w:rsidRDefault="008C5284" w:rsidP="008C528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C5284">
        <w:rPr>
          <w:rFonts w:ascii="Times New Roman" w:eastAsia="Times New Roman" w:hAnsi="Times New Roman" w:cs="Times New Roman"/>
          <w:sz w:val="24"/>
          <w:szCs w:val="24"/>
          <w:lang w:eastAsia="en-IN"/>
        </w:rPr>
        <w:t>AI can identify topics where a student is struggling.</w:t>
      </w:r>
    </w:p>
    <w:p w:rsidR="008C5284" w:rsidRPr="008C5284" w:rsidRDefault="008C5284" w:rsidP="008C528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C5284">
        <w:rPr>
          <w:rFonts w:ascii="Times New Roman" w:eastAsia="Times New Roman" w:hAnsi="Times New Roman" w:cs="Times New Roman"/>
          <w:sz w:val="24"/>
          <w:szCs w:val="24"/>
          <w:lang w:eastAsia="en-IN"/>
        </w:rPr>
        <w:t>Learning platforms can recommend appropriate exercises and explanations.</w:t>
      </w:r>
    </w:p>
    <w:p w:rsidR="008C5284" w:rsidRPr="008C5284" w:rsidRDefault="008C5284" w:rsidP="008C528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C5284">
        <w:rPr>
          <w:rFonts w:ascii="Times New Roman" w:eastAsia="Times New Roman" w:hAnsi="Times New Roman" w:cs="Times New Roman"/>
          <w:sz w:val="24"/>
          <w:szCs w:val="24"/>
          <w:lang w:eastAsia="en-IN"/>
        </w:rPr>
        <w:t>Students can learn at their own pace.</w:t>
      </w:r>
    </w:p>
    <w:p w:rsidR="008C5284" w:rsidRPr="008C5284" w:rsidRDefault="008C5284" w:rsidP="008C52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C528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Real-world example:</w:t>
      </w:r>
      <w:r w:rsidRPr="008C528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Khan Academy's </w:t>
      </w:r>
      <w:r w:rsidRPr="008C528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Khanmigo</w:t>
      </w:r>
      <w:r w:rsidRPr="008C528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acts as an AI tutor that guides students through problems rather than simply giving them answers.</w:t>
      </w:r>
    </w:p>
    <w:p w:rsidR="008C5284" w:rsidRPr="008C5284" w:rsidRDefault="008C5284" w:rsidP="008C528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8C5284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2. AI-Assisted Teaching</w:t>
      </w:r>
    </w:p>
    <w:p w:rsidR="008C5284" w:rsidRPr="008C5284" w:rsidRDefault="008C5284" w:rsidP="008C52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C5284">
        <w:rPr>
          <w:rFonts w:ascii="Times New Roman" w:eastAsia="Times New Roman" w:hAnsi="Times New Roman" w:cs="Times New Roman"/>
          <w:sz w:val="24"/>
          <w:szCs w:val="24"/>
          <w:lang w:eastAsia="en-IN"/>
        </w:rPr>
        <w:t>AI can reduce teachers' administrative workload and help them prepare educational materials.</w:t>
      </w:r>
    </w:p>
    <w:p w:rsidR="008C5284" w:rsidRPr="008C5284" w:rsidRDefault="008C5284" w:rsidP="008C52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C5284">
        <w:rPr>
          <w:rFonts w:ascii="Times New Roman" w:eastAsia="Times New Roman" w:hAnsi="Times New Roman" w:cs="Times New Roman"/>
          <w:sz w:val="24"/>
          <w:szCs w:val="24"/>
          <w:lang w:eastAsia="en-IN"/>
        </w:rPr>
        <w:t>Teachers can use AI to:</w:t>
      </w:r>
    </w:p>
    <w:p w:rsidR="008C5284" w:rsidRPr="008C5284" w:rsidRDefault="008C5284" w:rsidP="008C528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C5284">
        <w:rPr>
          <w:rFonts w:ascii="Times New Roman" w:eastAsia="Times New Roman" w:hAnsi="Times New Roman" w:cs="Times New Roman"/>
          <w:sz w:val="24"/>
          <w:szCs w:val="24"/>
          <w:lang w:eastAsia="en-IN"/>
        </w:rPr>
        <w:t>Create lesson plans and quizzes.</w:t>
      </w:r>
    </w:p>
    <w:p w:rsidR="008C5284" w:rsidRPr="008C5284" w:rsidRDefault="008C5284" w:rsidP="008C528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C5284">
        <w:rPr>
          <w:rFonts w:ascii="Times New Roman" w:eastAsia="Times New Roman" w:hAnsi="Times New Roman" w:cs="Times New Roman"/>
          <w:sz w:val="24"/>
          <w:szCs w:val="24"/>
          <w:lang w:eastAsia="en-IN"/>
        </w:rPr>
        <w:t>Generate examples and classroom activities.</w:t>
      </w:r>
    </w:p>
    <w:p w:rsidR="008C5284" w:rsidRPr="008C5284" w:rsidRDefault="008C5284" w:rsidP="008C528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C5284">
        <w:rPr>
          <w:rFonts w:ascii="Times New Roman" w:eastAsia="Times New Roman" w:hAnsi="Times New Roman" w:cs="Times New Roman"/>
          <w:sz w:val="24"/>
          <w:szCs w:val="24"/>
          <w:lang w:eastAsia="en-IN"/>
        </w:rPr>
        <w:t>Provide feedback on student work.</w:t>
      </w:r>
    </w:p>
    <w:p w:rsidR="008C5284" w:rsidRPr="008C5284" w:rsidRDefault="008C5284" w:rsidP="008C528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C5284">
        <w:rPr>
          <w:rFonts w:ascii="Times New Roman" w:eastAsia="Times New Roman" w:hAnsi="Times New Roman" w:cs="Times New Roman"/>
          <w:sz w:val="24"/>
          <w:szCs w:val="24"/>
          <w:lang w:eastAsia="en-IN"/>
        </w:rPr>
        <w:t>Summarize educational materials.</w:t>
      </w:r>
    </w:p>
    <w:p w:rsidR="008C5284" w:rsidRPr="008C5284" w:rsidRDefault="008C5284" w:rsidP="008C52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C528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Real-world example:</w:t>
      </w:r>
      <w:r w:rsidRPr="008C528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Teachers using </w:t>
      </w:r>
      <w:r w:rsidRPr="008C528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Microsoft Copilot</w:t>
      </w:r>
      <w:r w:rsidRPr="008C528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or </w:t>
      </w:r>
      <w:r w:rsidRPr="008C528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Google Gemini for Education</w:t>
      </w:r>
      <w:r w:rsidRPr="008C528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can generate lesson ideas, draft educational content, and create classroom resources more efficiently.</w:t>
      </w:r>
    </w:p>
    <w:p w:rsidR="008C5284" w:rsidRPr="008C5284" w:rsidRDefault="008C5284" w:rsidP="008C528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8C5284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3. Improved Access to Education</w:t>
      </w:r>
    </w:p>
    <w:p w:rsidR="008C5284" w:rsidRPr="008C5284" w:rsidRDefault="008C5284" w:rsidP="008C52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C5284">
        <w:rPr>
          <w:rFonts w:ascii="Times New Roman" w:eastAsia="Times New Roman" w:hAnsi="Times New Roman" w:cs="Times New Roman"/>
          <w:sz w:val="24"/>
          <w:szCs w:val="24"/>
          <w:lang w:eastAsia="en-IN"/>
        </w:rPr>
        <w:t>AI can make educational resources more accessible to students with different needs.</w:t>
      </w:r>
    </w:p>
    <w:p w:rsidR="008C5284" w:rsidRPr="008C5284" w:rsidRDefault="008C5284" w:rsidP="008C528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C5284">
        <w:rPr>
          <w:rFonts w:ascii="Times New Roman" w:eastAsia="Times New Roman" w:hAnsi="Times New Roman" w:cs="Times New Roman"/>
          <w:sz w:val="24"/>
          <w:szCs w:val="24"/>
          <w:lang w:eastAsia="en-IN"/>
        </w:rPr>
        <w:t>Translation tools can reduce language barriers.</w:t>
      </w:r>
    </w:p>
    <w:p w:rsidR="008C5284" w:rsidRPr="008C5284" w:rsidRDefault="008C5284" w:rsidP="008C528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C5284">
        <w:rPr>
          <w:rFonts w:ascii="Times New Roman" w:eastAsia="Times New Roman" w:hAnsi="Times New Roman" w:cs="Times New Roman"/>
          <w:sz w:val="24"/>
          <w:szCs w:val="24"/>
          <w:lang w:eastAsia="en-IN"/>
        </w:rPr>
        <w:t>Speech-to-text can assist students who have difficulty writing.</w:t>
      </w:r>
    </w:p>
    <w:p w:rsidR="008C5284" w:rsidRPr="008C5284" w:rsidRDefault="008C5284" w:rsidP="008C528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C5284">
        <w:rPr>
          <w:rFonts w:ascii="Times New Roman" w:eastAsia="Times New Roman" w:hAnsi="Times New Roman" w:cs="Times New Roman"/>
          <w:sz w:val="24"/>
          <w:szCs w:val="24"/>
          <w:lang w:eastAsia="en-IN"/>
        </w:rPr>
        <w:t>Text-to-speech can help students access written materials.</w:t>
      </w:r>
    </w:p>
    <w:p w:rsidR="008C5284" w:rsidRPr="008C5284" w:rsidRDefault="008C5284" w:rsidP="008C528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C5284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AI tutors can provide learning support outside classroom hours.</w:t>
      </w:r>
    </w:p>
    <w:p w:rsidR="008C5284" w:rsidRPr="008C5284" w:rsidRDefault="008C5284" w:rsidP="008C52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C528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Real-world example:</w:t>
      </w:r>
      <w:r w:rsidRPr="008C528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AI-powered tools such as </w:t>
      </w:r>
      <w:r w:rsidRPr="008C528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Google Read Along</w:t>
      </w:r>
      <w:r w:rsidRPr="008C528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provide reading practice and feedback, helping children improve their reading skills.</w:t>
      </w:r>
    </w:p>
    <w:p w:rsidR="008C5284" w:rsidRPr="008C5284" w:rsidRDefault="008C5284" w:rsidP="008C528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8C5284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Advantages and Challenges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34"/>
        <w:gridCol w:w="3661"/>
      </w:tblGrid>
      <w:tr w:rsidR="008C5284" w:rsidRPr="008C5284" w:rsidTr="008C5284">
        <w:trPr>
          <w:tblCellSpacing w:w="15" w:type="dxa"/>
        </w:trPr>
        <w:tc>
          <w:tcPr>
            <w:tcW w:w="0" w:type="auto"/>
            <w:vAlign w:val="center"/>
            <w:hideMark/>
          </w:tcPr>
          <w:p w:rsidR="008C5284" w:rsidRPr="008C5284" w:rsidRDefault="008C5284" w:rsidP="008C528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8C528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Advantages</w:t>
            </w:r>
          </w:p>
        </w:tc>
        <w:tc>
          <w:tcPr>
            <w:tcW w:w="0" w:type="auto"/>
            <w:vAlign w:val="center"/>
            <w:hideMark/>
          </w:tcPr>
          <w:p w:rsidR="008C5284" w:rsidRPr="008C5284" w:rsidRDefault="008C5284" w:rsidP="008C528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8C528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Challenges</w:t>
            </w:r>
          </w:p>
        </w:tc>
      </w:tr>
      <w:tr w:rsidR="008C5284" w:rsidRPr="008C5284" w:rsidTr="008C5284">
        <w:trPr>
          <w:tblCellSpacing w:w="15" w:type="dxa"/>
        </w:trPr>
        <w:tc>
          <w:tcPr>
            <w:tcW w:w="0" w:type="auto"/>
            <w:vAlign w:val="center"/>
            <w:hideMark/>
          </w:tcPr>
          <w:p w:rsidR="008C5284" w:rsidRPr="008C5284" w:rsidRDefault="008C5284" w:rsidP="008C528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C528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Personalized learning</w:t>
            </w:r>
          </w:p>
        </w:tc>
        <w:tc>
          <w:tcPr>
            <w:tcW w:w="0" w:type="auto"/>
            <w:vAlign w:val="center"/>
            <w:hideMark/>
          </w:tcPr>
          <w:p w:rsidR="008C5284" w:rsidRPr="008C5284" w:rsidRDefault="008C5284" w:rsidP="008C528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C528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Risk of academic dishonesty</w:t>
            </w:r>
          </w:p>
        </w:tc>
      </w:tr>
      <w:tr w:rsidR="008C5284" w:rsidRPr="008C5284" w:rsidTr="008C5284">
        <w:trPr>
          <w:tblCellSpacing w:w="15" w:type="dxa"/>
        </w:trPr>
        <w:tc>
          <w:tcPr>
            <w:tcW w:w="0" w:type="auto"/>
            <w:vAlign w:val="center"/>
            <w:hideMark/>
          </w:tcPr>
          <w:p w:rsidR="008C5284" w:rsidRPr="008C5284" w:rsidRDefault="008C5284" w:rsidP="008C528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C528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Immediate feedback</w:t>
            </w:r>
          </w:p>
        </w:tc>
        <w:tc>
          <w:tcPr>
            <w:tcW w:w="0" w:type="auto"/>
            <w:vAlign w:val="center"/>
            <w:hideMark/>
          </w:tcPr>
          <w:p w:rsidR="008C5284" w:rsidRPr="008C5284" w:rsidRDefault="008C5284" w:rsidP="008C528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C528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Student data privacy concerns</w:t>
            </w:r>
          </w:p>
        </w:tc>
      </w:tr>
      <w:tr w:rsidR="008C5284" w:rsidRPr="008C5284" w:rsidTr="008C5284">
        <w:trPr>
          <w:tblCellSpacing w:w="15" w:type="dxa"/>
        </w:trPr>
        <w:tc>
          <w:tcPr>
            <w:tcW w:w="0" w:type="auto"/>
            <w:vAlign w:val="center"/>
            <w:hideMark/>
          </w:tcPr>
          <w:p w:rsidR="008C5284" w:rsidRPr="008C5284" w:rsidRDefault="008C5284" w:rsidP="008C528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C528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Reduced teacher workload</w:t>
            </w:r>
          </w:p>
        </w:tc>
        <w:tc>
          <w:tcPr>
            <w:tcW w:w="0" w:type="auto"/>
            <w:vAlign w:val="center"/>
            <w:hideMark/>
          </w:tcPr>
          <w:p w:rsidR="008C5284" w:rsidRPr="008C5284" w:rsidRDefault="008C5284" w:rsidP="008C528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C528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AI can produce incorrect information</w:t>
            </w:r>
          </w:p>
        </w:tc>
      </w:tr>
      <w:tr w:rsidR="008C5284" w:rsidRPr="008C5284" w:rsidTr="008C5284">
        <w:trPr>
          <w:tblCellSpacing w:w="15" w:type="dxa"/>
        </w:trPr>
        <w:tc>
          <w:tcPr>
            <w:tcW w:w="0" w:type="auto"/>
            <w:vAlign w:val="center"/>
            <w:hideMark/>
          </w:tcPr>
          <w:p w:rsidR="008C5284" w:rsidRPr="008C5284" w:rsidRDefault="008C5284" w:rsidP="008C528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C528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Greater accessibility</w:t>
            </w:r>
          </w:p>
        </w:tc>
        <w:tc>
          <w:tcPr>
            <w:tcW w:w="0" w:type="auto"/>
            <w:vAlign w:val="center"/>
            <w:hideMark/>
          </w:tcPr>
          <w:p w:rsidR="008C5284" w:rsidRPr="008C5284" w:rsidRDefault="008C5284" w:rsidP="008C528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C528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Possible bias in AI systems</w:t>
            </w:r>
          </w:p>
        </w:tc>
      </w:tr>
      <w:tr w:rsidR="008C5284" w:rsidRPr="008C5284" w:rsidTr="008C5284">
        <w:trPr>
          <w:tblCellSpacing w:w="15" w:type="dxa"/>
        </w:trPr>
        <w:tc>
          <w:tcPr>
            <w:tcW w:w="0" w:type="auto"/>
            <w:vAlign w:val="center"/>
            <w:hideMark/>
          </w:tcPr>
          <w:p w:rsidR="008C5284" w:rsidRPr="008C5284" w:rsidRDefault="008C5284" w:rsidP="008C528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C528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24/7 learning support</w:t>
            </w:r>
          </w:p>
        </w:tc>
        <w:tc>
          <w:tcPr>
            <w:tcW w:w="0" w:type="auto"/>
            <w:vAlign w:val="center"/>
            <w:hideMark/>
          </w:tcPr>
          <w:p w:rsidR="008C5284" w:rsidRPr="008C5284" w:rsidRDefault="008C5284" w:rsidP="008C528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C528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Overdependence on technology</w:t>
            </w:r>
          </w:p>
        </w:tc>
      </w:tr>
    </w:tbl>
    <w:p w:rsidR="008C5284" w:rsidRPr="008C5284" w:rsidRDefault="008C5284" w:rsidP="008C528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8C5284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Conclusion</w:t>
      </w:r>
    </w:p>
    <w:p w:rsidR="008C5284" w:rsidRPr="008C5284" w:rsidRDefault="008C5284" w:rsidP="008C52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C5284">
        <w:rPr>
          <w:rFonts w:ascii="Times New Roman" w:eastAsia="Times New Roman" w:hAnsi="Times New Roman" w:cs="Times New Roman"/>
          <w:sz w:val="24"/>
          <w:szCs w:val="24"/>
          <w:lang w:eastAsia="en-IN"/>
        </w:rPr>
        <w:t>Artificial Intelligence has significant potential to improve education by making learning more personalized, accessible, and efficient. Real-world applications such as Khanmigo, Microsoft Copilot, Google Gemini for Education, and Google Read Along demonstrate how AI is already being used to support students and teachers.</w:t>
      </w:r>
    </w:p>
    <w:p w:rsidR="008C5284" w:rsidRPr="008C5284" w:rsidRDefault="008C5284" w:rsidP="008C52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C528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However, AI should </w:t>
      </w:r>
      <w:r w:rsidRPr="008C528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support rather than replace teachers and human judgment</w:t>
      </w:r>
      <w:r w:rsidRPr="008C5284">
        <w:rPr>
          <w:rFonts w:ascii="Times New Roman" w:eastAsia="Times New Roman" w:hAnsi="Times New Roman" w:cs="Times New Roman"/>
          <w:sz w:val="24"/>
          <w:szCs w:val="24"/>
          <w:lang w:eastAsia="en-IN"/>
        </w:rPr>
        <w:t>. Educational institutions should establish clear guidelines for responsible AI use, protect student data, and teach students to critically evaluate AI-generated information. When used appropriately, AI can become a powerful tool for improving educational outcomes.</w:t>
      </w:r>
    </w:p>
    <w:p w:rsidR="008C5284" w:rsidRPr="008C5284" w:rsidRDefault="008C5284" w:rsidP="008C528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8C5284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References</w:t>
      </w:r>
    </w:p>
    <w:p w:rsidR="008C5284" w:rsidRPr="008C5284" w:rsidRDefault="008C5284" w:rsidP="008C528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C528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UNESCO. </w:t>
      </w:r>
      <w:r w:rsidRPr="008C5284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>Guidance for Generative AI in Education and Research</w:t>
      </w:r>
      <w:r w:rsidRPr="008C5284">
        <w:rPr>
          <w:rFonts w:ascii="Times New Roman" w:eastAsia="Times New Roman" w:hAnsi="Times New Roman" w:cs="Times New Roman"/>
          <w:sz w:val="24"/>
          <w:szCs w:val="24"/>
          <w:lang w:eastAsia="en-IN"/>
        </w:rPr>
        <w:t>. 2023.</w:t>
      </w:r>
    </w:p>
    <w:p w:rsidR="008C5284" w:rsidRPr="008C5284" w:rsidRDefault="008C5284" w:rsidP="008C528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C528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OECD. </w:t>
      </w:r>
      <w:r w:rsidRPr="008C5284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>Digital Education Outlook 2023: Towards an Effective Digital Education Ecosystem</w:t>
      </w:r>
      <w:r w:rsidRPr="008C5284">
        <w:rPr>
          <w:rFonts w:ascii="Times New Roman" w:eastAsia="Times New Roman" w:hAnsi="Times New Roman" w:cs="Times New Roman"/>
          <w:sz w:val="24"/>
          <w:szCs w:val="24"/>
          <w:lang w:eastAsia="en-IN"/>
        </w:rPr>
        <w:t>. OECD Publishing, 2023.</w:t>
      </w:r>
    </w:p>
    <w:p w:rsidR="008C5284" w:rsidRPr="008C5284" w:rsidRDefault="008C5284" w:rsidP="008C528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C528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U.S. Department of Education. </w:t>
      </w:r>
      <w:r w:rsidRPr="008C5284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>Artificial Intelligence and the Future of Teaching and Learning</w:t>
      </w:r>
      <w:r w:rsidRPr="008C5284">
        <w:rPr>
          <w:rFonts w:ascii="Times New Roman" w:eastAsia="Times New Roman" w:hAnsi="Times New Roman" w:cs="Times New Roman"/>
          <w:sz w:val="24"/>
          <w:szCs w:val="24"/>
          <w:lang w:eastAsia="en-IN"/>
        </w:rPr>
        <w:t>. 2023.</w:t>
      </w:r>
    </w:p>
    <w:p w:rsidR="008C5284" w:rsidRPr="008C5284" w:rsidRDefault="008C5284" w:rsidP="008C528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C528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Khan Academy. </w:t>
      </w:r>
      <w:r w:rsidRPr="008C5284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>Khanmigo: AI-powered teaching and learning assistant</w:t>
      </w:r>
      <w:r w:rsidRPr="008C5284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8C5284" w:rsidRPr="008C5284" w:rsidRDefault="008C5284" w:rsidP="008C528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C528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Google for Education. </w:t>
      </w:r>
      <w:r w:rsidRPr="008C5284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>AI tools for education</w:t>
      </w:r>
      <w:r w:rsidRPr="008C5284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  <w:bookmarkStart w:id="0" w:name="_GoBack"/>
      <w:bookmarkEnd w:id="0"/>
    </w:p>
    <w:p w:rsidR="00237CC8" w:rsidRDefault="00237CC8"/>
    <w:sectPr w:rsidR="00237CC8" w:rsidSect="008C5284">
      <w:footerReference w:type="default" r:id="rId8"/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290C2E" w:rsidRDefault="00290C2E" w:rsidP="008C5284">
      <w:pPr>
        <w:spacing w:after="0" w:line="240" w:lineRule="auto"/>
      </w:pPr>
      <w:r>
        <w:separator/>
      </w:r>
    </w:p>
  </w:endnote>
  <w:endnote w:type="continuationSeparator" w:id="0">
    <w:p w:rsidR="00290C2E" w:rsidRDefault="00290C2E" w:rsidP="008C528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-1807540898"/>
      <w:docPartObj>
        <w:docPartGallery w:val="Page Numbers (Bottom of Page)"/>
        <w:docPartUnique/>
      </w:docPartObj>
    </w:sdtPr>
    <w:sdtEndPr>
      <w:rPr>
        <w:noProof/>
      </w:rPr>
    </w:sdtEndPr>
    <w:sdtContent>
      <w:p w:rsidR="008C5284" w:rsidRDefault="008C5284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1</w:t>
        </w:r>
        <w:r>
          <w:rPr>
            <w:noProof/>
          </w:rPr>
          <w:fldChar w:fldCharType="end"/>
        </w:r>
      </w:p>
    </w:sdtContent>
  </w:sdt>
  <w:p w:rsidR="008C5284" w:rsidRDefault="008C5284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290C2E" w:rsidRDefault="00290C2E" w:rsidP="008C5284">
      <w:pPr>
        <w:spacing w:after="0" w:line="240" w:lineRule="auto"/>
      </w:pPr>
      <w:r>
        <w:separator/>
      </w:r>
    </w:p>
  </w:footnote>
  <w:footnote w:type="continuationSeparator" w:id="0">
    <w:p w:rsidR="00290C2E" w:rsidRDefault="00290C2E" w:rsidP="008C528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20A05CB2"/>
    <w:multiLevelType w:val="multilevel"/>
    <w:tmpl w:val="AB0440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39594395"/>
    <w:multiLevelType w:val="multilevel"/>
    <w:tmpl w:val="EFA2B4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39E37ACA"/>
    <w:multiLevelType w:val="multilevel"/>
    <w:tmpl w:val="B3565D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4F844B09"/>
    <w:multiLevelType w:val="multilevel"/>
    <w:tmpl w:val="C85AA1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1"/>
  </w:num>
  <w:num w:numId="3">
    <w:abstractNumId w:val="3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C5284"/>
    <w:rsid w:val="00237CC8"/>
    <w:rsid w:val="00290C2E"/>
    <w:rsid w:val="008C52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14B8E024-B2D4-4371-BDA9-381C9AF903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8C5284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8C5284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8C5284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C5284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8C5284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8C5284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8C528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8C5284"/>
    <w:rPr>
      <w:b/>
      <w:bCs/>
    </w:rPr>
  </w:style>
  <w:style w:type="character" w:styleId="Emphasis">
    <w:name w:val="Emphasis"/>
    <w:basedOn w:val="DefaultParagraphFont"/>
    <w:uiPriority w:val="20"/>
    <w:qFormat/>
    <w:rsid w:val="008C5284"/>
    <w:rPr>
      <w:i/>
      <w:iCs/>
    </w:rPr>
  </w:style>
  <w:style w:type="paragraph" w:styleId="Header">
    <w:name w:val="header"/>
    <w:basedOn w:val="Normal"/>
    <w:link w:val="HeaderChar"/>
    <w:uiPriority w:val="99"/>
    <w:unhideWhenUsed/>
    <w:rsid w:val="008C528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C5284"/>
  </w:style>
  <w:style w:type="paragraph" w:styleId="Footer">
    <w:name w:val="footer"/>
    <w:basedOn w:val="Normal"/>
    <w:link w:val="FooterChar"/>
    <w:uiPriority w:val="99"/>
    <w:unhideWhenUsed/>
    <w:rsid w:val="008C528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C528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036151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C193000-E6FF-4968-8ED7-8903AC101DB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490</Words>
  <Characters>2797</Characters>
  <Application>Microsoft Office Word</Application>
  <DocSecurity>0</DocSecurity>
  <Lines>23</Lines>
  <Paragraphs>6</Paragraphs>
  <ScaleCrop>false</ScaleCrop>
  <Company/>
  <LinksUpToDate>false</LinksUpToDate>
  <CharactersWithSpaces>3281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Uday</dc:creator>
  <cp:keywords/>
  <dc:description/>
  <cp:lastModifiedBy>Uday</cp:lastModifiedBy>
  <cp:revision>1</cp:revision>
  <dcterms:created xsi:type="dcterms:W3CDTF">2026-10-06T04:42:00Z</dcterms:created>
  <dcterms:modified xsi:type="dcterms:W3CDTF">2026-10-06T04:48:00Z</dcterms:modified>
</cp:coreProperties>
</file>