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Artificial Intelligence (AI)</w:t>
      </w:r>
    </w:p>
    <w:p>
      <w:pPr>
        <w:pStyle w:val="Heading1"/>
      </w:pPr>
      <w:r>
        <w:t>Definition</w:t>
      </w:r>
    </w:p>
    <w:p>
      <w:r>
        <w:rPr>
          <w:b/>
        </w:rPr>
        <w:t>Artificial Intelligence (AI)</w:t>
      </w:r>
      <w:r>
        <w:t xml:space="preserve"> is a branch of computer science that focuses on creating machines and computer systems capable of performing tasks that normally require human intelligence. These tasks include learning, reasoning, problem-solving, understanding language, recognizing images and patterns, making decisions, and adapting to new information.</w:t>
      </w:r>
    </w:p>
    <w:p>
      <w:r>
        <w:t>AI systems use technologies such as machine learning, deep learning, natural language processing, and computer vision to process information and perform intelligent tasks.</w:t>
      </w:r>
    </w:p>
    <w:p>
      <w:pPr>
        <w:pStyle w:val="Heading1"/>
      </w:pPr>
      <w:r>
        <w:t>Examples</w:t>
      </w:r>
    </w:p>
    <w:p>
      <w:pPr>
        <w:pStyle w:val="ListBullet"/>
      </w:pPr>
      <w:r>
        <w:t>ChatGPT uses AI to understand questions and generate human-like responses.</w:t>
      </w:r>
    </w:p>
    <w:p>
      <w:pPr>
        <w:pStyle w:val="ListBullet"/>
      </w:pPr>
      <w:r>
        <w:t>Self-driving vehicles use AI to interpret their surroundings and make driving decisions.</w:t>
      </w:r>
    </w:p>
    <w:p>
      <w:pPr>
        <w:pStyle w:val="Heading1"/>
      </w:pPr>
      <w:r>
        <w:t>Conclusion</w:t>
      </w:r>
    </w:p>
    <w:p>
      <w:r>
        <w:t>Artificial Intelligence enables computers and machines to perform increasingly complex tasks that traditionally required human intelligence. It is widely used in areas such as healthcare, education, finance, transportation, business, and entertainment.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