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59BC2C" w14:textId="6B7877A2" w:rsidR="004360B1" w:rsidRDefault="00000000">
      <w:pPr>
        <w:spacing w:after="0"/>
        <w:jc w:val="center"/>
        <w:rPr>
          <w:b/>
          <w:sz w:val="24"/>
          <w:szCs w:val="24"/>
        </w:rPr>
      </w:pPr>
      <w:r>
        <w:rPr>
          <w:b/>
          <w:sz w:val="24"/>
          <w:szCs w:val="24"/>
        </w:rPr>
        <w:t>Project Design Phase</w:t>
      </w:r>
    </w:p>
    <w:p w14:paraId="2594CB9D" w14:textId="77777777" w:rsidR="004360B1" w:rsidRDefault="00000000">
      <w:pPr>
        <w:spacing w:after="0"/>
        <w:jc w:val="center"/>
        <w:rPr>
          <w:b/>
          <w:sz w:val="24"/>
          <w:szCs w:val="24"/>
        </w:rPr>
      </w:pPr>
      <w:r>
        <w:rPr>
          <w:b/>
          <w:sz w:val="24"/>
          <w:szCs w:val="24"/>
        </w:rPr>
        <w:t>Problem – Solution Fit Template</w:t>
      </w:r>
    </w:p>
    <w:p w14:paraId="5854019A" w14:textId="77777777" w:rsidR="004360B1" w:rsidRDefault="004360B1">
      <w:pPr>
        <w:spacing w:after="0"/>
        <w:jc w:val="center"/>
        <w:rPr>
          <w:b/>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4360B1" w14:paraId="59EA490E" w14:textId="77777777">
        <w:tc>
          <w:tcPr>
            <w:tcW w:w="4508" w:type="dxa"/>
          </w:tcPr>
          <w:p w14:paraId="29CE5A4C" w14:textId="77777777" w:rsidR="004360B1" w:rsidRDefault="00000000">
            <w:r>
              <w:t>Date</w:t>
            </w:r>
          </w:p>
        </w:tc>
        <w:tc>
          <w:tcPr>
            <w:tcW w:w="4508" w:type="dxa"/>
          </w:tcPr>
          <w:p w14:paraId="6C6AD7EB" w14:textId="4FCBC4C1" w:rsidR="004360B1" w:rsidRDefault="00F45D71">
            <w:r>
              <w:t>26 June 2026</w:t>
            </w:r>
          </w:p>
        </w:tc>
      </w:tr>
      <w:tr w:rsidR="004360B1" w14:paraId="7890E6B7" w14:textId="77777777">
        <w:tc>
          <w:tcPr>
            <w:tcW w:w="4508" w:type="dxa"/>
          </w:tcPr>
          <w:p w14:paraId="0C019381" w14:textId="77777777" w:rsidR="004360B1" w:rsidRDefault="00000000">
            <w:r>
              <w:t>Team ID</w:t>
            </w:r>
          </w:p>
        </w:tc>
        <w:tc>
          <w:tcPr>
            <w:tcW w:w="4508" w:type="dxa"/>
          </w:tcPr>
          <w:p w14:paraId="3384612E" w14:textId="64E2C7D4" w:rsidR="004360B1" w:rsidRDefault="004360B1"/>
        </w:tc>
      </w:tr>
      <w:tr w:rsidR="004360B1" w14:paraId="51E034FC" w14:textId="77777777">
        <w:tc>
          <w:tcPr>
            <w:tcW w:w="4508" w:type="dxa"/>
          </w:tcPr>
          <w:p w14:paraId="69F005D8" w14:textId="77777777" w:rsidR="004360B1" w:rsidRDefault="00000000">
            <w:r>
              <w:t>Project Name</w:t>
            </w:r>
          </w:p>
        </w:tc>
        <w:tc>
          <w:tcPr>
            <w:tcW w:w="4508" w:type="dxa"/>
          </w:tcPr>
          <w:p w14:paraId="381D29FA" w14:textId="487E5B43" w:rsidR="004360B1" w:rsidRPr="00492CC7" w:rsidRDefault="00492CC7">
            <w:r w:rsidRPr="00492CC7">
              <w:rPr>
                <w:lang w:val="en-IN"/>
              </w:rPr>
              <w:t>Metro Ticket Generating System</w:t>
            </w:r>
          </w:p>
        </w:tc>
      </w:tr>
      <w:tr w:rsidR="004360B1" w14:paraId="22167E14" w14:textId="77777777">
        <w:tc>
          <w:tcPr>
            <w:tcW w:w="4508" w:type="dxa"/>
          </w:tcPr>
          <w:p w14:paraId="215D873C" w14:textId="77777777" w:rsidR="004360B1" w:rsidRDefault="00000000">
            <w:r>
              <w:t>Maximum Marks</w:t>
            </w:r>
          </w:p>
        </w:tc>
        <w:tc>
          <w:tcPr>
            <w:tcW w:w="4508" w:type="dxa"/>
          </w:tcPr>
          <w:p w14:paraId="1C19BA8D" w14:textId="77777777" w:rsidR="004360B1" w:rsidRDefault="00000000">
            <w:r>
              <w:t>2 Marks</w:t>
            </w:r>
          </w:p>
        </w:tc>
      </w:tr>
    </w:tbl>
    <w:p w14:paraId="53EF8A59" w14:textId="77777777" w:rsidR="004360B1" w:rsidRDefault="004360B1">
      <w:pPr>
        <w:rPr>
          <w:b/>
        </w:rPr>
      </w:pPr>
    </w:p>
    <w:p w14:paraId="279B644E" w14:textId="77777777" w:rsidR="004360B1" w:rsidRDefault="00000000">
      <w:pPr>
        <w:rPr>
          <w:b/>
        </w:rPr>
      </w:pPr>
      <w:r>
        <w:rPr>
          <w:b/>
        </w:rPr>
        <w:t>Problem – Solution Fit Template:</w:t>
      </w:r>
    </w:p>
    <w:p w14:paraId="0F63D45D" w14:textId="77777777" w:rsidR="004360B1" w:rsidRDefault="00000000">
      <w:r>
        <w:t>The Problem-Solution Fit simply means that you have found a problem with your customer and that the solution you have realized for it actually solves the customer’s problem. It helps entrepreneurs, marketers and corporate innovators identify behavioral patterns and recognize what would work and why</w:t>
      </w:r>
    </w:p>
    <w:p w14:paraId="03D6A6F7" w14:textId="77777777" w:rsidR="004360B1" w:rsidRDefault="00000000">
      <w:pPr>
        <w:rPr>
          <w:b/>
        </w:rPr>
      </w:pPr>
      <w:r>
        <w:rPr>
          <w:b/>
        </w:rPr>
        <w:t>Purpose:</w:t>
      </w:r>
    </w:p>
    <w:p w14:paraId="5CD00787" w14:textId="77777777" w:rsidR="004360B1" w:rsidRDefault="00000000">
      <w:pPr>
        <w:numPr>
          <w:ilvl w:val="0"/>
          <w:numId w:val="2"/>
        </w:numPr>
        <w:spacing w:after="0" w:line="240" w:lineRule="auto"/>
      </w:pPr>
      <w:r>
        <w:t>Solve complex problems in a way that fits the state of your customers.</w:t>
      </w:r>
    </w:p>
    <w:p w14:paraId="33BDAFEB" w14:textId="77777777" w:rsidR="004360B1" w:rsidRDefault="00000000">
      <w:pPr>
        <w:numPr>
          <w:ilvl w:val="0"/>
          <w:numId w:val="2"/>
        </w:numPr>
        <w:spacing w:after="0" w:line="240" w:lineRule="auto"/>
      </w:pPr>
      <w:r>
        <w:t>Succeed faster and increase your solution adoption by tapping into existing mediums and channels of behavior.</w:t>
      </w:r>
    </w:p>
    <w:p w14:paraId="0F12971A" w14:textId="77777777" w:rsidR="004360B1" w:rsidRDefault="00000000">
      <w:pPr>
        <w:numPr>
          <w:ilvl w:val="0"/>
          <w:numId w:val="2"/>
        </w:numPr>
        <w:spacing w:after="0" w:line="240" w:lineRule="auto"/>
      </w:pPr>
      <w:r>
        <w:t>Sharpen your communication and marketing strategy with the right triggers and messaging.</w:t>
      </w:r>
    </w:p>
    <w:p w14:paraId="573B73EC" w14:textId="77777777" w:rsidR="004360B1" w:rsidRDefault="00000000">
      <w:pPr>
        <w:numPr>
          <w:ilvl w:val="0"/>
          <w:numId w:val="2"/>
        </w:numPr>
        <w:spacing w:after="0" w:line="240" w:lineRule="auto"/>
      </w:pPr>
      <w:r>
        <w:t>Increase touch-points with your company by finding the right problem-behavior fit and building trust by solving frequent annoyances, or urgent or costly problems.</w:t>
      </w:r>
    </w:p>
    <w:p w14:paraId="1EDAF669" w14:textId="77777777" w:rsidR="004360B1" w:rsidRPr="00F45D71" w:rsidRDefault="00000000">
      <w:pPr>
        <w:numPr>
          <w:ilvl w:val="0"/>
          <w:numId w:val="2"/>
        </w:numPr>
        <w:spacing w:after="0" w:line="240" w:lineRule="auto"/>
      </w:pPr>
      <w:r>
        <w:rPr>
          <w:b/>
        </w:rPr>
        <w:t>Understand the existing situation in order to improve it for your target group.</w:t>
      </w:r>
    </w:p>
    <w:p w14:paraId="2F008556" w14:textId="77777777" w:rsidR="00F45D71" w:rsidRDefault="00F45D71" w:rsidP="00F45D71">
      <w:pPr>
        <w:spacing w:after="0" w:line="240" w:lineRule="auto"/>
        <w:ind w:left="720"/>
        <w:rPr>
          <w:b/>
        </w:rPr>
      </w:pPr>
    </w:p>
    <w:p w14:paraId="4681D64C" w14:textId="77777777" w:rsidR="00F45D71" w:rsidRDefault="00F45D71" w:rsidP="00F45D71">
      <w:pPr>
        <w:spacing w:after="0" w:line="240" w:lineRule="auto"/>
        <w:ind w:left="720"/>
      </w:pPr>
    </w:p>
    <w:p w14:paraId="526BBEC3" w14:textId="77777777" w:rsidR="00492CC7" w:rsidRPr="00492CC7" w:rsidRDefault="00492CC7" w:rsidP="00492CC7">
      <w:pPr>
        <w:rPr>
          <w:b/>
          <w:bCs/>
          <w:lang w:val="en-IN"/>
        </w:rPr>
      </w:pPr>
      <w:r w:rsidRPr="00492CC7">
        <w:rPr>
          <w:b/>
          <w:bCs/>
          <w:lang w:val="en-IN"/>
        </w:rPr>
        <w:t>Metro Ticket Generating System – Design Thinking Analysis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83"/>
        <w:gridCol w:w="7533"/>
      </w:tblGrid>
      <w:tr w:rsidR="00492CC7" w:rsidRPr="00492CC7" w14:paraId="7DABF616" w14:textId="77777777" w:rsidTr="00492CC7">
        <w:trPr>
          <w:tblHeader/>
          <w:tblCellSpacing w:w="15" w:type="dxa"/>
        </w:trPr>
        <w:tc>
          <w:tcPr>
            <w:tcW w:w="0" w:type="auto"/>
            <w:vAlign w:val="center"/>
            <w:hideMark/>
          </w:tcPr>
          <w:p w14:paraId="0A821F20" w14:textId="77777777" w:rsidR="00492CC7" w:rsidRPr="00492CC7" w:rsidRDefault="00492CC7" w:rsidP="00492CC7">
            <w:pPr>
              <w:rPr>
                <w:b/>
                <w:bCs/>
                <w:lang w:val="en-IN"/>
              </w:rPr>
            </w:pPr>
            <w:r w:rsidRPr="00492CC7">
              <w:rPr>
                <w:b/>
                <w:bCs/>
                <w:lang w:val="en-IN"/>
              </w:rPr>
              <w:t>Section</w:t>
            </w:r>
          </w:p>
        </w:tc>
        <w:tc>
          <w:tcPr>
            <w:tcW w:w="0" w:type="auto"/>
            <w:vAlign w:val="center"/>
            <w:hideMark/>
          </w:tcPr>
          <w:p w14:paraId="3CF0D1C3" w14:textId="77777777" w:rsidR="00492CC7" w:rsidRPr="00492CC7" w:rsidRDefault="00492CC7" w:rsidP="00492CC7">
            <w:pPr>
              <w:rPr>
                <w:b/>
                <w:bCs/>
                <w:lang w:val="en-IN"/>
              </w:rPr>
            </w:pPr>
            <w:r w:rsidRPr="00492CC7">
              <w:rPr>
                <w:b/>
                <w:bCs/>
                <w:lang w:val="en-IN"/>
              </w:rPr>
              <w:t>Content</w:t>
            </w:r>
          </w:p>
        </w:tc>
      </w:tr>
      <w:tr w:rsidR="00492CC7" w:rsidRPr="00492CC7" w14:paraId="6890CFC9" w14:textId="77777777" w:rsidTr="00492CC7">
        <w:trPr>
          <w:tblCellSpacing w:w="15" w:type="dxa"/>
        </w:trPr>
        <w:tc>
          <w:tcPr>
            <w:tcW w:w="0" w:type="auto"/>
            <w:vAlign w:val="center"/>
            <w:hideMark/>
          </w:tcPr>
          <w:p w14:paraId="490C9870" w14:textId="77777777" w:rsidR="00492CC7" w:rsidRPr="00492CC7" w:rsidRDefault="00492CC7" w:rsidP="00492CC7">
            <w:pPr>
              <w:rPr>
                <w:lang w:val="en-IN"/>
              </w:rPr>
            </w:pPr>
            <w:r w:rsidRPr="00492CC7">
              <w:rPr>
                <w:b/>
                <w:bCs/>
                <w:lang w:val="en-IN"/>
              </w:rPr>
              <w:t>1. Customer Segment(s)</w:t>
            </w:r>
          </w:p>
        </w:tc>
        <w:tc>
          <w:tcPr>
            <w:tcW w:w="0" w:type="auto"/>
            <w:vAlign w:val="center"/>
            <w:hideMark/>
          </w:tcPr>
          <w:p w14:paraId="0340D0A4" w14:textId="77777777" w:rsidR="00492CC7" w:rsidRPr="00492CC7" w:rsidRDefault="00492CC7" w:rsidP="00492CC7">
            <w:pPr>
              <w:rPr>
                <w:lang w:val="en-IN"/>
              </w:rPr>
            </w:pPr>
            <w:r w:rsidRPr="00492CC7">
              <w:rPr>
                <w:lang w:val="en-IN"/>
              </w:rPr>
              <w:t>• Metro Passengers • Metro Administrators • Ticket Inspectors • Customer Support Executives</w:t>
            </w:r>
          </w:p>
        </w:tc>
      </w:tr>
      <w:tr w:rsidR="00492CC7" w:rsidRPr="00492CC7" w14:paraId="35167381" w14:textId="77777777" w:rsidTr="00492CC7">
        <w:trPr>
          <w:tblCellSpacing w:w="15" w:type="dxa"/>
        </w:trPr>
        <w:tc>
          <w:tcPr>
            <w:tcW w:w="0" w:type="auto"/>
            <w:vAlign w:val="center"/>
            <w:hideMark/>
          </w:tcPr>
          <w:p w14:paraId="1680324F" w14:textId="77777777" w:rsidR="00492CC7" w:rsidRPr="00492CC7" w:rsidRDefault="00492CC7" w:rsidP="00492CC7">
            <w:pPr>
              <w:rPr>
                <w:lang w:val="en-IN"/>
              </w:rPr>
            </w:pPr>
            <w:r w:rsidRPr="00492CC7">
              <w:rPr>
                <w:b/>
                <w:bCs/>
                <w:lang w:val="en-IN"/>
              </w:rPr>
              <w:t>2. Jobs-to-be-done / Problems</w:t>
            </w:r>
          </w:p>
        </w:tc>
        <w:tc>
          <w:tcPr>
            <w:tcW w:w="0" w:type="auto"/>
            <w:vAlign w:val="center"/>
            <w:hideMark/>
          </w:tcPr>
          <w:p w14:paraId="4F16B479" w14:textId="77777777" w:rsidR="00492CC7" w:rsidRPr="00492CC7" w:rsidRDefault="00492CC7" w:rsidP="00492CC7">
            <w:pPr>
              <w:rPr>
                <w:lang w:val="en-IN"/>
              </w:rPr>
            </w:pPr>
            <w:r w:rsidRPr="00492CC7">
              <w:rPr>
                <w:lang w:val="en-IN"/>
              </w:rPr>
              <w:t>• Book metro tickets quickly • Calculate fare automatically • Generate digital QR tickets • Make secure online payments • View ticket history • Validate tickets efficiently • Reduce waiting time at ticket counters</w:t>
            </w:r>
          </w:p>
        </w:tc>
      </w:tr>
      <w:tr w:rsidR="00492CC7" w:rsidRPr="00492CC7" w14:paraId="42FEDFEA" w14:textId="77777777" w:rsidTr="00492CC7">
        <w:trPr>
          <w:tblCellSpacing w:w="15" w:type="dxa"/>
        </w:trPr>
        <w:tc>
          <w:tcPr>
            <w:tcW w:w="0" w:type="auto"/>
            <w:vAlign w:val="center"/>
            <w:hideMark/>
          </w:tcPr>
          <w:p w14:paraId="3959E4C5" w14:textId="77777777" w:rsidR="00492CC7" w:rsidRPr="00492CC7" w:rsidRDefault="00492CC7" w:rsidP="00492CC7">
            <w:pPr>
              <w:rPr>
                <w:lang w:val="en-IN"/>
              </w:rPr>
            </w:pPr>
            <w:r w:rsidRPr="00492CC7">
              <w:rPr>
                <w:b/>
                <w:bCs/>
                <w:lang w:val="en-IN"/>
              </w:rPr>
              <w:t>3. Triggers</w:t>
            </w:r>
          </w:p>
        </w:tc>
        <w:tc>
          <w:tcPr>
            <w:tcW w:w="0" w:type="auto"/>
            <w:vAlign w:val="center"/>
            <w:hideMark/>
          </w:tcPr>
          <w:p w14:paraId="48AA294A" w14:textId="77777777" w:rsidR="00492CC7" w:rsidRPr="00492CC7" w:rsidRDefault="00492CC7" w:rsidP="00492CC7">
            <w:pPr>
              <w:rPr>
                <w:lang w:val="en-IN"/>
              </w:rPr>
            </w:pPr>
            <w:r w:rsidRPr="00492CC7">
              <w:rPr>
                <w:lang w:val="en-IN"/>
              </w:rPr>
              <w:t>• Passenger plans to travel by metro • Passenger needs to book a ticket before boarding • Peak-hour travel requiring quick ticket booking • Administrator updates stations, routes, or fare rules • Ticket inspector verifies passenger tickets at entry/exit gates</w:t>
            </w:r>
          </w:p>
        </w:tc>
      </w:tr>
      <w:tr w:rsidR="00492CC7" w:rsidRPr="00492CC7" w14:paraId="50258BCA" w14:textId="77777777" w:rsidTr="00492CC7">
        <w:trPr>
          <w:tblCellSpacing w:w="15" w:type="dxa"/>
        </w:trPr>
        <w:tc>
          <w:tcPr>
            <w:tcW w:w="0" w:type="auto"/>
            <w:vAlign w:val="center"/>
            <w:hideMark/>
          </w:tcPr>
          <w:p w14:paraId="46E0DA4A" w14:textId="77777777" w:rsidR="00492CC7" w:rsidRPr="00492CC7" w:rsidRDefault="00492CC7" w:rsidP="00492CC7">
            <w:pPr>
              <w:rPr>
                <w:lang w:val="en-IN"/>
              </w:rPr>
            </w:pPr>
            <w:r w:rsidRPr="00492CC7">
              <w:rPr>
                <w:b/>
                <w:bCs/>
                <w:lang w:val="en-IN"/>
              </w:rPr>
              <w:t>4. Emotions (Before / After)</w:t>
            </w:r>
          </w:p>
        </w:tc>
        <w:tc>
          <w:tcPr>
            <w:tcW w:w="0" w:type="auto"/>
            <w:vAlign w:val="center"/>
            <w:hideMark/>
          </w:tcPr>
          <w:p w14:paraId="3B233142" w14:textId="77777777" w:rsidR="00492CC7" w:rsidRPr="00492CC7" w:rsidRDefault="00492CC7" w:rsidP="00492CC7">
            <w:pPr>
              <w:rPr>
                <w:lang w:val="en-IN"/>
              </w:rPr>
            </w:pPr>
            <w:r w:rsidRPr="00492CC7">
              <w:rPr>
                <w:b/>
                <w:bCs/>
                <w:lang w:val="en-IN"/>
              </w:rPr>
              <w:t>Before:</w:t>
            </w:r>
            <w:r w:rsidRPr="00492CC7">
              <w:rPr>
                <w:lang w:val="en-IN"/>
              </w:rPr>
              <w:t xml:space="preserve"> Frustrated, stressed, worried about long queues, uncertain about fare and ticket availability. </w:t>
            </w:r>
            <w:r w:rsidRPr="00492CC7">
              <w:rPr>
                <w:b/>
                <w:bCs/>
                <w:lang w:val="en-IN"/>
              </w:rPr>
              <w:t>After:</w:t>
            </w:r>
            <w:r w:rsidRPr="00492CC7">
              <w:rPr>
                <w:lang w:val="en-IN"/>
              </w:rPr>
              <w:t xml:space="preserve"> Confident, satisfied, informed, stress-free, and able to travel without delays.</w:t>
            </w:r>
          </w:p>
        </w:tc>
      </w:tr>
      <w:tr w:rsidR="00492CC7" w:rsidRPr="00492CC7" w14:paraId="1C7F4C52" w14:textId="77777777" w:rsidTr="00492CC7">
        <w:trPr>
          <w:tblCellSpacing w:w="15" w:type="dxa"/>
        </w:trPr>
        <w:tc>
          <w:tcPr>
            <w:tcW w:w="0" w:type="auto"/>
            <w:vAlign w:val="center"/>
            <w:hideMark/>
          </w:tcPr>
          <w:p w14:paraId="4B70A3EA" w14:textId="77777777" w:rsidR="00492CC7" w:rsidRPr="00492CC7" w:rsidRDefault="00492CC7" w:rsidP="00492CC7">
            <w:pPr>
              <w:rPr>
                <w:lang w:val="en-IN"/>
              </w:rPr>
            </w:pPr>
            <w:r w:rsidRPr="00492CC7">
              <w:rPr>
                <w:b/>
                <w:bCs/>
                <w:lang w:val="en-IN"/>
              </w:rPr>
              <w:t>5. Available Solutions</w:t>
            </w:r>
          </w:p>
        </w:tc>
        <w:tc>
          <w:tcPr>
            <w:tcW w:w="0" w:type="auto"/>
            <w:vAlign w:val="center"/>
            <w:hideMark/>
          </w:tcPr>
          <w:p w14:paraId="3B4D388D" w14:textId="77777777" w:rsidR="00492CC7" w:rsidRPr="00492CC7" w:rsidRDefault="00492CC7" w:rsidP="00492CC7">
            <w:pPr>
              <w:rPr>
                <w:lang w:val="en-IN"/>
              </w:rPr>
            </w:pPr>
            <w:r w:rsidRPr="00492CC7">
              <w:rPr>
                <w:lang w:val="en-IN"/>
              </w:rPr>
              <w:t>• Paper tickets at metro counters • Ticket vending machines • Smart cards • Mobile wallet payments • Manual fare enquiry at stations</w:t>
            </w:r>
          </w:p>
        </w:tc>
      </w:tr>
      <w:tr w:rsidR="00492CC7" w:rsidRPr="00492CC7" w14:paraId="6AEA28A9" w14:textId="77777777" w:rsidTr="00492CC7">
        <w:trPr>
          <w:tblCellSpacing w:w="15" w:type="dxa"/>
        </w:trPr>
        <w:tc>
          <w:tcPr>
            <w:tcW w:w="0" w:type="auto"/>
            <w:vAlign w:val="center"/>
            <w:hideMark/>
          </w:tcPr>
          <w:p w14:paraId="5A9FAA1F" w14:textId="77777777" w:rsidR="00492CC7" w:rsidRPr="00492CC7" w:rsidRDefault="00492CC7" w:rsidP="00492CC7">
            <w:pPr>
              <w:rPr>
                <w:lang w:val="en-IN"/>
              </w:rPr>
            </w:pPr>
            <w:r w:rsidRPr="00492CC7">
              <w:rPr>
                <w:b/>
                <w:bCs/>
                <w:lang w:val="en-IN"/>
              </w:rPr>
              <w:lastRenderedPageBreak/>
              <w:t>6. Customer Constraints</w:t>
            </w:r>
          </w:p>
        </w:tc>
        <w:tc>
          <w:tcPr>
            <w:tcW w:w="0" w:type="auto"/>
            <w:vAlign w:val="center"/>
            <w:hideMark/>
          </w:tcPr>
          <w:p w14:paraId="3A4E5A47" w14:textId="77777777" w:rsidR="00492CC7" w:rsidRPr="00492CC7" w:rsidRDefault="00492CC7" w:rsidP="00492CC7">
            <w:pPr>
              <w:rPr>
                <w:lang w:val="en-IN"/>
              </w:rPr>
            </w:pPr>
            <w:r w:rsidRPr="00492CC7">
              <w:rPr>
                <w:lang w:val="en-IN"/>
              </w:rPr>
              <w:t>• Long waiting queues • Manual ticket booking process • Limited payment options • Difficulty accessing real-time fare information • Lost or damaged paper tickets • Lack of centralized booking history</w:t>
            </w:r>
          </w:p>
        </w:tc>
      </w:tr>
      <w:tr w:rsidR="00492CC7" w:rsidRPr="00492CC7" w14:paraId="09C676C8" w14:textId="77777777" w:rsidTr="00492CC7">
        <w:trPr>
          <w:tblCellSpacing w:w="15" w:type="dxa"/>
        </w:trPr>
        <w:tc>
          <w:tcPr>
            <w:tcW w:w="0" w:type="auto"/>
            <w:vAlign w:val="center"/>
            <w:hideMark/>
          </w:tcPr>
          <w:p w14:paraId="3426D78D" w14:textId="77777777" w:rsidR="00492CC7" w:rsidRPr="00492CC7" w:rsidRDefault="00492CC7" w:rsidP="00492CC7">
            <w:pPr>
              <w:rPr>
                <w:lang w:val="en-IN"/>
              </w:rPr>
            </w:pPr>
            <w:r w:rsidRPr="00492CC7">
              <w:rPr>
                <w:b/>
                <w:bCs/>
                <w:lang w:val="en-IN"/>
              </w:rPr>
              <w:t>7. Behaviour</w:t>
            </w:r>
          </w:p>
        </w:tc>
        <w:tc>
          <w:tcPr>
            <w:tcW w:w="0" w:type="auto"/>
            <w:vAlign w:val="center"/>
            <w:hideMark/>
          </w:tcPr>
          <w:p w14:paraId="51281550" w14:textId="77777777" w:rsidR="00492CC7" w:rsidRPr="00492CC7" w:rsidRDefault="00492CC7" w:rsidP="00492CC7">
            <w:pPr>
              <w:rPr>
                <w:lang w:val="en-IN"/>
              </w:rPr>
            </w:pPr>
            <w:r w:rsidRPr="00492CC7">
              <w:rPr>
                <w:lang w:val="en-IN"/>
              </w:rPr>
              <w:t>• Passenger visits the station or online portal • Selects source and destination stations • Checks fare • Makes payment • Downloads or displays QR ticket • Uses QR code at metro entry gate • Administrator monitors bookings and manages stations</w:t>
            </w:r>
          </w:p>
        </w:tc>
      </w:tr>
      <w:tr w:rsidR="00492CC7" w:rsidRPr="00492CC7" w14:paraId="0AA65813" w14:textId="77777777" w:rsidTr="00492CC7">
        <w:trPr>
          <w:tblCellSpacing w:w="15" w:type="dxa"/>
        </w:trPr>
        <w:tc>
          <w:tcPr>
            <w:tcW w:w="0" w:type="auto"/>
            <w:vAlign w:val="center"/>
            <w:hideMark/>
          </w:tcPr>
          <w:p w14:paraId="1DC78C88" w14:textId="77777777" w:rsidR="00492CC7" w:rsidRPr="00492CC7" w:rsidRDefault="00492CC7" w:rsidP="00492CC7">
            <w:pPr>
              <w:rPr>
                <w:lang w:val="en-IN"/>
              </w:rPr>
            </w:pPr>
            <w:r w:rsidRPr="00492CC7">
              <w:rPr>
                <w:b/>
                <w:bCs/>
                <w:lang w:val="en-IN"/>
              </w:rPr>
              <w:t>8. Channels of Behaviour</w:t>
            </w:r>
          </w:p>
        </w:tc>
        <w:tc>
          <w:tcPr>
            <w:tcW w:w="0" w:type="auto"/>
            <w:vAlign w:val="center"/>
            <w:hideMark/>
          </w:tcPr>
          <w:p w14:paraId="0B6707E3" w14:textId="77777777" w:rsidR="00492CC7" w:rsidRPr="00492CC7" w:rsidRDefault="00492CC7" w:rsidP="00492CC7">
            <w:pPr>
              <w:rPr>
                <w:lang w:val="en-IN"/>
              </w:rPr>
            </w:pPr>
            <w:r w:rsidRPr="00492CC7">
              <w:rPr>
                <w:b/>
                <w:bCs/>
                <w:lang w:val="en-IN"/>
              </w:rPr>
              <w:t>Online:</w:t>
            </w:r>
            <w:r w:rsidRPr="00492CC7">
              <w:rPr>
                <w:lang w:val="en-IN"/>
              </w:rPr>
              <w:t xml:space="preserve"> ServiceNow Service Portal, Mobile Browser, Email Notifications. </w:t>
            </w:r>
            <w:r w:rsidRPr="00492CC7">
              <w:rPr>
                <w:b/>
                <w:bCs/>
                <w:lang w:val="en-IN"/>
              </w:rPr>
              <w:t>Offline:</w:t>
            </w:r>
            <w:r w:rsidRPr="00492CC7">
              <w:rPr>
                <w:lang w:val="en-IN"/>
              </w:rPr>
              <w:t xml:space="preserve"> Metro Ticket Counter, Ticket Vending Machine, Metro Entry/Exit QR Scanner.</w:t>
            </w:r>
          </w:p>
        </w:tc>
      </w:tr>
      <w:tr w:rsidR="00492CC7" w:rsidRPr="00492CC7" w14:paraId="0A6C2B7E" w14:textId="77777777" w:rsidTr="00492CC7">
        <w:trPr>
          <w:tblCellSpacing w:w="15" w:type="dxa"/>
        </w:trPr>
        <w:tc>
          <w:tcPr>
            <w:tcW w:w="0" w:type="auto"/>
            <w:vAlign w:val="center"/>
            <w:hideMark/>
          </w:tcPr>
          <w:p w14:paraId="2A8D84C1" w14:textId="77777777" w:rsidR="00492CC7" w:rsidRPr="00492CC7" w:rsidRDefault="00492CC7" w:rsidP="00492CC7">
            <w:pPr>
              <w:rPr>
                <w:lang w:val="en-IN"/>
              </w:rPr>
            </w:pPr>
            <w:r w:rsidRPr="00492CC7">
              <w:rPr>
                <w:b/>
                <w:bCs/>
                <w:lang w:val="en-IN"/>
              </w:rPr>
              <w:t>9. Problem Root Cause</w:t>
            </w:r>
          </w:p>
        </w:tc>
        <w:tc>
          <w:tcPr>
            <w:tcW w:w="0" w:type="auto"/>
            <w:vAlign w:val="center"/>
            <w:hideMark/>
          </w:tcPr>
          <w:p w14:paraId="122AAE44" w14:textId="77777777" w:rsidR="00492CC7" w:rsidRPr="00492CC7" w:rsidRDefault="00492CC7" w:rsidP="00492CC7">
            <w:pPr>
              <w:rPr>
                <w:lang w:val="en-IN"/>
              </w:rPr>
            </w:pPr>
            <w:r w:rsidRPr="00492CC7">
              <w:rPr>
                <w:lang w:val="en-IN"/>
              </w:rPr>
              <w:t>Existing ticket booking methods depend on manual counters, paper tickets, or isolated systems, resulting in long queues, delayed bookings, limited fare visibility, inefficient ticket validation, and lack of centralized ticket management.</w:t>
            </w:r>
          </w:p>
        </w:tc>
      </w:tr>
      <w:tr w:rsidR="00492CC7" w:rsidRPr="00492CC7" w14:paraId="34840D57" w14:textId="77777777" w:rsidTr="00492CC7">
        <w:trPr>
          <w:tblCellSpacing w:w="15" w:type="dxa"/>
        </w:trPr>
        <w:tc>
          <w:tcPr>
            <w:tcW w:w="0" w:type="auto"/>
            <w:vAlign w:val="center"/>
            <w:hideMark/>
          </w:tcPr>
          <w:p w14:paraId="72CD2A81" w14:textId="77777777" w:rsidR="00492CC7" w:rsidRPr="00492CC7" w:rsidRDefault="00492CC7" w:rsidP="00492CC7">
            <w:pPr>
              <w:rPr>
                <w:lang w:val="en-IN"/>
              </w:rPr>
            </w:pPr>
            <w:r w:rsidRPr="00492CC7">
              <w:rPr>
                <w:b/>
                <w:bCs/>
                <w:lang w:val="en-IN"/>
              </w:rPr>
              <w:t>10. Your Solution</w:t>
            </w:r>
          </w:p>
        </w:tc>
        <w:tc>
          <w:tcPr>
            <w:tcW w:w="0" w:type="auto"/>
            <w:vAlign w:val="center"/>
            <w:hideMark/>
          </w:tcPr>
          <w:p w14:paraId="43E49DBC" w14:textId="77777777" w:rsidR="00492CC7" w:rsidRPr="00492CC7" w:rsidRDefault="00492CC7" w:rsidP="00492CC7">
            <w:pPr>
              <w:rPr>
                <w:lang w:val="en-IN"/>
              </w:rPr>
            </w:pPr>
            <w:r w:rsidRPr="00492CC7">
              <w:rPr>
                <w:lang w:val="en-IN"/>
              </w:rPr>
              <w:t xml:space="preserve">Develop a </w:t>
            </w:r>
            <w:r w:rsidRPr="00492CC7">
              <w:rPr>
                <w:b/>
                <w:bCs/>
                <w:lang w:val="en-IN"/>
              </w:rPr>
              <w:t>Metro Ticket Generating System</w:t>
            </w:r>
            <w:r w:rsidRPr="00492CC7">
              <w:rPr>
                <w:lang w:val="en-IN"/>
              </w:rPr>
              <w:t xml:space="preserve"> using </w:t>
            </w:r>
            <w:r w:rsidRPr="00492CC7">
              <w:rPr>
                <w:b/>
                <w:bCs/>
                <w:lang w:val="en-IN"/>
              </w:rPr>
              <w:t>ServiceNow</w:t>
            </w:r>
            <w:r w:rsidRPr="00492CC7">
              <w:rPr>
                <w:lang w:val="en-IN"/>
              </w:rPr>
              <w:t xml:space="preserve">, where passengers can log in, search metro routes, select source and destination stations, calculate fares automatically, make secure online payments, and receive QR-code-based digital tickets. Administrators can manage stations, routes, fare rules, and bookings through a centralized dashboard. </w:t>
            </w:r>
            <w:r w:rsidRPr="00492CC7">
              <w:rPr>
                <w:b/>
                <w:bCs/>
                <w:lang w:val="en-IN"/>
              </w:rPr>
              <w:t>Flow Designer</w:t>
            </w:r>
            <w:r w:rsidRPr="00492CC7">
              <w:rPr>
                <w:lang w:val="en-IN"/>
              </w:rPr>
              <w:t xml:space="preserve"> automates booking confirmations, payment notifications, QR ticket generation, and email alerts, while role-based access control ensures secure and efficient system management.</w:t>
            </w:r>
          </w:p>
        </w:tc>
      </w:tr>
    </w:tbl>
    <w:p w14:paraId="5701E65E" w14:textId="09D3990D" w:rsidR="004360B1" w:rsidRDefault="004360B1"/>
    <w:p w14:paraId="1C9683D8" w14:textId="1C481A43" w:rsidR="004360B1" w:rsidRDefault="004360B1" w:rsidP="00F45D71">
      <w:pPr>
        <w:pBdr>
          <w:top w:val="nil"/>
          <w:left w:val="nil"/>
          <w:bottom w:val="nil"/>
          <w:right w:val="nil"/>
          <w:between w:val="nil"/>
        </w:pBdr>
        <w:rPr>
          <w:color w:val="000000"/>
        </w:rPr>
      </w:pPr>
    </w:p>
    <w:sectPr w:rsidR="004360B1">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79EB0490-308A-4729-B46F-434B0A3498F5}"/>
  </w:font>
  <w:font w:name="Calibri">
    <w:panose1 w:val="020F0502020204030204"/>
    <w:charset w:val="00"/>
    <w:family w:val="swiss"/>
    <w:pitch w:val="variable"/>
    <w:sig w:usb0="E4002EFF" w:usb1="C200247B" w:usb2="00000009" w:usb3="00000000" w:csb0="000001FF" w:csb1="00000000"/>
    <w:embedRegular r:id="rId2" w:fontKey="{BC3EB47C-174E-4E8F-A518-CE11D6D0E646}"/>
    <w:embedBold r:id="rId3" w:fontKey="{84632435-9FEB-4AB0-BEA9-6278277C2FBF}"/>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Regular r:id="rId4" w:fontKey="{FA741AE2-4750-4D13-92E5-562F981C287F}"/>
    <w:embedItalic r:id="rId5" w:fontKey="{4B5B11A5-1CE6-4F93-A493-CED43639BBC0}"/>
  </w:font>
  <w:font w:name="Calibri Light">
    <w:panose1 w:val="020F0302020204030204"/>
    <w:charset w:val="00"/>
    <w:family w:val="swiss"/>
    <w:pitch w:val="variable"/>
    <w:sig w:usb0="E4002EFF" w:usb1="C200247B" w:usb2="00000009" w:usb3="00000000" w:csb0="000001FF" w:csb1="00000000"/>
    <w:embedRegular r:id="rId6" w:fontKey="{E6053D06-895E-46F9-A694-DA60B541DDA7}"/>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0B6B56"/>
    <w:multiLevelType w:val="multilevel"/>
    <w:tmpl w:val="1898FC8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
      <w:lvlJc w:val="left"/>
      <w:pPr>
        <w:ind w:left="1440" w:hanging="360"/>
      </w:pPr>
      <w:rPr>
        <w:rFonts w:ascii="Noto Sans Symbols" w:eastAsia="Noto Sans Symbols" w:hAnsi="Noto Sans Symbols" w:cs="Noto Sans Symbols"/>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
      <w:lvlJc w:val="left"/>
      <w:pPr>
        <w:ind w:left="3600" w:hanging="360"/>
      </w:pPr>
      <w:rPr>
        <w:rFonts w:ascii="Noto Sans Symbols" w:eastAsia="Noto Sans Symbols" w:hAnsi="Noto Sans Symbols" w:cs="Noto Sans Symbols"/>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
      <w:lvlJc w:val="left"/>
      <w:pPr>
        <w:ind w:left="5760" w:hanging="360"/>
      </w:pPr>
      <w:rPr>
        <w:rFonts w:ascii="Noto Sans Symbols" w:eastAsia="Noto Sans Symbols" w:hAnsi="Noto Sans Symbols" w:cs="Noto Sans Symbols"/>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675D24DA"/>
    <w:multiLevelType w:val="multilevel"/>
    <w:tmpl w:val="E14CE01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539898047">
    <w:abstractNumId w:val="1"/>
  </w:num>
  <w:num w:numId="2" w16cid:durableId="13997426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360B1"/>
    <w:rsid w:val="002213A9"/>
    <w:rsid w:val="004360B1"/>
    <w:rsid w:val="00492CC7"/>
    <w:rsid w:val="005902FC"/>
    <w:rsid w:val="00A33440"/>
    <w:rsid w:val="00A52756"/>
    <w:rsid w:val="00CD4BE3"/>
    <w:rsid w:val="00F45D7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369484"/>
  <w15:docId w15:val="{D94E08EC-E1A9-4D64-B5D8-9C322A2C80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h08XooxjhByQWwx0bob9XipzZPbQ==">AMUW2mXAQYkxPOd54Bjsy7UegTlcF73GOjIK8WN4SmZuWNVeZ9g18THrAh0pqgByaxsWrhJstHmV7WwJGg82ei8oLmX0YAG6++Jw1D8yGtZMB9pTPNSntvE=</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2</Pages>
  <Words>535</Words>
  <Characters>3051</Characters>
  <Application>Microsoft Office Word</Application>
  <DocSecurity>0</DocSecurity>
  <Lines>25</Lines>
  <Paragraphs>7</Paragraphs>
  <ScaleCrop>false</ScaleCrop>
  <Company/>
  <LinksUpToDate>false</LinksUpToDate>
  <CharactersWithSpaces>3579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Udaykiran D</cp:lastModifiedBy>
  <cp:revision>2</cp:revision>
  <cp:lastPrinted>2026-06-28T16:37:00Z</cp:lastPrinted>
  <dcterms:created xsi:type="dcterms:W3CDTF">2026-06-28T16:37:00Z</dcterms:created>
  <dcterms:modified xsi:type="dcterms:W3CDTF">2026-06-28T16:37:00Z</dcterms:modified>
</cp:coreProperties>
</file>