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A41BF3"/>
    <w:p w14:paraId="751D1EE1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HOME ASSIGNMENT-4</w:t>
      </w:r>
    </w:p>
    <w:p w14:paraId="5A987CF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Course Code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22AIP3407M</w:t>
      </w:r>
    </w:p>
    <w:p w14:paraId="26FE2B0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Course Name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 xml:space="preserve">Perception and Computer Vision </w:t>
      </w:r>
    </w:p>
    <w:p w14:paraId="7FC58095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Activity Name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Home Assignment</w:t>
      </w:r>
    </w:p>
    <w:p w14:paraId="56E2DA8D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Topics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CO-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4</w:t>
      </w:r>
    </w:p>
    <w:p w14:paraId="57E727F7">
      <w:pPr>
        <w:rPr>
          <w:rFonts w:ascii="Times New Roman" w:hAnsi="Times New Roman" w:cs="Times New Roman"/>
          <w:sz w:val="40"/>
          <w:szCs w:val="40"/>
        </w:rPr>
      </w:pPr>
    </w:p>
    <w:p w14:paraId="3850EA5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Questions:</w:t>
      </w:r>
    </w:p>
    <w:p w14:paraId="5509BE2F">
      <w:pPr>
        <w:numPr>
          <w:ilvl w:val="0"/>
          <w:numId w:val="1"/>
        </w:numPr>
        <w:spacing w:beforeLines="0" w:afterLines="0"/>
        <w:ind w:left="425" w:leftChars="0" w:hanging="425" w:firstLineChars="0"/>
        <w:jc w:val="left"/>
        <w:rPr>
          <w:rFonts w:hint="default" w:ascii="TimesNewRomanPSMT" w:hAnsi="TimesNewRomanPSMT" w:eastAsia="TimesNewRomanPSMT"/>
          <w:sz w:val="24"/>
          <w:szCs w:val="24"/>
        </w:rPr>
      </w:pPr>
      <w:r>
        <w:rPr>
          <w:rFonts w:hint="default" w:ascii="TimesNewRomanPSMT" w:hAnsi="TimesNewRomanPSMT" w:eastAsia="TimesNewRomanPSMT"/>
          <w:sz w:val="24"/>
          <w:szCs w:val="24"/>
        </w:rPr>
        <w:t>State the primary purpose of clustering in image processing.</w:t>
      </w:r>
    </w:p>
    <w:p w14:paraId="4EA46F76">
      <w:pPr>
        <w:numPr>
          <w:ilvl w:val="0"/>
          <w:numId w:val="1"/>
        </w:numPr>
        <w:spacing w:beforeLines="0" w:afterLines="0"/>
        <w:ind w:left="425" w:leftChars="0" w:hanging="425" w:firstLineChars="0"/>
        <w:jc w:val="left"/>
        <w:rPr>
          <w:rFonts w:hint="default" w:ascii="TimesNewRomanPSMT" w:hAnsi="TimesNewRomanPSMT" w:eastAsia="TimesNewRomanPSMT"/>
          <w:sz w:val="24"/>
          <w:szCs w:val="24"/>
        </w:rPr>
      </w:pPr>
      <w:r>
        <w:rPr>
          <w:rFonts w:hint="default" w:ascii="TimesNewRomanPSMT" w:hAnsi="TimesNewRomanPSMT" w:eastAsia="TimesNewRomanPSMT"/>
          <w:sz w:val="24"/>
          <w:szCs w:val="24"/>
        </w:rPr>
        <w:t>Differentiate between prior and posterior probability.</w:t>
      </w:r>
    </w:p>
    <w:p w14:paraId="7AB190E7">
      <w:pPr>
        <w:numPr>
          <w:ilvl w:val="0"/>
          <w:numId w:val="1"/>
        </w:numPr>
        <w:spacing w:beforeLines="0" w:afterLines="0"/>
        <w:ind w:left="425" w:leftChars="0" w:hanging="425" w:firstLineChars="0"/>
        <w:jc w:val="left"/>
        <w:rPr>
          <w:rFonts w:hint="default" w:ascii="TimesNewRomanPSMT" w:hAnsi="TimesNewRomanPSMT" w:eastAsia="TimesNewRomanPSMT"/>
          <w:sz w:val="24"/>
          <w:szCs w:val="24"/>
        </w:rPr>
      </w:pPr>
      <w:r>
        <w:rPr>
          <w:rFonts w:hint="default" w:ascii="TimesNewRomanPSMT" w:hAnsi="TimesNewRomanPSMT" w:eastAsia="TimesNewRomanPSMT"/>
          <w:sz w:val="24"/>
          <w:szCs w:val="24"/>
        </w:rPr>
        <w:t>Name two real-world applications where dimensionality reduction is useful.</w:t>
      </w:r>
    </w:p>
    <w:p w14:paraId="4D9B96EA">
      <w:pPr>
        <w:numPr>
          <w:ilvl w:val="0"/>
          <w:numId w:val="1"/>
        </w:numPr>
        <w:spacing w:beforeLines="0" w:afterLines="0"/>
        <w:ind w:left="425" w:leftChars="0" w:hanging="425" w:firstLineChars="0"/>
        <w:jc w:val="left"/>
        <w:rPr>
          <w:rFonts w:hint="default" w:ascii="TimesNewRomanPSMT" w:hAnsi="TimesNewRomanPSMT" w:eastAsia="TimesNewRomanPSMT"/>
          <w:sz w:val="24"/>
          <w:szCs w:val="24"/>
        </w:rPr>
      </w:pPr>
      <w:r>
        <w:rPr>
          <w:rFonts w:hint="default" w:ascii="TimesNewRomanPSMT" w:hAnsi="TimesNewRomanPSMT" w:eastAsia="TimesNewRomanPSMT"/>
          <w:sz w:val="24"/>
          <w:szCs w:val="24"/>
        </w:rPr>
        <w:t>Explain the structure and working of an Artificial Neural Network (ANN) model</w:t>
      </w:r>
      <w:r>
        <w:rPr>
          <w:rFonts w:hint="default" w:ascii="TimesNewRomanPSMT" w:hAnsi="TimesNewRomanPSMT" w:eastAsia="TimesNewRomanPSMT"/>
          <w:sz w:val="24"/>
          <w:szCs w:val="24"/>
          <w:lang w:val="en-US"/>
        </w:rPr>
        <w:t xml:space="preserve"> </w:t>
      </w:r>
      <w:r>
        <w:rPr>
          <w:rFonts w:hint="default" w:ascii="TimesNewRomanPSMT" w:hAnsi="TimesNewRomanPSMT" w:eastAsia="TimesNewRomanPSMT"/>
          <w:sz w:val="24"/>
          <w:szCs w:val="24"/>
        </w:rPr>
        <w:t>with a diagram.</w:t>
      </w:r>
    </w:p>
    <w:p w14:paraId="0BEBC268">
      <w:pPr>
        <w:numPr>
          <w:ilvl w:val="0"/>
          <w:numId w:val="1"/>
        </w:numPr>
        <w:spacing w:beforeLines="0" w:afterLines="0"/>
        <w:ind w:left="425" w:leftChars="0" w:hanging="425" w:firstLineChars="0"/>
        <w:jc w:val="left"/>
        <w:rPr>
          <w:rFonts w:hint="default" w:ascii="TimesNewRomanPSMT" w:hAnsi="TimesNewRomanPSMT" w:eastAsia="TimesNewRomanPSMT"/>
          <w:sz w:val="24"/>
          <w:szCs w:val="24"/>
        </w:rPr>
      </w:pPr>
      <w:r>
        <w:rPr>
          <w:rFonts w:hint="default" w:ascii="TimesNewRomanPSMT" w:hAnsi="TimesNewRomanPSMT" w:eastAsia="TimesNewRomanPSMT"/>
          <w:sz w:val="24"/>
          <w:szCs w:val="24"/>
        </w:rPr>
        <w:t>List the difference between K-means and KNN algorithm.</w:t>
      </w:r>
    </w:p>
    <w:p w14:paraId="49767C53">
      <w:pPr>
        <w:numPr>
          <w:ilvl w:val="0"/>
          <w:numId w:val="1"/>
        </w:numPr>
        <w:spacing w:beforeLines="0" w:afterLines="0"/>
        <w:ind w:left="425" w:leftChars="0" w:hanging="425" w:firstLineChars="0"/>
        <w:jc w:val="left"/>
        <w:rPr>
          <w:rFonts w:hint="default" w:ascii="TimesNewRomanPSMT" w:hAnsi="TimesNewRomanPSMT" w:eastAsia="TimesNewRomanPSMT"/>
          <w:sz w:val="24"/>
          <w:szCs w:val="24"/>
        </w:rPr>
      </w:pPr>
      <w:r>
        <w:rPr>
          <w:rFonts w:hint="default" w:ascii="TimesNewRomanPSMT" w:hAnsi="TimesNewRomanPSMT" w:eastAsia="TimesNewRomanPSMT"/>
          <w:sz w:val="24"/>
          <w:szCs w:val="24"/>
        </w:rPr>
        <w:t>Explain the concept of clustering in machine learning with a suitable example and</w:t>
      </w:r>
      <w:r>
        <w:rPr>
          <w:rFonts w:hint="default" w:ascii="TimesNewRomanPSMT" w:hAnsi="TimesNewRomanPSMT" w:eastAsia="TimesNewRomanPSMT"/>
          <w:sz w:val="24"/>
          <w:szCs w:val="24"/>
          <w:lang w:val="en-US"/>
        </w:rPr>
        <w:t xml:space="preserve"> </w:t>
      </w:r>
      <w:r>
        <w:rPr>
          <w:rFonts w:hint="default" w:ascii="TimesNewRomanPSMT" w:hAnsi="TimesNewRomanPSMT" w:eastAsia="TimesNewRomanPSMT"/>
          <w:sz w:val="24"/>
          <w:szCs w:val="24"/>
        </w:rPr>
        <w:t>diagram.</w:t>
      </w:r>
    </w:p>
    <w:p w14:paraId="4CA1584F">
      <w:pPr>
        <w:numPr>
          <w:ilvl w:val="0"/>
          <w:numId w:val="1"/>
        </w:numPr>
        <w:spacing w:beforeLines="0" w:afterLines="0"/>
        <w:ind w:left="425" w:leftChars="0" w:hanging="425" w:firstLineChars="0"/>
        <w:jc w:val="left"/>
        <w:rPr>
          <w:rFonts w:hint="default" w:ascii="TimesNewRomanPSMT" w:hAnsi="TimesNewRomanPSMT" w:eastAsia="TimesNewRomanPSMT"/>
          <w:sz w:val="24"/>
          <w:szCs w:val="24"/>
        </w:rPr>
      </w:pPr>
      <w:r>
        <w:rPr>
          <w:rFonts w:hint="default" w:ascii="TimesNewRomanPSMT" w:hAnsi="TimesNewRomanPSMT" w:eastAsia="TimesNewRomanPSMT"/>
          <w:sz w:val="24"/>
          <w:szCs w:val="24"/>
        </w:rPr>
        <w:t>Explain the concept of Semi-Supervised Learning.</w:t>
      </w:r>
    </w:p>
    <w:p w14:paraId="710B9485">
      <w:pPr>
        <w:numPr>
          <w:ilvl w:val="0"/>
          <w:numId w:val="1"/>
        </w:numPr>
        <w:spacing w:beforeLines="0" w:afterLines="0"/>
        <w:ind w:left="425" w:leftChars="0" w:hanging="425" w:firstLineChars="0"/>
        <w:jc w:val="left"/>
        <w:rPr>
          <w:rFonts w:hint="default" w:ascii="TimesNewRomanPSMT" w:hAnsi="TimesNewRomanPSMT" w:eastAsia="TimesNewRomanPSMT"/>
          <w:sz w:val="24"/>
          <w:szCs w:val="24"/>
          <w:lang w:val="en-US"/>
        </w:rPr>
      </w:pPr>
      <w:r>
        <w:rPr>
          <w:rFonts w:hint="default" w:ascii="TimesNewRomanPSMT" w:hAnsi="TimesNewRomanPSMT" w:eastAsia="TimesNewRomanPSMT"/>
          <w:sz w:val="24"/>
          <w:szCs w:val="24"/>
        </w:rPr>
        <w:t>Define is the role of Principal Component Analysis (PCA) in data preprocessing.</w:t>
      </w:r>
    </w:p>
    <w:p w14:paraId="4843BF31">
      <w:pPr>
        <w:numPr>
          <w:ilvl w:val="0"/>
          <w:numId w:val="1"/>
        </w:numPr>
        <w:spacing w:beforeLines="0" w:afterLines="0"/>
        <w:ind w:left="425" w:leftChars="0" w:hanging="425" w:firstLineChars="0"/>
        <w:jc w:val="left"/>
        <w:rPr>
          <w:rFonts w:hint="default" w:ascii="TimesNewRomanPSMT" w:hAnsi="TimesNewRomanPSMT" w:eastAsia="TimesNewRomanPSMT"/>
          <w:sz w:val="24"/>
          <w:szCs w:val="24"/>
          <w:lang w:val="en-US"/>
        </w:rPr>
      </w:pPr>
      <w:r>
        <w:rPr>
          <w:rFonts w:hint="default" w:ascii="TimesNewRomanPSMT" w:hAnsi="TimesNewRomanPSMT" w:eastAsia="TimesNewRomanPSMT"/>
          <w:sz w:val="24"/>
          <w:szCs w:val="24"/>
        </w:rPr>
        <w:t>Describe image fusion and its role in enhancing image information.</w:t>
      </w:r>
    </w:p>
    <w:p w14:paraId="06ED6F30">
      <w:pPr>
        <w:numPr>
          <w:ilvl w:val="0"/>
          <w:numId w:val="1"/>
        </w:numPr>
        <w:spacing w:beforeLines="0" w:afterLines="0"/>
        <w:ind w:left="425" w:leftChars="0" w:hanging="425" w:firstLineChars="0"/>
        <w:jc w:val="left"/>
        <w:rPr>
          <w:rFonts w:hint="default" w:ascii="TimesNewRomanPSMT" w:hAnsi="TimesNewRomanPSMT" w:eastAsia="TimesNewRomanPSMT"/>
          <w:sz w:val="24"/>
          <w:szCs w:val="24"/>
          <w:lang w:val="en-US"/>
        </w:rPr>
      </w:pPr>
      <w:r>
        <w:rPr>
          <w:rFonts w:hint="default" w:ascii="TimesNewRomanPSMT" w:hAnsi="TimesNewRomanPSMT" w:eastAsia="TimesNewRomanPSMT"/>
          <w:sz w:val="24"/>
          <w:szCs w:val="24"/>
        </w:rPr>
        <w:t>State Bayes’ Theorem with its mathematical expression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ptos Black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4E558A"/>
    <w:multiLevelType w:val="singleLevel"/>
    <w:tmpl w:val="C54E558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2171"/>
    <w:rsid w:val="000D2810"/>
    <w:rsid w:val="002034F5"/>
    <w:rsid w:val="00272A18"/>
    <w:rsid w:val="002D0180"/>
    <w:rsid w:val="00735AB5"/>
    <w:rsid w:val="007A0D2B"/>
    <w:rsid w:val="008721AE"/>
    <w:rsid w:val="00AD55CE"/>
    <w:rsid w:val="00AF5F89"/>
    <w:rsid w:val="00B07715"/>
    <w:rsid w:val="00B3125A"/>
    <w:rsid w:val="00E461DA"/>
    <w:rsid w:val="00F472C1"/>
    <w:rsid w:val="00FB044B"/>
    <w:rsid w:val="04F61228"/>
    <w:rsid w:val="05A918B6"/>
    <w:rsid w:val="0D8A64BC"/>
    <w:rsid w:val="25DE6EB0"/>
    <w:rsid w:val="38023C8E"/>
    <w:rsid w:val="3F3C6A4D"/>
    <w:rsid w:val="3F8E51D3"/>
    <w:rsid w:val="40F57529"/>
    <w:rsid w:val="454207C2"/>
    <w:rsid w:val="45E144B6"/>
    <w:rsid w:val="56463818"/>
    <w:rsid w:val="597E1D61"/>
    <w:rsid w:val="61632F55"/>
    <w:rsid w:val="79811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37609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1"/>
    <w:basedOn w:val="11"/>
    <w:qFormat/>
    <w:uiPriority w:val="21"/>
    <w:rPr>
      <w:i/>
      <w:iCs/>
      <w:color w:val="37609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376092" w:themeColor="accent1" w:themeShade="BF"/>
    </w:rPr>
  </w:style>
  <w:style w:type="character" w:customStyle="1" w:styleId="32">
    <w:name w:val="Intense Reference1"/>
    <w:basedOn w:val="11"/>
    <w:qFormat/>
    <w:uiPriority w:val="32"/>
    <w:rPr>
      <w:b/>
      <w:bCs/>
      <w:smallCaps/>
      <w:color w:val="37609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88</Words>
  <Characters>456</Characters>
  <Lines>18</Lines>
  <Paragraphs>11</Paragraphs>
  <TotalTime>7</TotalTime>
  <ScaleCrop>false</ScaleCrop>
  <LinksUpToDate>false</LinksUpToDate>
  <CharactersWithSpaces>533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2025-10-15T06:25:00Z</dcterms:created>
  <dc:creator>Dr. M. M. Yamuna Devi</dc:creator>
  <cp:lastModifiedBy>Yamuna Devi</cp:lastModifiedBy>
  <dcterms:modified xsi:type="dcterms:W3CDTF">2025-11-01T09:50:22Z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6AD27277D04249C890E7DD92990EC251_13</vt:lpwstr>
  </property>
</Properties>
</file>