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DA20" w14:textId="77777777" w:rsidR="000D6622" w:rsidRPr="000D6622" w:rsidRDefault="000D6622" w:rsidP="000D6622">
      <w:pPr>
        <w:rPr>
          <w:b/>
          <w:bCs/>
        </w:rPr>
      </w:pPr>
      <w:r w:rsidRPr="000D6622">
        <w:rPr>
          <w:rFonts w:ascii="Segoe UI Emoji" w:hAnsi="Segoe UI Emoji" w:cs="Segoe UI Emoji"/>
          <w:b/>
          <w:bCs/>
        </w:rPr>
        <w:t>✅</w:t>
      </w:r>
      <w:r w:rsidRPr="000D6622">
        <w:rPr>
          <w:b/>
          <w:bCs/>
        </w:rPr>
        <w:t xml:space="preserve"> Phase</w:t>
      </w:r>
      <w:r w:rsidRPr="000D6622">
        <w:rPr>
          <w:b/>
          <w:bCs/>
        </w:rPr>
        <w:noBreakHyphen/>
        <w:t>5: Production, Security &amp; Actuator</w:t>
      </w:r>
    </w:p>
    <w:p w14:paraId="0DD3E57B" w14:textId="77777777" w:rsidR="000D6622" w:rsidRPr="000D6622" w:rsidRDefault="000D6622" w:rsidP="000D6622">
      <w:pPr>
        <w:rPr>
          <w:b/>
          <w:bCs/>
        </w:rPr>
      </w:pPr>
      <w:r w:rsidRPr="000D6622">
        <w:rPr>
          <w:b/>
          <w:bCs/>
          <w:i/>
          <w:iCs/>
        </w:rPr>
        <w:t>(Important Points Highlighted | Polished Answers | Final Phase)</w:t>
      </w:r>
    </w:p>
    <w:p w14:paraId="73B3D990" w14:textId="6345382C" w:rsidR="00474785" w:rsidRDefault="00290D40">
      <w:r w:rsidRPr="00290D40">
        <w:pict w14:anchorId="026E79D9">
          <v:rect id="_x0000_i1033" style="width:0;height:1.5pt" o:hralign="center" o:hrstd="t" o:hr="t" fillcolor="#a0a0a0" stroked="f"/>
        </w:pict>
      </w:r>
    </w:p>
    <w:p w14:paraId="3D0A414D" w14:textId="77777777" w:rsidR="00290D40" w:rsidRPr="00290D40" w:rsidRDefault="00290D40" w:rsidP="00290D40">
      <w:pPr>
        <w:rPr>
          <w:b/>
          <w:bCs/>
        </w:rPr>
      </w:pPr>
      <w:r w:rsidRPr="00290D40">
        <w:rPr>
          <w:b/>
          <w:bCs/>
        </w:rPr>
        <w:t>1️</w:t>
      </w:r>
      <w:r w:rsidRPr="00290D40">
        <w:rPr>
          <w:rFonts w:ascii="Segoe UI Symbol" w:hAnsi="Segoe UI Symbol" w:cs="Segoe UI Symbol"/>
          <w:b/>
          <w:bCs/>
        </w:rPr>
        <w:t>⃣</w:t>
      </w:r>
      <w:r w:rsidRPr="00290D40">
        <w:rPr>
          <w:b/>
          <w:bCs/>
        </w:rPr>
        <w:t xml:space="preserve"> How do you make Spring Boot applications production</w:t>
      </w:r>
      <w:r w:rsidRPr="00290D40">
        <w:rPr>
          <w:b/>
          <w:bCs/>
        </w:rPr>
        <w:noBreakHyphen/>
        <w:t>ready?</w:t>
      </w:r>
    </w:p>
    <w:p w14:paraId="4D77E995" w14:textId="77777777" w:rsidR="00290D40" w:rsidRPr="00290D40" w:rsidRDefault="00290D40" w:rsidP="00290D40">
      <w:r w:rsidRPr="00290D40">
        <w:rPr>
          <w:b/>
          <w:bCs/>
        </w:rPr>
        <w:t>Polished Answer:</w:t>
      </w:r>
      <w:r w:rsidRPr="00290D40">
        <w:br/>
        <w:t xml:space="preserve">“To make Spring Boot applications </w:t>
      </w:r>
      <w:r w:rsidRPr="00290D40">
        <w:rPr>
          <w:b/>
          <w:bCs/>
        </w:rPr>
        <w:t>production</w:t>
      </w:r>
      <w:r w:rsidRPr="00290D40">
        <w:rPr>
          <w:b/>
          <w:bCs/>
        </w:rPr>
        <w:noBreakHyphen/>
        <w:t>ready</w:t>
      </w:r>
      <w:r w:rsidRPr="00290D40">
        <w:t xml:space="preserve">, we focus on </w:t>
      </w:r>
      <w:r w:rsidRPr="00290D40">
        <w:rPr>
          <w:b/>
          <w:bCs/>
        </w:rPr>
        <w:t>logging</w:t>
      </w:r>
      <w:r w:rsidRPr="00290D40">
        <w:t xml:space="preserve">, </w:t>
      </w:r>
      <w:r w:rsidRPr="00290D40">
        <w:rPr>
          <w:b/>
          <w:bCs/>
        </w:rPr>
        <w:t>exception handling</w:t>
      </w:r>
      <w:r w:rsidRPr="00290D40">
        <w:t xml:space="preserve">, </w:t>
      </w:r>
      <w:r w:rsidRPr="00290D40">
        <w:rPr>
          <w:b/>
          <w:bCs/>
        </w:rPr>
        <w:t>monitoring</w:t>
      </w:r>
      <w:r w:rsidRPr="00290D40">
        <w:t xml:space="preserve">, and </w:t>
      </w:r>
      <w:r w:rsidRPr="00290D40">
        <w:rPr>
          <w:b/>
          <w:bCs/>
        </w:rPr>
        <w:t>security</w:t>
      </w:r>
      <w:r w:rsidRPr="00290D40">
        <w:t>.</w:t>
      </w:r>
      <w:r w:rsidRPr="00290D40">
        <w:br/>
        <w:t xml:space="preserve">We use </w:t>
      </w:r>
      <w:r w:rsidRPr="00290D40">
        <w:rPr>
          <w:b/>
          <w:bCs/>
        </w:rPr>
        <w:t>externalized configuration</w:t>
      </w:r>
      <w:r w:rsidRPr="00290D40">
        <w:t xml:space="preserve">, </w:t>
      </w:r>
      <w:r w:rsidRPr="00290D40">
        <w:rPr>
          <w:b/>
          <w:bCs/>
        </w:rPr>
        <w:t>profiles</w:t>
      </w:r>
      <w:r w:rsidRPr="00290D40">
        <w:t xml:space="preserve">, and </w:t>
      </w:r>
      <w:r w:rsidRPr="00290D40">
        <w:rPr>
          <w:b/>
          <w:bCs/>
        </w:rPr>
        <w:t>Actuator</w:t>
      </w:r>
      <w:r w:rsidRPr="00290D40">
        <w:t xml:space="preserve"> endpoints.</w:t>
      </w:r>
      <w:r w:rsidRPr="00290D40">
        <w:br/>
        <w:t xml:space="preserve">These practices ensure </w:t>
      </w:r>
      <w:r w:rsidRPr="00290D40">
        <w:rPr>
          <w:b/>
          <w:bCs/>
        </w:rPr>
        <w:t>stability and maintainability</w:t>
      </w:r>
      <w:r w:rsidRPr="00290D40">
        <w:t>.</w:t>
      </w:r>
      <w:r w:rsidRPr="00290D40">
        <w:br/>
        <w:t>That is how we prepare Spring Boot applications for production.”</w:t>
      </w:r>
    </w:p>
    <w:p w14:paraId="0C48E554" w14:textId="77777777" w:rsidR="00290D40" w:rsidRPr="00290D40" w:rsidRDefault="00290D40" w:rsidP="00290D40">
      <w:r w:rsidRPr="00290D40">
        <w:rPr>
          <w:rFonts w:ascii="Segoe UI Emoji" w:hAnsi="Segoe UI Emoji" w:cs="Segoe UI Emoji"/>
        </w:rPr>
        <w:t>✅</w:t>
      </w:r>
      <w:r w:rsidRPr="00290D40">
        <w:t xml:space="preserve"> Templates used: Explanation, Summary</w:t>
      </w:r>
    </w:p>
    <w:p w14:paraId="63928614" w14:textId="77777777" w:rsidR="00290D40" w:rsidRPr="00290D40" w:rsidRDefault="00290D40" w:rsidP="00290D40">
      <w:r w:rsidRPr="00290D40">
        <w:pict w14:anchorId="5E9CB64B">
          <v:rect id="_x0000_i1031" style="width:0;height:1.5pt" o:hralign="center" o:hrstd="t" o:hr="t" fillcolor="#a0a0a0" stroked="f"/>
        </w:pict>
      </w:r>
    </w:p>
    <w:p w14:paraId="072EA0CF" w14:textId="77777777" w:rsidR="00290D40" w:rsidRPr="00290D40" w:rsidRDefault="00290D40" w:rsidP="00290D40">
      <w:pPr>
        <w:rPr>
          <w:b/>
          <w:bCs/>
        </w:rPr>
      </w:pPr>
      <w:r w:rsidRPr="00290D40">
        <w:rPr>
          <w:b/>
          <w:bCs/>
        </w:rPr>
        <w:t>2️</w:t>
      </w:r>
      <w:r w:rsidRPr="00290D40">
        <w:rPr>
          <w:rFonts w:ascii="Segoe UI Symbol" w:hAnsi="Segoe UI Symbol" w:cs="Segoe UI Symbol"/>
          <w:b/>
          <w:bCs/>
        </w:rPr>
        <w:t>⃣</w:t>
      </w:r>
      <w:r w:rsidRPr="00290D40">
        <w:rPr>
          <w:b/>
          <w:bCs/>
        </w:rPr>
        <w:t xml:space="preserve"> What is Spring Boot Actuator?</w:t>
      </w:r>
    </w:p>
    <w:p w14:paraId="22DBDC20" w14:textId="77777777" w:rsidR="00290D40" w:rsidRPr="00290D40" w:rsidRDefault="00290D40" w:rsidP="00290D40">
      <w:r w:rsidRPr="00290D40">
        <w:rPr>
          <w:b/>
          <w:bCs/>
        </w:rPr>
        <w:t>Polished Answer:</w:t>
      </w:r>
      <w:r w:rsidRPr="00290D40">
        <w:br/>
        <w:t>“</w:t>
      </w:r>
      <w:r w:rsidRPr="00290D40">
        <w:rPr>
          <w:b/>
          <w:bCs/>
        </w:rPr>
        <w:t>Spring Boot Actuator</w:t>
      </w:r>
      <w:r w:rsidRPr="00290D40">
        <w:t xml:space="preserve"> provides </w:t>
      </w:r>
      <w:r w:rsidRPr="00290D40">
        <w:rPr>
          <w:b/>
          <w:bCs/>
        </w:rPr>
        <w:t>production</w:t>
      </w:r>
      <w:r w:rsidRPr="00290D40">
        <w:rPr>
          <w:b/>
          <w:bCs/>
        </w:rPr>
        <w:noBreakHyphen/>
        <w:t>ready features</w:t>
      </w:r>
      <w:r w:rsidRPr="00290D40">
        <w:t xml:space="preserve"> to monitor applications.</w:t>
      </w:r>
      <w:r w:rsidRPr="00290D40">
        <w:br/>
        <w:t xml:space="preserve">It exposes endpoints like </w:t>
      </w:r>
      <w:r w:rsidRPr="00290D40">
        <w:rPr>
          <w:b/>
          <w:bCs/>
        </w:rPr>
        <w:t>health</w:t>
      </w:r>
      <w:r w:rsidRPr="00290D40">
        <w:t xml:space="preserve">, </w:t>
      </w:r>
      <w:r w:rsidRPr="00290D40">
        <w:rPr>
          <w:b/>
          <w:bCs/>
        </w:rPr>
        <w:t>metrics</w:t>
      </w:r>
      <w:r w:rsidRPr="00290D40">
        <w:t xml:space="preserve">, and </w:t>
      </w:r>
      <w:r w:rsidRPr="00290D40">
        <w:rPr>
          <w:b/>
          <w:bCs/>
        </w:rPr>
        <w:t>info</w:t>
      </w:r>
      <w:r w:rsidRPr="00290D40">
        <w:t>.</w:t>
      </w:r>
      <w:r w:rsidRPr="00290D40">
        <w:br/>
        <w:t>In production, it helps teams monitor application status.</w:t>
      </w:r>
      <w:r w:rsidRPr="00290D40">
        <w:br/>
        <w:t xml:space="preserve">That is the purpose of </w:t>
      </w:r>
      <w:r w:rsidRPr="00290D40">
        <w:rPr>
          <w:b/>
          <w:bCs/>
        </w:rPr>
        <w:t>Spring Boot Actuator</w:t>
      </w:r>
      <w:r w:rsidRPr="00290D40">
        <w:t>.”</w:t>
      </w:r>
    </w:p>
    <w:p w14:paraId="67987092" w14:textId="77777777" w:rsidR="00290D40" w:rsidRPr="00290D40" w:rsidRDefault="00290D40" w:rsidP="00290D40">
      <w:r w:rsidRPr="00290D40">
        <w:rPr>
          <w:rFonts w:ascii="Segoe UI Emoji" w:hAnsi="Segoe UI Emoji" w:cs="Segoe UI Emoji"/>
        </w:rPr>
        <w:t>✅</w:t>
      </w:r>
      <w:r w:rsidRPr="00290D40">
        <w:t xml:space="preserve"> Templates used: Definition, Real</w:t>
      </w:r>
      <w:r w:rsidRPr="00290D40">
        <w:noBreakHyphen/>
        <w:t>time Usage</w:t>
      </w:r>
    </w:p>
    <w:p w14:paraId="625BA590" w14:textId="2078BBCD" w:rsidR="000D6622" w:rsidRDefault="003C3B24">
      <w:r w:rsidRPr="00290D40">
        <w:pict w14:anchorId="0CD14CBD">
          <v:rect id="_x0000_i1034" style="width:0;height:1.5pt" o:hralign="center" o:hrstd="t" o:hr="t" fillcolor="#a0a0a0" stroked="f"/>
        </w:pict>
      </w:r>
    </w:p>
    <w:p w14:paraId="55D4549E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3️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Common Actuator endpoints you have used?</w:t>
      </w:r>
    </w:p>
    <w:p w14:paraId="4DBF1C52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“Common Actuator endpoints include </w:t>
      </w:r>
      <w:r w:rsidRPr="00A35002">
        <w:rPr>
          <w:b/>
          <w:bCs/>
        </w:rPr>
        <w:t>/actuator/health</w:t>
      </w:r>
      <w:r w:rsidRPr="00A35002">
        <w:t xml:space="preserve">, </w:t>
      </w:r>
      <w:r w:rsidRPr="00A35002">
        <w:rPr>
          <w:b/>
          <w:bCs/>
        </w:rPr>
        <w:t>/actuator/info</w:t>
      </w:r>
      <w:r w:rsidRPr="00A35002">
        <w:t xml:space="preserve">, </w:t>
      </w:r>
      <w:r w:rsidRPr="00A35002">
        <w:rPr>
          <w:b/>
          <w:bCs/>
        </w:rPr>
        <w:t>/actuator/metrics</w:t>
      </w:r>
      <w:r w:rsidRPr="00A35002">
        <w:t xml:space="preserve">, and </w:t>
      </w:r>
      <w:r w:rsidRPr="00A35002">
        <w:rPr>
          <w:b/>
          <w:bCs/>
        </w:rPr>
        <w:t>/actuator/beans</w:t>
      </w:r>
      <w:r w:rsidRPr="00A35002">
        <w:t>.</w:t>
      </w:r>
      <w:r w:rsidRPr="00A35002">
        <w:br/>
        <w:t xml:space="preserve">These endpoints provide </w:t>
      </w:r>
      <w:r w:rsidRPr="00A35002">
        <w:rPr>
          <w:b/>
          <w:bCs/>
        </w:rPr>
        <w:t>application and system details</w:t>
      </w:r>
      <w:r w:rsidRPr="00A35002">
        <w:t>.</w:t>
      </w:r>
      <w:r w:rsidRPr="00A35002">
        <w:br/>
        <w:t xml:space="preserve">They are mainly used for </w:t>
      </w:r>
      <w:r w:rsidRPr="00A35002">
        <w:rPr>
          <w:b/>
          <w:bCs/>
        </w:rPr>
        <w:t>monitoring and troubleshooting</w:t>
      </w:r>
      <w:r w:rsidRPr="00A35002">
        <w:t>.</w:t>
      </w:r>
      <w:r w:rsidRPr="00A35002">
        <w:br/>
        <w:t>That is how we use Actuator endpoints.”</w:t>
      </w:r>
    </w:p>
    <w:p w14:paraId="37AE5759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Definition, Real</w:t>
      </w:r>
      <w:r w:rsidRPr="00A35002">
        <w:noBreakHyphen/>
        <w:t>time Usage</w:t>
      </w:r>
    </w:p>
    <w:p w14:paraId="3659B7D7" w14:textId="77777777" w:rsidR="00A35002" w:rsidRPr="00A35002" w:rsidRDefault="00A35002" w:rsidP="00A35002">
      <w:r w:rsidRPr="00A35002">
        <w:pict w14:anchorId="6ED97E88">
          <v:rect id="_x0000_i1167" style="width:0;height:1.5pt" o:hralign="center" o:hrstd="t" o:hr="t" fillcolor="#a0a0a0" stroked="f"/>
        </w:pict>
      </w:r>
    </w:p>
    <w:p w14:paraId="2AEE8A06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4️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How do you secure Actuator endpoints?</w:t>
      </w:r>
    </w:p>
    <w:p w14:paraId="1C31D6A2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“We secure Actuator endpoints using </w:t>
      </w:r>
      <w:r w:rsidRPr="00A35002">
        <w:rPr>
          <w:b/>
          <w:bCs/>
        </w:rPr>
        <w:t>Spring Security</w:t>
      </w:r>
      <w:r w:rsidRPr="00A35002">
        <w:t>.</w:t>
      </w:r>
      <w:r w:rsidRPr="00A35002">
        <w:br/>
        <w:t xml:space="preserve">Only </w:t>
      </w:r>
      <w:r w:rsidRPr="00A35002">
        <w:rPr>
          <w:b/>
          <w:bCs/>
        </w:rPr>
        <w:t>authorized roles</w:t>
      </w:r>
      <w:r w:rsidRPr="00A35002">
        <w:t xml:space="preserve"> are allowed to access sensitive endpoints.</w:t>
      </w:r>
      <w:r w:rsidRPr="00A35002">
        <w:br/>
        <w:t>This prevents exposing internal application details.</w:t>
      </w:r>
      <w:r w:rsidRPr="00A35002">
        <w:br/>
        <w:t>That is how Actuator endpoints are secured.”</w:t>
      </w:r>
    </w:p>
    <w:p w14:paraId="3F03BF25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Real</w:t>
      </w:r>
      <w:r w:rsidRPr="00A35002">
        <w:noBreakHyphen/>
        <w:t>time Usage, Explanation</w:t>
      </w:r>
    </w:p>
    <w:p w14:paraId="0DC8D46C" w14:textId="77777777" w:rsidR="00A35002" w:rsidRPr="00A35002" w:rsidRDefault="00A35002" w:rsidP="00A35002">
      <w:r w:rsidRPr="00A35002">
        <w:pict w14:anchorId="28D82BCE">
          <v:rect id="_x0000_i1168" style="width:0;height:1.5pt" o:hralign="center" o:hrstd="t" o:hr="t" fillcolor="#a0a0a0" stroked="f"/>
        </w:pict>
      </w:r>
    </w:p>
    <w:p w14:paraId="6C89EEE0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lastRenderedPageBreak/>
        <w:t>5️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What is Spring Security?</w:t>
      </w:r>
    </w:p>
    <w:p w14:paraId="029DF7B2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>“</w:t>
      </w:r>
      <w:r w:rsidRPr="00A35002">
        <w:rPr>
          <w:b/>
          <w:bCs/>
        </w:rPr>
        <w:t>Spring Security</w:t>
      </w:r>
      <w:r w:rsidRPr="00A35002">
        <w:t xml:space="preserve"> is a framework used to secure applications.</w:t>
      </w:r>
      <w:r w:rsidRPr="00A35002">
        <w:br/>
        <w:t xml:space="preserve">It provides </w:t>
      </w:r>
      <w:r w:rsidRPr="00A35002">
        <w:rPr>
          <w:b/>
          <w:bCs/>
        </w:rPr>
        <w:t>authentication</w:t>
      </w:r>
      <w:r w:rsidRPr="00A35002">
        <w:t xml:space="preserve"> and </w:t>
      </w:r>
      <w:r w:rsidRPr="00A35002">
        <w:rPr>
          <w:b/>
          <w:bCs/>
        </w:rPr>
        <w:t>authorization</w:t>
      </w:r>
      <w:r w:rsidRPr="00A35002">
        <w:t xml:space="preserve"> mechanisms.</w:t>
      </w:r>
      <w:r w:rsidRPr="00A35002">
        <w:br/>
        <w:t>In our project, Spring Security protects REST APIs.</w:t>
      </w:r>
      <w:r w:rsidRPr="00A35002">
        <w:br/>
        <w:t>That is why Spring Security is important.”</w:t>
      </w:r>
    </w:p>
    <w:p w14:paraId="013425EF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Definition, Real</w:t>
      </w:r>
      <w:r w:rsidRPr="00A35002">
        <w:noBreakHyphen/>
        <w:t>time Usage</w:t>
      </w:r>
    </w:p>
    <w:p w14:paraId="489FF321" w14:textId="77777777" w:rsidR="00A35002" w:rsidRPr="00A35002" w:rsidRDefault="00A35002" w:rsidP="00A35002">
      <w:r w:rsidRPr="00A35002">
        <w:pict w14:anchorId="0815562E">
          <v:rect id="_x0000_i1169" style="width:0;height:1.5pt" o:hralign="center" o:hrstd="t" o:hr="t" fillcolor="#a0a0a0" stroked="f"/>
        </w:pict>
      </w:r>
    </w:p>
    <w:p w14:paraId="3B3F1765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6️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Authentication vs Authorization?</w:t>
      </w:r>
    </w:p>
    <w:p w14:paraId="7E713F53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>“</w:t>
      </w:r>
      <w:r w:rsidRPr="00A35002">
        <w:rPr>
          <w:b/>
          <w:bCs/>
        </w:rPr>
        <w:t>Authentication</w:t>
      </w:r>
      <w:r w:rsidRPr="00A35002">
        <w:t xml:space="preserve"> verifies </w:t>
      </w:r>
      <w:r w:rsidRPr="00A35002">
        <w:rPr>
          <w:b/>
          <w:bCs/>
        </w:rPr>
        <w:t>who the user is</w:t>
      </w:r>
      <w:r w:rsidRPr="00A35002">
        <w:t>.</w:t>
      </w:r>
      <w:r w:rsidRPr="00A35002">
        <w:br/>
      </w:r>
      <w:r w:rsidRPr="00A35002">
        <w:rPr>
          <w:b/>
          <w:bCs/>
        </w:rPr>
        <w:t>Authorization</w:t>
      </w:r>
      <w:r w:rsidRPr="00A35002">
        <w:t xml:space="preserve"> verifies </w:t>
      </w:r>
      <w:r w:rsidRPr="00A35002">
        <w:rPr>
          <w:b/>
          <w:bCs/>
        </w:rPr>
        <w:t>what the user can access</w:t>
      </w:r>
      <w:r w:rsidRPr="00A35002">
        <w:t>.</w:t>
      </w:r>
      <w:r w:rsidRPr="00A35002">
        <w:br/>
        <w:t>Both are essential for securing applications.</w:t>
      </w:r>
      <w:r w:rsidRPr="00A35002">
        <w:br/>
        <w:t>That is the difference between authentication and authorization.”</w:t>
      </w:r>
    </w:p>
    <w:p w14:paraId="599757D9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Comparison, Explanation</w:t>
      </w:r>
    </w:p>
    <w:p w14:paraId="1E12140C" w14:textId="77777777" w:rsidR="00A35002" w:rsidRPr="00A35002" w:rsidRDefault="00A35002" w:rsidP="00A35002">
      <w:r w:rsidRPr="00A35002">
        <w:pict w14:anchorId="3597DC1B">
          <v:rect id="_x0000_i1170" style="width:0;height:1.5pt" o:hralign="center" o:hrstd="t" o:hr="t" fillcolor="#a0a0a0" stroked="f"/>
        </w:pict>
      </w:r>
    </w:p>
    <w:p w14:paraId="3697DFA2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7️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How do </w:t>
      </w:r>
      <w:proofErr w:type="gramStart"/>
      <w:r w:rsidRPr="00A35002">
        <w:rPr>
          <w:b/>
          <w:bCs/>
        </w:rPr>
        <w:t>you</w:t>
      </w:r>
      <w:proofErr w:type="gramEnd"/>
      <w:r w:rsidRPr="00A35002">
        <w:rPr>
          <w:b/>
          <w:bCs/>
        </w:rPr>
        <w:t xml:space="preserve"> secure REST APIs?</w:t>
      </w:r>
    </w:p>
    <w:p w14:paraId="7B6B2A6E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“We secure REST APIs using </w:t>
      </w:r>
      <w:r w:rsidRPr="00A35002">
        <w:rPr>
          <w:b/>
          <w:bCs/>
        </w:rPr>
        <w:t>Spring Security</w:t>
      </w:r>
      <w:r w:rsidRPr="00A35002">
        <w:t xml:space="preserve"> with </w:t>
      </w:r>
      <w:r w:rsidRPr="00A35002">
        <w:rPr>
          <w:b/>
          <w:bCs/>
        </w:rPr>
        <w:t>token</w:t>
      </w:r>
      <w:r w:rsidRPr="00A35002">
        <w:rPr>
          <w:b/>
          <w:bCs/>
        </w:rPr>
        <w:noBreakHyphen/>
        <w:t>based authentication</w:t>
      </w:r>
      <w:r w:rsidRPr="00A35002">
        <w:t>.</w:t>
      </w:r>
      <w:r w:rsidRPr="00A35002">
        <w:br/>
        <w:t xml:space="preserve">Commonly, </w:t>
      </w:r>
      <w:r w:rsidRPr="00A35002">
        <w:rPr>
          <w:b/>
          <w:bCs/>
        </w:rPr>
        <w:t>JWT tokens</w:t>
      </w:r>
      <w:r w:rsidRPr="00A35002">
        <w:t xml:space="preserve"> are used for stateless security.</w:t>
      </w:r>
      <w:r w:rsidRPr="00A35002">
        <w:br/>
        <w:t>This prevents unauthorized access.</w:t>
      </w:r>
      <w:r w:rsidRPr="00A35002">
        <w:br/>
        <w:t>That is how we secure REST APIs.”</w:t>
      </w:r>
    </w:p>
    <w:p w14:paraId="5947C355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Real</w:t>
      </w:r>
      <w:r w:rsidRPr="00A35002">
        <w:noBreakHyphen/>
        <w:t>time Usage, Explanation</w:t>
      </w:r>
    </w:p>
    <w:p w14:paraId="311D7A02" w14:textId="77777777" w:rsidR="00A35002" w:rsidRPr="00A35002" w:rsidRDefault="00A35002" w:rsidP="00A35002">
      <w:r w:rsidRPr="00A35002">
        <w:pict w14:anchorId="1DE3D6E5">
          <v:rect id="_x0000_i1171" style="width:0;height:1.5pt" o:hralign="center" o:hrstd="t" o:hr="t" fillcolor="#a0a0a0" stroked="f"/>
        </w:pict>
      </w:r>
    </w:p>
    <w:p w14:paraId="52DE684E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8️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What is JWT?</w:t>
      </w:r>
    </w:p>
    <w:p w14:paraId="39546069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>“</w:t>
      </w:r>
      <w:r w:rsidRPr="00A35002">
        <w:rPr>
          <w:b/>
          <w:bCs/>
        </w:rPr>
        <w:t>JWT (JSON Web Token)</w:t>
      </w:r>
      <w:r w:rsidRPr="00A35002">
        <w:t xml:space="preserve"> is used for </w:t>
      </w:r>
      <w:r w:rsidRPr="00A35002">
        <w:rPr>
          <w:b/>
          <w:bCs/>
        </w:rPr>
        <w:t>stateless authentication</w:t>
      </w:r>
      <w:r w:rsidRPr="00A35002">
        <w:t>.</w:t>
      </w:r>
      <w:r w:rsidRPr="00A35002">
        <w:br/>
        <w:t>It contains user information securely in encoded format.</w:t>
      </w:r>
      <w:r w:rsidRPr="00A35002">
        <w:br/>
        <w:t xml:space="preserve">JWT is commonly used in </w:t>
      </w:r>
      <w:r w:rsidRPr="00A35002">
        <w:rPr>
          <w:b/>
          <w:bCs/>
        </w:rPr>
        <w:t>RESTful services</w:t>
      </w:r>
      <w:r w:rsidRPr="00A35002">
        <w:t>.</w:t>
      </w:r>
      <w:r w:rsidRPr="00A35002">
        <w:br/>
        <w:t>That is why JWT is preferred.”</w:t>
      </w:r>
    </w:p>
    <w:p w14:paraId="75038172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Definition, Explanation</w:t>
      </w:r>
    </w:p>
    <w:p w14:paraId="2289E26F" w14:textId="77777777" w:rsidR="00A35002" w:rsidRPr="00A35002" w:rsidRDefault="00A35002" w:rsidP="00A35002">
      <w:r w:rsidRPr="00A35002">
        <w:pict w14:anchorId="48B7D5EC">
          <v:rect id="_x0000_i1172" style="width:0;height:1.5pt" o:hralign="center" o:hrstd="t" o:hr="t" fillcolor="#a0a0a0" stroked="f"/>
        </w:pict>
      </w:r>
    </w:p>
    <w:p w14:paraId="61866DE8" w14:textId="77777777" w:rsidR="00861C8E" w:rsidRDefault="00861C8E" w:rsidP="00A35002">
      <w:pPr>
        <w:rPr>
          <w:b/>
          <w:bCs/>
        </w:rPr>
      </w:pPr>
    </w:p>
    <w:p w14:paraId="30B1139E" w14:textId="77777777" w:rsidR="00861C8E" w:rsidRDefault="00861C8E" w:rsidP="00A35002">
      <w:pPr>
        <w:rPr>
          <w:b/>
          <w:bCs/>
        </w:rPr>
      </w:pPr>
    </w:p>
    <w:p w14:paraId="02ED5472" w14:textId="77777777" w:rsidR="00861C8E" w:rsidRDefault="00861C8E" w:rsidP="00A35002">
      <w:pPr>
        <w:rPr>
          <w:b/>
          <w:bCs/>
        </w:rPr>
      </w:pPr>
    </w:p>
    <w:p w14:paraId="0E6DAB21" w14:textId="77777777" w:rsidR="00861C8E" w:rsidRDefault="00861C8E" w:rsidP="00A35002">
      <w:pPr>
        <w:rPr>
          <w:b/>
          <w:bCs/>
        </w:rPr>
      </w:pPr>
    </w:p>
    <w:p w14:paraId="1EC08515" w14:textId="65CD4219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lastRenderedPageBreak/>
        <w:t>9️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What is Stateless Authentication?</w:t>
      </w:r>
    </w:p>
    <w:p w14:paraId="5ABE386A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>“</w:t>
      </w:r>
      <w:r w:rsidRPr="00A35002">
        <w:rPr>
          <w:b/>
          <w:bCs/>
        </w:rPr>
        <w:t>Stateless authentication</w:t>
      </w:r>
      <w:r w:rsidRPr="00A35002">
        <w:t xml:space="preserve"> means the server does not store session data.</w:t>
      </w:r>
      <w:r w:rsidRPr="00A35002">
        <w:br/>
        <w:t xml:space="preserve">Each request contains authentication information like </w:t>
      </w:r>
      <w:r w:rsidRPr="00A35002">
        <w:rPr>
          <w:b/>
          <w:bCs/>
        </w:rPr>
        <w:t>JWT token</w:t>
      </w:r>
      <w:r w:rsidRPr="00A35002">
        <w:t>.</w:t>
      </w:r>
      <w:r w:rsidRPr="00A35002">
        <w:br/>
        <w:t xml:space="preserve">This improves </w:t>
      </w:r>
      <w:r w:rsidRPr="00A35002">
        <w:rPr>
          <w:b/>
          <w:bCs/>
        </w:rPr>
        <w:t>scalability and performance</w:t>
      </w:r>
      <w:r w:rsidRPr="00A35002">
        <w:t>.</w:t>
      </w:r>
      <w:r w:rsidRPr="00A35002">
        <w:br/>
        <w:t>That is what stateless authentication means.”</w:t>
      </w:r>
    </w:p>
    <w:p w14:paraId="4E8726C7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Definition, Explanation</w:t>
      </w:r>
    </w:p>
    <w:p w14:paraId="31E78C31" w14:textId="77777777" w:rsidR="00A35002" w:rsidRPr="00A35002" w:rsidRDefault="00A35002" w:rsidP="00A35002">
      <w:r w:rsidRPr="00A35002">
        <w:pict w14:anchorId="4F96AA8E">
          <v:rect id="_x0000_i1173" style="width:0;height:1.5pt" o:hralign="center" o:hrstd="t" o:hr="t" fillcolor="#a0a0a0" stroked="f"/>
        </w:pict>
      </w:r>
    </w:p>
    <w:p w14:paraId="1AF9FCDC" w14:textId="77777777" w:rsidR="00A35002" w:rsidRPr="00A35002" w:rsidRDefault="00A35002" w:rsidP="00A35002">
      <w:pPr>
        <w:rPr>
          <w:b/>
          <w:bCs/>
        </w:rPr>
      </w:pPr>
      <w:r w:rsidRPr="00A35002">
        <w:rPr>
          <w:rFonts w:ascii="Segoe UI Emoji" w:hAnsi="Segoe UI Emoji" w:cs="Segoe UI Emoji"/>
          <w:b/>
          <w:bCs/>
        </w:rPr>
        <w:t>🔟</w:t>
      </w:r>
      <w:r w:rsidRPr="00A35002">
        <w:rPr>
          <w:b/>
          <w:bCs/>
        </w:rPr>
        <w:t xml:space="preserve"> How do you handle sensitive data like passwords?</w:t>
      </w:r>
    </w:p>
    <w:p w14:paraId="03663B39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“Sensitive data like passwords are handled using </w:t>
      </w:r>
      <w:r w:rsidRPr="00A35002">
        <w:rPr>
          <w:b/>
          <w:bCs/>
        </w:rPr>
        <w:t>password encryption</w:t>
      </w:r>
      <w:r w:rsidRPr="00A35002">
        <w:t>.</w:t>
      </w:r>
      <w:r w:rsidRPr="00A35002">
        <w:br/>
        <w:t xml:space="preserve">We use </w:t>
      </w:r>
      <w:proofErr w:type="spellStart"/>
      <w:r w:rsidRPr="00A35002">
        <w:rPr>
          <w:b/>
          <w:bCs/>
        </w:rPr>
        <w:t>BCryptPasswordEncoder</w:t>
      </w:r>
      <w:proofErr w:type="spellEnd"/>
      <w:r w:rsidRPr="00A35002">
        <w:t xml:space="preserve"> for encrypting passwords.</w:t>
      </w:r>
      <w:r w:rsidRPr="00A35002">
        <w:br/>
        <w:t>Plain text passwords are never stored.</w:t>
      </w:r>
      <w:r w:rsidRPr="00A35002">
        <w:br/>
        <w:t>That is how sensitive data is secured.”</w:t>
      </w:r>
    </w:p>
    <w:p w14:paraId="03FAAF23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Real</w:t>
      </w:r>
      <w:r w:rsidRPr="00A35002">
        <w:noBreakHyphen/>
        <w:t>time Usage, Explanation</w:t>
      </w:r>
    </w:p>
    <w:p w14:paraId="431D7262" w14:textId="77777777" w:rsidR="00A35002" w:rsidRPr="00A35002" w:rsidRDefault="00A35002" w:rsidP="00A35002">
      <w:r w:rsidRPr="00A35002">
        <w:pict w14:anchorId="6219F209">
          <v:rect id="_x0000_i1174" style="width:0;height:1.5pt" o:hralign="center" o:hrstd="t" o:hr="t" fillcolor="#a0a0a0" stroked="f"/>
        </w:pict>
      </w:r>
    </w:p>
    <w:p w14:paraId="5BB9FAEF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1️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1️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What is Logging and why is it important?</w:t>
      </w:r>
    </w:p>
    <w:p w14:paraId="08DC7ACB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>“</w:t>
      </w:r>
      <w:r w:rsidRPr="00A35002">
        <w:rPr>
          <w:b/>
          <w:bCs/>
        </w:rPr>
        <w:t>Logging</w:t>
      </w:r>
      <w:r w:rsidRPr="00A35002">
        <w:t xml:space="preserve"> is used to track application </w:t>
      </w:r>
      <w:proofErr w:type="spellStart"/>
      <w:r w:rsidRPr="00A35002">
        <w:t>behavior</w:t>
      </w:r>
      <w:proofErr w:type="spellEnd"/>
      <w:r w:rsidRPr="00A35002">
        <w:t>.</w:t>
      </w:r>
      <w:r w:rsidRPr="00A35002">
        <w:br/>
        <w:t xml:space="preserve">It helps in </w:t>
      </w:r>
      <w:r w:rsidRPr="00A35002">
        <w:rPr>
          <w:b/>
          <w:bCs/>
        </w:rPr>
        <w:t>debugging</w:t>
      </w:r>
      <w:r w:rsidRPr="00A35002">
        <w:t xml:space="preserve">, </w:t>
      </w:r>
      <w:r w:rsidRPr="00A35002">
        <w:rPr>
          <w:b/>
          <w:bCs/>
        </w:rPr>
        <w:t>monitoring</w:t>
      </w:r>
      <w:r w:rsidRPr="00A35002">
        <w:t xml:space="preserve">, and </w:t>
      </w:r>
      <w:r w:rsidRPr="00A35002">
        <w:rPr>
          <w:b/>
          <w:bCs/>
        </w:rPr>
        <w:t>auditing</w:t>
      </w:r>
      <w:r w:rsidRPr="00A35002">
        <w:t>.</w:t>
      </w:r>
      <w:r w:rsidRPr="00A35002">
        <w:br/>
        <w:t>In production, logs are critical for issue analysis.</w:t>
      </w:r>
      <w:r w:rsidRPr="00A35002">
        <w:br/>
        <w:t>That is why logging is important.”</w:t>
      </w:r>
    </w:p>
    <w:p w14:paraId="0D5F7AAB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Definition, Explanation</w:t>
      </w:r>
    </w:p>
    <w:p w14:paraId="22F19916" w14:textId="77777777" w:rsidR="00A35002" w:rsidRPr="00A35002" w:rsidRDefault="00A35002" w:rsidP="00A35002">
      <w:r w:rsidRPr="00A35002">
        <w:pict w14:anchorId="1867250E">
          <v:rect id="_x0000_i1175" style="width:0;height:1.5pt" o:hralign="center" o:hrstd="t" o:hr="t" fillcolor="#a0a0a0" stroked="f"/>
        </w:pict>
      </w:r>
    </w:p>
    <w:p w14:paraId="298AA5DA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1️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2️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Logging frameworks used in Spring Boot?</w:t>
      </w:r>
    </w:p>
    <w:p w14:paraId="47097343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“Spring Boot uses </w:t>
      </w:r>
      <w:proofErr w:type="spellStart"/>
      <w:r w:rsidRPr="00A35002">
        <w:rPr>
          <w:b/>
          <w:bCs/>
        </w:rPr>
        <w:t>Logback</w:t>
      </w:r>
      <w:proofErr w:type="spellEnd"/>
      <w:r w:rsidRPr="00A35002">
        <w:t xml:space="preserve"> by default.</w:t>
      </w:r>
      <w:r w:rsidRPr="00A35002">
        <w:br/>
        <w:t xml:space="preserve">It also supports </w:t>
      </w:r>
      <w:r w:rsidRPr="00A35002">
        <w:rPr>
          <w:b/>
          <w:bCs/>
        </w:rPr>
        <w:t>Log4j2</w:t>
      </w:r>
      <w:r w:rsidRPr="00A35002">
        <w:t xml:space="preserve"> and </w:t>
      </w:r>
      <w:r w:rsidRPr="00A35002">
        <w:rPr>
          <w:b/>
          <w:bCs/>
        </w:rPr>
        <w:t>SLF4J</w:t>
      </w:r>
      <w:r w:rsidRPr="00A35002">
        <w:t>.</w:t>
      </w:r>
      <w:r w:rsidRPr="00A35002">
        <w:br/>
        <w:t xml:space="preserve">In our project, we use SLF4J with </w:t>
      </w:r>
      <w:proofErr w:type="spellStart"/>
      <w:r w:rsidRPr="00A35002">
        <w:t>Logback</w:t>
      </w:r>
      <w:proofErr w:type="spellEnd"/>
      <w:r w:rsidRPr="00A35002">
        <w:t>.</w:t>
      </w:r>
      <w:r w:rsidRPr="00A35002">
        <w:br/>
        <w:t>That is how logging is implemented.”</w:t>
      </w:r>
    </w:p>
    <w:p w14:paraId="5097ADBA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Definition, Real</w:t>
      </w:r>
      <w:r w:rsidRPr="00A35002">
        <w:noBreakHyphen/>
        <w:t>time Usage</w:t>
      </w:r>
    </w:p>
    <w:p w14:paraId="65F090FC" w14:textId="77777777" w:rsidR="00A35002" w:rsidRPr="00A35002" w:rsidRDefault="00A35002" w:rsidP="00A35002">
      <w:r w:rsidRPr="00A35002">
        <w:pict w14:anchorId="48053F23">
          <v:rect id="_x0000_i1176" style="width:0;height:1.5pt" o:hralign="center" o:hrstd="t" o:hr="t" fillcolor="#a0a0a0" stroked="f"/>
        </w:pict>
      </w:r>
    </w:p>
    <w:p w14:paraId="4781124E" w14:textId="77777777" w:rsidR="00856B3A" w:rsidRDefault="00856B3A" w:rsidP="00A35002">
      <w:pPr>
        <w:rPr>
          <w:b/>
          <w:bCs/>
        </w:rPr>
      </w:pPr>
    </w:p>
    <w:p w14:paraId="717A3247" w14:textId="77777777" w:rsidR="00856B3A" w:rsidRDefault="00856B3A" w:rsidP="00A35002">
      <w:pPr>
        <w:rPr>
          <w:b/>
          <w:bCs/>
        </w:rPr>
      </w:pPr>
    </w:p>
    <w:p w14:paraId="138E791C" w14:textId="77777777" w:rsidR="00856B3A" w:rsidRDefault="00856B3A" w:rsidP="00A35002">
      <w:pPr>
        <w:rPr>
          <w:b/>
          <w:bCs/>
        </w:rPr>
      </w:pPr>
    </w:p>
    <w:p w14:paraId="452DD052" w14:textId="77777777" w:rsidR="00856B3A" w:rsidRDefault="00856B3A" w:rsidP="00A35002">
      <w:pPr>
        <w:rPr>
          <w:b/>
          <w:bCs/>
        </w:rPr>
      </w:pPr>
    </w:p>
    <w:p w14:paraId="58F6FA46" w14:textId="5BC8E609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lastRenderedPageBreak/>
        <w:t>1️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3️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How do you handle exceptions in production?</w:t>
      </w:r>
    </w:p>
    <w:p w14:paraId="15EC2A65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“Exceptions are handled using </w:t>
      </w:r>
      <w:r w:rsidRPr="00A35002">
        <w:rPr>
          <w:b/>
          <w:bCs/>
        </w:rPr>
        <w:t>global exception handling</w:t>
      </w:r>
      <w:r w:rsidRPr="00A35002">
        <w:t xml:space="preserve"> with </w:t>
      </w:r>
      <w:r w:rsidRPr="00A35002">
        <w:rPr>
          <w:b/>
          <w:bCs/>
        </w:rPr>
        <w:t>@ControllerAdvice</w:t>
      </w:r>
      <w:r w:rsidRPr="00A35002">
        <w:t>.</w:t>
      </w:r>
      <w:r w:rsidRPr="00A35002">
        <w:br/>
        <w:t>Proper error responses are returned to clients.</w:t>
      </w:r>
      <w:r w:rsidRPr="00A35002">
        <w:br/>
        <w:t xml:space="preserve">This ensures </w:t>
      </w:r>
      <w:r w:rsidRPr="00A35002">
        <w:rPr>
          <w:b/>
          <w:bCs/>
        </w:rPr>
        <w:t>application stability</w:t>
      </w:r>
      <w:r w:rsidRPr="00A35002">
        <w:t>.</w:t>
      </w:r>
      <w:r w:rsidRPr="00A35002">
        <w:br/>
        <w:t>That is how exceptions are managed in production.”</w:t>
      </w:r>
    </w:p>
    <w:p w14:paraId="20232BCD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Problem</w:t>
      </w:r>
      <w:r w:rsidRPr="00A35002">
        <w:noBreakHyphen/>
        <w:t>Solution, Explanation</w:t>
      </w:r>
    </w:p>
    <w:p w14:paraId="0054196A" w14:textId="77777777" w:rsidR="00A35002" w:rsidRPr="00A35002" w:rsidRDefault="00A35002" w:rsidP="00A35002">
      <w:r w:rsidRPr="00A35002">
        <w:pict w14:anchorId="0C53EC46">
          <v:rect id="_x0000_i1177" style="width:0;height:1.5pt" o:hralign="center" o:hrstd="t" o:hr="t" fillcolor="#a0a0a0" stroked="f"/>
        </w:pict>
      </w:r>
    </w:p>
    <w:p w14:paraId="355FA4FE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1️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4️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What is Centralized Logging?</w:t>
      </w:r>
    </w:p>
    <w:p w14:paraId="31496191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>“</w:t>
      </w:r>
      <w:r w:rsidRPr="00A35002">
        <w:rPr>
          <w:b/>
          <w:bCs/>
        </w:rPr>
        <w:t>Centralized logging</w:t>
      </w:r>
      <w:r w:rsidRPr="00A35002">
        <w:t xml:space="preserve"> means storing logs at a single location.</w:t>
      </w:r>
      <w:r w:rsidRPr="00A35002">
        <w:br/>
        <w:t xml:space="preserve">It helps </w:t>
      </w:r>
      <w:proofErr w:type="spellStart"/>
      <w:r w:rsidRPr="00A35002">
        <w:t>analyze</w:t>
      </w:r>
      <w:proofErr w:type="spellEnd"/>
      <w:r w:rsidRPr="00A35002">
        <w:t xml:space="preserve"> issues across multiple services.</w:t>
      </w:r>
      <w:r w:rsidRPr="00A35002">
        <w:br/>
        <w:t xml:space="preserve">Tools like </w:t>
      </w:r>
      <w:r w:rsidRPr="00A35002">
        <w:rPr>
          <w:b/>
          <w:bCs/>
        </w:rPr>
        <w:t>ELK stack</w:t>
      </w:r>
      <w:r w:rsidRPr="00A35002">
        <w:t xml:space="preserve"> are commonly used.</w:t>
      </w:r>
      <w:r w:rsidRPr="00A35002">
        <w:br/>
        <w:t>That is the benefit of centralized logging.”</w:t>
      </w:r>
    </w:p>
    <w:p w14:paraId="6730CFDD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Definition, Explanation</w:t>
      </w:r>
    </w:p>
    <w:p w14:paraId="56A34978" w14:textId="77777777" w:rsidR="00A35002" w:rsidRPr="00A35002" w:rsidRDefault="00A35002" w:rsidP="00A35002">
      <w:r w:rsidRPr="00A35002">
        <w:pict w14:anchorId="0A9BE2A5">
          <v:rect id="_x0000_i1178" style="width:0;height:1.5pt" o:hralign="center" o:hrstd="t" o:hr="t" fillcolor="#a0a0a0" stroked="f"/>
        </w:pict>
      </w:r>
    </w:p>
    <w:p w14:paraId="514667EB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1️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5️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How do you monitor applications in production?</w:t>
      </w:r>
    </w:p>
    <w:p w14:paraId="150D8EB8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“We monitor applications using </w:t>
      </w:r>
      <w:r w:rsidRPr="00A35002">
        <w:rPr>
          <w:b/>
          <w:bCs/>
        </w:rPr>
        <w:t>Spring Boot Actuator</w:t>
      </w:r>
      <w:r w:rsidRPr="00A35002">
        <w:t xml:space="preserve">, </w:t>
      </w:r>
      <w:r w:rsidRPr="00A35002">
        <w:rPr>
          <w:b/>
          <w:bCs/>
        </w:rPr>
        <w:t>logs</w:t>
      </w:r>
      <w:r w:rsidRPr="00A35002">
        <w:t xml:space="preserve">, and </w:t>
      </w:r>
      <w:r w:rsidRPr="00A35002">
        <w:rPr>
          <w:b/>
          <w:bCs/>
        </w:rPr>
        <w:t>metrics</w:t>
      </w:r>
      <w:r w:rsidRPr="00A35002">
        <w:t>.</w:t>
      </w:r>
      <w:r w:rsidRPr="00A35002">
        <w:br/>
        <w:t>Monitoring helps detect issues early.</w:t>
      </w:r>
      <w:r w:rsidRPr="00A35002">
        <w:br/>
        <w:t>This improves application reliability.</w:t>
      </w:r>
      <w:r w:rsidRPr="00A35002">
        <w:br/>
        <w:t>That is how monitoring is done.”</w:t>
      </w:r>
    </w:p>
    <w:p w14:paraId="4428F558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Real</w:t>
      </w:r>
      <w:r w:rsidRPr="00A35002">
        <w:noBreakHyphen/>
        <w:t>time Usage, Explanation</w:t>
      </w:r>
    </w:p>
    <w:p w14:paraId="72591C43" w14:textId="77777777" w:rsidR="00A35002" w:rsidRPr="00A35002" w:rsidRDefault="00A35002" w:rsidP="00A35002">
      <w:r w:rsidRPr="00A35002">
        <w:pict w14:anchorId="195283AC">
          <v:rect id="_x0000_i1179" style="width:0;height:1.5pt" o:hralign="center" o:hrstd="t" o:hr="t" fillcolor="#a0a0a0" stroked="f"/>
        </w:pict>
      </w:r>
    </w:p>
    <w:p w14:paraId="5F9E3ABD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1️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6️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What is Application Profiling?</w:t>
      </w:r>
    </w:p>
    <w:p w14:paraId="54403D00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>“</w:t>
      </w:r>
      <w:r w:rsidRPr="00A35002">
        <w:rPr>
          <w:b/>
          <w:bCs/>
        </w:rPr>
        <w:t>Application profiling</w:t>
      </w:r>
      <w:r w:rsidRPr="00A35002">
        <w:t xml:space="preserve"> helps </w:t>
      </w:r>
      <w:proofErr w:type="spellStart"/>
      <w:r w:rsidRPr="00A35002">
        <w:t>analyze</w:t>
      </w:r>
      <w:proofErr w:type="spellEnd"/>
      <w:r w:rsidRPr="00A35002">
        <w:t xml:space="preserve"> </w:t>
      </w:r>
      <w:r w:rsidRPr="00A35002">
        <w:rPr>
          <w:b/>
          <w:bCs/>
        </w:rPr>
        <w:t>performance bottlenecks</w:t>
      </w:r>
      <w:r w:rsidRPr="00A35002">
        <w:t>.</w:t>
      </w:r>
      <w:r w:rsidRPr="00A35002">
        <w:br/>
        <w:t xml:space="preserve">It provides insights into </w:t>
      </w:r>
      <w:r w:rsidRPr="00A35002">
        <w:rPr>
          <w:b/>
          <w:bCs/>
        </w:rPr>
        <w:t>CPU and memory usage</w:t>
      </w:r>
      <w:r w:rsidRPr="00A35002">
        <w:t>.</w:t>
      </w:r>
      <w:r w:rsidRPr="00A35002">
        <w:br/>
        <w:t>This helps optimize performance.</w:t>
      </w:r>
      <w:r w:rsidRPr="00A35002">
        <w:br/>
        <w:t>That is what profiling does.”</w:t>
      </w:r>
    </w:p>
    <w:p w14:paraId="3F7108C2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Definition, Explanation</w:t>
      </w:r>
    </w:p>
    <w:p w14:paraId="6E69D98F" w14:textId="77777777" w:rsidR="00A35002" w:rsidRPr="00A35002" w:rsidRDefault="00A35002" w:rsidP="00A35002">
      <w:r w:rsidRPr="00A35002">
        <w:pict w14:anchorId="0D922C03">
          <v:rect id="_x0000_i1180" style="width:0;height:1.5pt" o:hralign="center" o:hrstd="t" o:hr="t" fillcolor="#a0a0a0" stroked="f"/>
        </w:pict>
      </w:r>
    </w:p>
    <w:p w14:paraId="1706B538" w14:textId="77777777" w:rsidR="00575C39" w:rsidRDefault="00575C39" w:rsidP="00A35002">
      <w:pPr>
        <w:rPr>
          <w:b/>
          <w:bCs/>
        </w:rPr>
      </w:pPr>
    </w:p>
    <w:p w14:paraId="278931ED" w14:textId="77777777" w:rsidR="00575C39" w:rsidRDefault="00575C39" w:rsidP="00A35002">
      <w:pPr>
        <w:rPr>
          <w:b/>
          <w:bCs/>
        </w:rPr>
      </w:pPr>
    </w:p>
    <w:p w14:paraId="0A922097" w14:textId="77777777" w:rsidR="00575C39" w:rsidRDefault="00575C39" w:rsidP="00A35002">
      <w:pPr>
        <w:rPr>
          <w:b/>
          <w:bCs/>
        </w:rPr>
      </w:pPr>
    </w:p>
    <w:p w14:paraId="43F5F039" w14:textId="77777777" w:rsidR="00575C39" w:rsidRDefault="00575C39" w:rsidP="00A35002">
      <w:pPr>
        <w:rPr>
          <w:b/>
          <w:bCs/>
        </w:rPr>
      </w:pPr>
    </w:p>
    <w:p w14:paraId="6DCC300B" w14:textId="22F8F5AF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lastRenderedPageBreak/>
        <w:t>1️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7️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How do you handle configuration for different environments?</w:t>
      </w:r>
    </w:p>
    <w:p w14:paraId="4D5C01D1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>“We handle environment</w:t>
      </w:r>
      <w:r w:rsidRPr="00A35002">
        <w:noBreakHyphen/>
        <w:t xml:space="preserve">specific configuration using </w:t>
      </w:r>
      <w:r w:rsidRPr="00A35002">
        <w:rPr>
          <w:b/>
          <w:bCs/>
        </w:rPr>
        <w:t>Spring Profiles</w:t>
      </w:r>
      <w:r w:rsidRPr="00A35002">
        <w:t>.</w:t>
      </w:r>
      <w:r w:rsidRPr="00A35002">
        <w:br/>
        <w:t xml:space="preserve">Different profiles are created for </w:t>
      </w:r>
      <w:r w:rsidRPr="00A35002">
        <w:rPr>
          <w:b/>
          <w:bCs/>
        </w:rPr>
        <w:t>dev, QA, and production</w:t>
      </w:r>
      <w:r w:rsidRPr="00A35002">
        <w:t>.</w:t>
      </w:r>
      <w:r w:rsidRPr="00A35002">
        <w:br/>
        <w:t>This avoids configuration conflicts.</w:t>
      </w:r>
      <w:r w:rsidRPr="00A35002">
        <w:br/>
        <w:t>That is how environment configuration is managed.”</w:t>
      </w:r>
    </w:p>
    <w:p w14:paraId="5DBE9773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Real</w:t>
      </w:r>
      <w:r w:rsidRPr="00A35002">
        <w:noBreakHyphen/>
        <w:t>time Usage, Explanation</w:t>
      </w:r>
    </w:p>
    <w:p w14:paraId="73C4FF86" w14:textId="77777777" w:rsidR="00A35002" w:rsidRPr="00A35002" w:rsidRDefault="00A35002" w:rsidP="00A35002">
      <w:r w:rsidRPr="00A35002">
        <w:pict w14:anchorId="3BAF305A">
          <v:rect id="_x0000_i1181" style="width:0;height:1.5pt" o:hralign="center" o:hrstd="t" o:hr="t" fillcolor="#a0a0a0" stroked="f"/>
        </w:pict>
      </w:r>
    </w:p>
    <w:p w14:paraId="678BB555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1️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8️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What is Circuit Breaker? (Basic)</w:t>
      </w:r>
    </w:p>
    <w:p w14:paraId="75B86F3E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“A </w:t>
      </w:r>
      <w:r w:rsidRPr="00A35002">
        <w:rPr>
          <w:b/>
          <w:bCs/>
        </w:rPr>
        <w:t>Circuit Breaker</w:t>
      </w:r>
      <w:r w:rsidRPr="00A35002">
        <w:t xml:space="preserve"> prevents system failure when dependent services fail.</w:t>
      </w:r>
      <w:r w:rsidRPr="00A35002">
        <w:br/>
        <w:t>It stops repeated calls to failing services.</w:t>
      </w:r>
      <w:r w:rsidRPr="00A35002">
        <w:br/>
        <w:t>This improves system resilience.</w:t>
      </w:r>
      <w:r w:rsidRPr="00A35002">
        <w:br/>
        <w:t>That is the purpose of a circuit breaker.”</w:t>
      </w:r>
    </w:p>
    <w:p w14:paraId="3F9096E8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Definition, Explanation</w:t>
      </w:r>
    </w:p>
    <w:p w14:paraId="28FA2603" w14:textId="77777777" w:rsidR="00A35002" w:rsidRPr="00A35002" w:rsidRDefault="00A35002" w:rsidP="00A35002">
      <w:r w:rsidRPr="00A35002">
        <w:pict w14:anchorId="4ADECE8D">
          <v:rect id="_x0000_i1182" style="width:0;height:1.5pt" o:hralign="center" o:hrstd="t" o:hr="t" fillcolor="#a0a0a0" stroked="f"/>
        </w:pict>
      </w:r>
    </w:p>
    <w:p w14:paraId="1F9111DD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1️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9️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How do you improve performance in Spring Boot applications?</w:t>
      </w:r>
    </w:p>
    <w:p w14:paraId="1B671DC9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“We improve performance using </w:t>
      </w:r>
      <w:r w:rsidRPr="00A35002">
        <w:rPr>
          <w:b/>
          <w:bCs/>
        </w:rPr>
        <w:t>caching</w:t>
      </w:r>
      <w:r w:rsidRPr="00A35002">
        <w:t xml:space="preserve">, </w:t>
      </w:r>
      <w:r w:rsidRPr="00A35002">
        <w:rPr>
          <w:b/>
          <w:bCs/>
        </w:rPr>
        <w:t>lazy loading</w:t>
      </w:r>
      <w:r w:rsidRPr="00A35002">
        <w:t xml:space="preserve">, and </w:t>
      </w:r>
      <w:r w:rsidRPr="00A35002">
        <w:rPr>
          <w:b/>
          <w:bCs/>
        </w:rPr>
        <w:t>pagination</w:t>
      </w:r>
      <w:r w:rsidRPr="00A35002">
        <w:t>.</w:t>
      </w:r>
      <w:r w:rsidRPr="00A35002">
        <w:br/>
        <w:t>We also optimize database queries.</w:t>
      </w:r>
      <w:r w:rsidRPr="00A35002">
        <w:br/>
        <w:t>This improves response time.</w:t>
      </w:r>
      <w:r w:rsidRPr="00A35002">
        <w:br/>
        <w:t>That is how performance is improved.”</w:t>
      </w:r>
    </w:p>
    <w:p w14:paraId="5DEE5AF8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Real</w:t>
      </w:r>
      <w:r w:rsidRPr="00A35002">
        <w:noBreakHyphen/>
        <w:t>time Usage, Explanation</w:t>
      </w:r>
    </w:p>
    <w:p w14:paraId="1C24C9B7" w14:textId="77777777" w:rsidR="00A35002" w:rsidRPr="00A35002" w:rsidRDefault="00A35002" w:rsidP="00A35002">
      <w:r w:rsidRPr="00A35002">
        <w:pict w14:anchorId="60A6D99A">
          <v:rect id="_x0000_i1183" style="width:0;height:1.5pt" o:hralign="center" o:hrstd="t" o:hr="t" fillcolor="#a0a0a0" stroked="f"/>
        </w:pict>
      </w:r>
    </w:p>
    <w:p w14:paraId="4A5B415B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2️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0️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How do you deploy Spring Boot applications?</w:t>
      </w:r>
    </w:p>
    <w:p w14:paraId="29E70BAA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“Spring Boot applications are deployed as </w:t>
      </w:r>
      <w:r w:rsidRPr="00A35002">
        <w:rPr>
          <w:b/>
          <w:bCs/>
        </w:rPr>
        <w:t>executable JAR files</w:t>
      </w:r>
      <w:r w:rsidRPr="00A35002">
        <w:t>.</w:t>
      </w:r>
      <w:r w:rsidRPr="00A35002">
        <w:br/>
        <w:t>They run on embedded servers like Tomcat.</w:t>
      </w:r>
      <w:r w:rsidRPr="00A35002">
        <w:br/>
        <w:t>This simplifies deployment and scaling.</w:t>
      </w:r>
      <w:r w:rsidRPr="00A35002">
        <w:br/>
        <w:t>That is how Spring Boot applications are deployed.”</w:t>
      </w:r>
    </w:p>
    <w:p w14:paraId="1FB736CD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Real</w:t>
      </w:r>
      <w:r w:rsidRPr="00A35002">
        <w:noBreakHyphen/>
        <w:t>time Usage, Explanation</w:t>
      </w:r>
    </w:p>
    <w:p w14:paraId="52BE193C" w14:textId="77777777" w:rsidR="00A35002" w:rsidRPr="00A35002" w:rsidRDefault="00A35002" w:rsidP="00A35002">
      <w:r w:rsidRPr="00A35002">
        <w:pict w14:anchorId="7BF6D5BD">
          <v:rect id="_x0000_i1184" style="width:0;height:1.5pt" o:hralign="center" o:hrstd="t" o:hr="t" fillcolor="#a0a0a0" stroked="f"/>
        </w:pict>
      </w:r>
    </w:p>
    <w:p w14:paraId="41015A59" w14:textId="77777777" w:rsidR="00D8449A" w:rsidRDefault="00D8449A" w:rsidP="00A35002">
      <w:pPr>
        <w:rPr>
          <w:b/>
          <w:bCs/>
        </w:rPr>
      </w:pPr>
    </w:p>
    <w:p w14:paraId="04C2D479" w14:textId="77777777" w:rsidR="00D8449A" w:rsidRDefault="00D8449A" w:rsidP="00A35002">
      <w:pPr>
        <w:rPr>
          <w:b/>
          <w:bCs/>
        </w:rPr>
      </w:pPr>
    </w:p>
    <w:p w14:paraId="48264C1A" w14:textId="77777777" w:rsidR="00D8449A" w:rsidRDefault="00D8449A" w:rsidP="00A35002">
      <w:pPr>
        <w:rPr>
          <w:b/>
          <w:bCs/>
        </w:rPr>
      </w:pPr>
    </w:p>
    <w:p w14:paraId="0A36ADE8" w14:textId="77777777" w:rsidR="00D8449A" w:rsidRDefault="00D8449A" w:rsidP="00A35002">
      <w:pPr>
        <w:rPr>
          <w:b/>
          <w:bCs/>
        </w:rPr>
      </w:pPr>
    </w:p>
    <w:p w14:paraId="61DAE691" w14:textId="00424AA8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lastRenderedPageBreak/>
        <w:t>2️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1️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Difference between JAR and WAR deployment?</w:t>
      </w:r>
    </w:p>
    <w:p w14:paraId="25CC255D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>“</w:t>
      </w:r>
      <w:r w:rsidRPr="00A35002">
        <w:rPr>
          <w:b/>
          <w:bCs/>
        </w:rPr>
        <w:t>JAR deployment</w:t>
      </w:r>
      <w:r w:rsidRPr="00A35002">
        <w:t xml:space="preserve"> includes an </w:t>
      </w:r>
      <w:r w:rsidRPr="00A35002">
        <w:rPr>
          <w:b/>
          <w:bCs/>
        </w:rPr>
        <w:t>embedded server</w:t>
      </w:r>
      <w:r w:rsidRPr="00A35002">
        <w:t>.</w:t>
      </w:r>
      <w:r w:rsidRPr="00A35002">
        <w:br/>
      </w:r>
      <w:r w:rsidRPr="00A35002">
        <w:rPr>
          <w:b/>
          <w:bCs/>
        </w:rPr>
        <w:t>WAR deployment</w:t>
      </w:r>
      <w:r w:rsidRPr="00A35002">
        <w:t xml:space="preserve"> requires an </w:t>
      </w:r>
      <w:r w:rsidRPr="00A35002">
        <w:rPr>
          <w:b/>
          <w:bCs/>
        </w:rPr>
        <w:t>external server</w:t>
      </w:r>
      <w:r w:rsidRPr="00A35002">
        <w:t>.</w:t>
      </w:r>
      <w:r w:rsidRPr="00A35002">
        <w:br/>
        <w:t>JAR deployment is preferred in microservices.</w:t>
      </w:r>
      <w:r w:rsidRPr="00A35002">
        <w:br/>
        <w:t>That is the main difference.”</w:t>
      </w:r>
    </w:p>
    <w:p w14:paraId="23C22EB6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Comparison, Explanation</w:t>
      </w:r>
    </w:p>
    <w:p w14:paraId="6B86D25B" w14:textId="77777777" w:rsidR="00A35002" w:rsidRPr="00A35002" w:rsidRDefault="00A35002" w:rsidP="00A35002">
      <w:r w:rsidRPr="00A35002">
        <w:pict w14:anchorId="4772A9F9">
          <v:rect id="_x0000_i1185" style="width:0;height:1.5pt" o:hralign="center" o:hrstd="t" o:hr="t" fillcolor="#a0a0a0" stroked="f"/>
        </w:pict>
      </w:r>
    </w:p>
    <w:p w14:paraId="2E40EFE3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2️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2️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What is Graceful Shutdown?</w:t>
      </w:r>
    </w:p>
    <w:p w14:paraId="0C3F90A3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>“</w:t>
      </w:r>
      <w:r w:rsidRPr="00A35002">
        <w:rPr>
          <w:b/>
          <w:bCs/>
        </w:rPr>
        <w:t>Graceful shutdown</w:t>
      </w:r>
      <w:r w:rsidRPr="00A35002">
        <w:t xml:space="preserve"> allows active requests to complete before stopping the application.</w:t>
      </w:r>
      <w:r w:rsidRPr="00A35002">
        <w:br/>
        <w:t>It prevents abrupt termination.</w:t>
      </w:r>
      <w:r w:rsidRPr="00A35002">
        <w:br/>
        <w:t>This improves user experience.</w:t>
      </w:r>
      <w:r w:rsidRPr="00A35002">
        <w:br/>
        <w:t>That is the purpose of graceful shutdown.”</w:t>
      </w:r>
    </w:p>
    <w:p w14:paraId="7D9C8764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Definition, Explanation</w:t>
      </w:r>
    </w:p>
    <w:p w14:paraId="790300C9" w14:textId="77777777" w:rsidR="00A35002" w:rsidRPr="00A35002" w:rsidRDefault="00A35002" w:rsidP="00A35002">
      <w:r w:rsidRPr="00A35002">
        <w:pict w14:anchorId="14EF881B">
          <v:rect id="_x0000_i1186" style="width:0;height:1.5pt" o:hralign="center" o:hrstd="t" o:hr="t" fillcolor="#a0a0a0" stroked="f"/>
        </w:pict>
      </w:r>
    </w:p>
    <w:p w14:paraId="034209CC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2️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3️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How do you handle scalability?</w:t>
      </w:r>
    </w:p>
    <w:p w14:paraId="177E8472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“Scalability is handled using </w:t>
      </w:r>
      <w:r w:rsidRPr="00A35002">
        <w:rPr>
          <w:b/>
          <w:bCs/>
        </w:rPr>
        <w:t>stateless services</w:t>
      </w:r>
      <w:r w:rsidRPr="00A35002">
        <w:t xml:space="preserve"> and </w:t>
      </w:r>
      <w:r w:rsidRPr="00A35002">
        <w:rPr>
          <w:b/>
          <w:bCs/>
        </w:rPr>
        <w:t>horizontal scaling</w:t>
      </w:r>
      <w:r w:rsidRPr="00A35002">
        <w:t>.</w:t>
      </w:r>
      <w:r w:rsidRPr="00A35002">
        <w:br/>
        <w:t>Multiple instances handle traffic efficiently.</w:t>
      </w:r>
      <w:r w:rsidRPr="00A35002">
        <w:br/>
        <w:t>This improves system availability.</w:t>
      </w:r>
      <w:r w:rsidRPr="00A35002">
        <w:br/>
        <w:t>That is how scalability is achieved.”</w:t>
      </w:r>
    </w:p>
    <w:p w14:paraId="6BABB8C5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Real</w:t>
      </w:r>
      <w:r w:rsidRPr="00A35002">
        <w:noBreakHyphen/>
        <w:t>time Usage, Explanation</w:t>
      </w:r>
    </w:p>
    <w:p w14:paraId="35DC469E" w14:textId="77777777" w:rsidR="00A35002" w:rsidRPr="00A35002" w:rsidRDefault="00A35002" w:rsidP="00A35002">
      <w:r w:rsidRPr="00A35002">
        <w:pict w14:anchorId="444534B2">
          <v:rect id="_x0000_i1187" style="width:0;height:1.5pt" o:hralign="center" o:hrstd="t" o:hr="t" fillcolor="#a0a0a0" stroked="f"/>
        </w:pict>
      </w:r>
    </w:p>
    <w:p w14:paraId="5E8DE859" w14:textId="77777777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t>2️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4️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How do you ensure application security in production?</w:t>
      </w:r>
    </w:p>
    <w:p w14:paraId="05178D14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“We ensure security using </w:t>
      </w:r>
      <w:r w:rsidRPr="00A35002">
        <w:rPr>
          <w:b/>
          <w:bCs/>
        </w:rPr>
        <w:t>authentication</w:t>
      </w:r>
      <w:r w:rsidRPr="00A35002">
        <w:t xml:space="preserve">, </w:t>
      </w:r>
      <w:r w:rsidRPr="00A35002">
        <w:rPr>
          <w:b/>
          <w:bCs/>
        </w:rPr>
        <w:t>authorization</w:t>
      </w:r>
      <w:r w:rsidRPr="00A35002">
        <w:t xml:space="preserve">, </w:t>
      </w:r>
      <w:r w:rsidRPr="00A35002">
        <w:rPr>
          <w:b/>
          <w:bCs/>
        </w:rPr>
        <w:t>encryption</w:t>
      </w:r>
      <w:r w:rsidRPr="00A35002">
        <w:t xml:space="preserve">, and </w:t>
      </w:r>
      <w:r w:rsidRPr="00A35002">
        <w:rPr>
          <w:b/>
          <w:bCs/>
        </w:rPr>
        <w:t>secure configuration</w:t>
      </w:r>
      <w:r w:rsidRPr="00A35002">
        <w:t>.</w:t>
      </w:r>
      <w:r w:rsidRPr="00A35002">
        <w:br/>
        <w:t>Regular audits and secure coding practices are followed.</w:t>
      </w:r>
      <w:r w:rsidRPr="00A35002">
        <w:br/>
        <w:t>This protects applications from vulnerabilities.</w:t>
      </w:r>
      <w:r w:rsidRPr="00A35002">
        <w:br/>
        <w:t>That is how production security is ensured.”</w:t>
      </w:r>
    </w:p>
    <w:p w14:paraId="738BFD92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Summary, Explanation</w:t>
      </w:r>
    </w:p>
    <w:p w14:paraId="5C8BCAEA" w14:textId="77777777" w:rsidR="00A35002" w:rsidRPr="00A35002" w:rsidRDefault="00A35002" w:rsidP="00A35002">
      <w:r w:rsidRPr="00A35002">
        <w:pict w14:anchorId="2E03760B">
          <v:rect id="_x0000_i1188" style="width:0;height:1.5pt" o:hralign="center" o:hrstd="t" o:hr="t" fillcolor="#a0a0a0" stroked="f"/>
        </w:pict>
      </w:r>
    </w:p>
    <w:p w14:paraId="1E70D115" w14:textId="77777777" w:rsidR="00545C73" w:rsidRDefault="00545C73" w:rsidP="00A35002">
      <w:pPr>
        <w:rPr>
          <w:b/>
          <w:bCs/>
        </w:rPr>
      </w:pPr>
    </w:p>
    <w:p w14:paraId="6DCC5EBB" w14:textId="77777777" w:rsidR="00545C73" w:rsidRDefault="00545C73" w:rsidP="00A35002">
      <w:pPr>
        <w:rPr>
          <w:b/>
          <w:bCs/>
        </w:rPr>
      </w:pPr>
    </w:p>
    <w:p w14:paraId="47B0985C" w14:textId="77777777" w:rsidR="00545C73" w:rsidRDefault="00545C73" w:rsidP="00A35002">
      <w:pPr>
        <w:rPr>
          <w:b/>
          <w:bCs/>
        </w:rPr>
      </w:pPr>
    </w:p>
    <w:p w14:paraId="79F45D07" w14:textId="545B253E" w:rsidR="00A35002" w:rsidRPr="00A35002" w:rsidRDefault="00A35002" w:rsidP="00A35002">
      <w:pPr>
        <w:rPr>
          <w:b/>
          <w:bCs/>
        </w:rPr>
      </w:pPr>
      <w:r w:rsidRPr="00A35002">
        <w:rPr>
          <w:b/>
          <w:bCs/>
        </w:rPr>
        <w:lastRenderedPageBreak/>
        <w:t>2️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>5️</w:t>
      </w:r>
      <w:r w:rsidRPr="00A35002">
        <w:rPr>
          <w:rFonts w:ascii="Segoe UI Symbol" w:hAnsi="Segoe UI Symbol" w:cs="Segoe UI Symbol"/>
          <w:b/>
          <w:bCs/>
        </w:rPr>
        <w:t>⃣</w:t>
      </w:r>
      <w:r w:rsidRPr="00A35002">
        <w:rPr>
          <w:b/>
          <w:bCs/>
        </w:rPr>
        <w:t xml:space="preserve"> Why production readiness is important?</w:t>
      </w:r>
    </w:p>
    <w:p w14:paraId="2EA1D692" w14:textId="77777777" w:rsidR="00A35002" w:rsidRPr="00A35002" w:rsidRDefault="00A35002" w:rsidP="00A35002">
      <w:r w:rsidRPr="00A35002">
        <w:rPr>
          <w:b/>
          <w:bCs/>
        </w:rPr>
        <w:t>Polished Answer:</w:t>
      </w:r>
      <w:r w:rsidRPr="00A35002">
        <w:br/>
        <w:t xml:space="preserve">“Production readiness ensures applications are </w:t>
      </w:r>
      <w:r w:rsidRPr="00A35002">
        <w:rPr>
          <w:b/>
          <w:bCs/>
        </w:rPr>
        <w:t>stable</w:t>
      </w:r>
      <w:r w:rsidRPr="00A35002">
        <w:t xml:space="preserve">, </w:t>
      </w:r>
      <w:r w:rsidRPr="00A35002">
        <w:rPr>
          <w:b/>
          <w:bCs/>
        </w:rPr>
        <w:t>secure</w:t>
      </w:r>
      <w:r w:rsidRPr="00A35002">
        <w:t xml:space="preserve">, and </w:t>
      </w:r>
      <w:r w:rsidRPr="00A35002">
        <w:rPr>
          <w:b/>
          <w:bCs/>
        </w:rPr>
        <w:t>scalable</w:t>
      </w:r>
      <w:r w:rsidRPr="00A35002">
        <w:t>.</w:t>
      </w:r>
      <w:r w:rsidRPr="00A35002">
        <w:br/>
        <w:t>It reduces downtime and production issues.</w:t>
      </w:r>
      <w:r w:rsidRPr="00A35002">
        <w:br/>
        <w:t>This builds trust with users and business teams.</w:t>
      </w:r>
      <w:r w:rsidRPr="00A35002">
        <w:br/>
        <w:t>That is why production readiness is critical.”</w:t>
      </w:r>
    </w:p>
    <w:p w14:paraId="11B170CA" w14:textId="77777777" w:rsidR="00A35002" w:rsidRPr="00A35002" w:rsidRDefault="00A35002" w:rsidP="00A35002">
      <w:r w:rsidRPr="00A35002">
        <w:rPr>
          <w:rFonts w:ascii="Segoe UI Emoji" w:hAnsi="Segoe UI Emoji" w:cs="Segoe UI Emoji"/>
        </w:rPr>
        <w:t>✅</w:t>
      </w:r>
      <w:r w:rsidRPr="00A35002">
        <w:t xml:space="preserve"> Templates used: Summary</w:t>
      </w:r>
    </w:p>
    <w:p w14:paraId="3F6216CD" w14:textId="77777777" w:rsidR="00E04B43" w:rsidRDefault="00E04B43"/>
    <w:sectPr w:rsidR="00E0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22"/>
    <w:rsid w:val="000D6622"/>
    <w:rsid w:val="00290D40"/>
    <w:rsid w:val="003C3B24"/>
    <w:rsid w:val="00474785"/>
    <w:rsid w:val="00545C73"/>
    <w:rsid w:val="00575C39"/>
    <w:rsid w:val="007E0E78"/>
    <w:rsid w:val="00856B3A"/>
    <w:rsid w:val="00861C8E"/>
    <w:rsid w:val="00A35002"/>
    <w:rsid w:val="00D8449A"/>
    <w:rsid w:val="00DF517B"/>
    <w:rsid w:val="00E0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0DBB"/>
  <w15:chartTrackingRefBased/>
  <w15:docId w15:val="{C79F15BA-B472-44AE-B5E7-B8107093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1117</Words>
  <Characters>6850</Characters>
  <Application>Microsoft Office Word</Application>
  <DocSecurity>0</DocSecurity>
  <Lines>228</Lines>
  <Paragraphs>169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Boggarapu Uday (Cognizant)</dc:creator>
  <cp:keywords/>
  <dc:description/>
  <cp:lastModifiedBy>Kumar, Boggarapu Uday (Cognizant)</cp:lastModifiedBy>
  <cp:revision>10</cp:revision>
  <dcterms:created xsi:type="dcterms:W3CDTF">2026-04-06T06:59:00Z</dcterms:created>
  <dcterms:modified xsi:type="dcterms:W3CDTF">2026-04-06T07:02:00Z</dcterms:modified>
</cp:coreProperties>
</file>