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="203.47826086956525" w:lineRule="auto"/>
        <w:rPr>
          <w:b w:val="1"/>
          <w:sz w:val="26"/>
          <w:szCs w:val="26"/>
        </w:rPr>
      </w:pPr>
      <w:bookmarkStart w:colFirst="0" w:colLast="0" w:name="_mwhdx7m488ci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Data Sources</w:t>
      </w:r>
    </w:p>
    <w:p w:rsidR="00000000" w:rsidDel="00000000" w:rsidP="00000000" w:rsidRDefault="00000000" w:rsidRPr="00000000" w14:paraId="00000002">
      <w:pPr>
        <w:spacing w:line="276.0005454545455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Dataset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.0005454545455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Collection of publicly available 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.0005454545455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US Government Open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NYC</w:t>
        </w:r>
      </w:hyperlink>
      <w:r w:rsidDel="00000000" w:rsidR="00000000" w:rsidRPr="00000000">
        <w:rPr>
          <w:rtl w:val="0"/>
        </w:rPr>
        <w:t xml:space="preserve">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Hoboken</w:t>
        </w:r>
      </w:hyperlink>
      <w:r w:rsidDel="00000000" w:rsidR="00000000" w:rsidRPr="00000000">
        <w:rPr>
          <w:rtl w:val="0"/>
        </w:rPr>
        <w:t xml:space="preserve">/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Jersey City</w:t>
        </w:r>
      </w:hyperlink>
      <w:r w:rsidDel="00000000" w:rsidR="00000000" w:rsidRPr="00000000">
        <w:rPr>
          <w:rtl w:val="0"/>
        </w:rPr>
        <w:t xml:space="preserve"> Open Data</w:t>
      </w:r>
    </w:p>
    <w:p w:rsidR="00000000" w:rsidDel="00000000" w:rsidP="00000000" w:rsidRDefault="00000000" w:rsidRPr="00000000" w14:paraId="00000006">
      <w:pPr>
        <w:spacing w:line="276.0005454545455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European Open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.0005454545455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Yahoo Webscope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.0005454545455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Yelp Open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.0005454545455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Open data 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.0005454545455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GitHub 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Various Network Datasets:</w:t>
      </w:r>
    </w:p>
    <w:p w:rsidR="00000000" w:rsidDel="00000000" w:rsidP="00000000" w:rsidRDefault="00000000" w:rsidRPr="00000000" w14:paraId="0000000C">
      <w:pPr>
        <w:spacing w:line="276.0005454545455" w:lineRule="auto"/>
        <w:ind w:left="144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http://snap.stanford.edu/data/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.0005454545455" w:lineRule="auto"/>
        <w:ind w:left="144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https://networkdata.ics.uci.edu/index.html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.0005454545455" w:lineRule="auto"/>
        <w:ind w:left="144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http://webscope.sandbox.yahoo.com/catalog.php?datatype=g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.0005454545455" w:lineRule="auto"/>
        <w:ind w:left="144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http://www-personal.umich.edu/~mejn/netdata/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.0005454545455" w:lineRule="auto"/>
        <w:ind w:left="144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http://socialcomputing.asu.edu/pages/datasets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.0005454545455" w:lineRule="auto"/>
        <w:ind w:left="144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https://github.com/gephi/gephi/wiki/Datasets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.0005454545455" w:lineRule="auto"/>
        <w:ind w:left="144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http://toreopsahl.com/datasets/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.0005454545455" w:lineRule="auto"/>
        <w:ind w:left="144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http://www.casos.cs.cmu.edu/computational_tools/data2.php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.0005454545455" w:lineRule="auto"/>
        <w:ind w:left="144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http://deim.urv.cat/~alexandre.arenas/data/welcome.htm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.0005454545455" w:lineRule="auto"/>
        <w:ind w:left="144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http://www3.nd.edu/~networks/resources.htm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.0005454545455" w:lineRule="auto"/>
        <w:ind w:left="144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http://vlado.fmf.uni-lj.si/pub/networks/pajek/data/gphs.htm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.0005454545455" w:lineRule="auto"/>
        <w:ind w:left="144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http://www.crowdflower.com/data-for-everyone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.0005454545455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Network Dynamics 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.0005454545455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Active and completed Kaggle competition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.0005454545455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International AAAI Conference on Web and Social Media (ICWSM) 2018 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Active and completed Kaggle competition</w:t>
      </w:r>
      <w:hyperlink r:id="rId32">
        <w:r w:rsidDel="00000000" w:rsidR="00000000" w:rsidRPr="00000000">
          <w:rPr>
            <w:color w:val="1155cc"/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</w:t>
        </w:r>
      </w:hyperlink>
      <w:r w:rsidDel="00000000" w:rsidR="00000000" w:rsidRPr="00000000">
        <w:rPr>
          <w:rtl w:val="0"/>
        </w:rPr>
        <w:t xml:space="preserve">. Some of the datasets are not networked by nature, but can be analyzed if you construct a meaningful network.</w:t>
      </w:r>
    </w:p>
    <w:p w:rsidR="00000000" w:rsidDel="00000000" w:rsidP="00000000" w:rsidRDefault="00000000" w:rsidRPr="00000000" w14:paraId="0000001C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Search Google for ___ data dump. For example, Reddit data dump, StackOverflow data dump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-personal.umich.edu/~mejn/netdata/" TargetMode="External"/><Relationship Id="rId22" Type="http://schemas.openxmlformats.org/officeDocument/2006/relationships/hyperlink" Target="https://github.com/gephi/gephi/wiki/Datasets" TargetMode="External"/><Relationship Id="rId21" Type="http://schemas.openxmlformats.org/officeDocument/2006/relationships/hyperlink" Target="http://socialcomputing.asu.edu/pages/datasets" TargetMode="External"/><Relationship Id="rId24" Type="http://schemas.openxmlformats.org/officeDocument/2006/relationships/hyperlink" Target="http://www.casos.cs.cmu.edu/computational_tools/data2.php" TargetMode="External"/><Relationship Id="rId23" Type="http://schemas.openxmlformats.org/officeDocument/2006/relationships/hyperlink" Target="http://toreopsahl.com/datase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ycopendata.socrata.com" TargetMode="External"/><Relationship Id="rId26" Type="http://schemas.openxmlformats.org/officeDocument/2006/relationships/hyperlink" Target="http://www3.nd.edu/~networks/resources.htm" TargetMode="External"/><Relationship Id="rId25" Type="http://schemas.openxmlformats.org/officeDocument/2006/relationships/hyperlink" Target="http://deim.urv.cat/~alexandre.arenas/data/welcome.htm" TargetMode="External"/><Relationship Id="rId28" Type="http://schemas.openxmlformats.org/officeDocument/2006/relationships/hyperlink" Target="http://www.crowdflower.com/data-for-everyone" TargetMode="External"/><Relationship Id="rId27" Type="http://schemas.openxmlformats.org/officeDocument/2006/relationships/hyperlink" Target="http://vlado.fmf.uni-lj.si/pub/networks/pajek/data/gphs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toolbox.google.com/datasetsearch/" TargetMode="External"/><Relationship Id="rId29" Type="http://schemas.openxmlformats.org/officeDocument/2006/relationships/hyperlink" Target="https://dynamics.cs.washington.edu/data.html" TargetMode="External"/><Relationship Id="rId7" Type="http://schemas.openxmlformats.org/officeDocument/2006/relationships/hyperlink" Target="https://github.com/caesar0301/awesome-public-datasets" TargetMode="External"/><Relationship Id="rId8" Type="http://schemas.openxmlformats.org/officeDocument/2006/relationships/hyperlink" Target="http://www.data.gov/" TargetMode="External"/><Relationship Id="rId31" Type="http://schemas.openxmlformats.org/officeDocument/2006/relationships/hyperlink" Target="https://dataverse.mpi-sws.org/dataverse/icwsm18" TargetMode="External"/><Relationship Id="rId30" Type="http://schemas.openxmlformats.org/officeDocument/2006/relationships/hyperlink" Target="https://www.kaggle.com/competitions" TargetMode="External"/><Relationship Id="rId11" Type="http://schemas.openxmlformats.org/officeDocument/2006/relationships/hyperlink" Target="http://data.jerseycitynj.gov/" TargetMode="External"/><Relationship Id="rId33" Type="http://schemas.openxmlformats.org/officeDocument/2006/relationships/hyperlink" Target="https://www.kaggle.com/competitions" TargetMode="External"/><Relationship Id="rId10" Type="http://schemas.openxmlformats.org/officeDocument/2006/relationships/hyperlink" Target="http://www.hobokennj.org/open/" TargetMode="External"/><Relationship Id="rId32" Type="http://schemas.openxmlformats.org/officeDocument/2006/relationships/hyperlink" Target="https://www.kaggle.com/competitions" TargetMode="External"/><Relationship Id="rId13" Type="http://schemas.openxmlformats.org/officeDocument/2006/relationships/hyperlink" Target="https://webscope.sandbox.yahoo.com/" TargetMode="External"/><Relationship Id="rId12" Type="http://schemas.openxmlformats.org/officeDocument/2006/relationships/hyperlink" Target="http://open-data.europa.eu/en/" TargetMode="External"/><Relationship Id="rId15" Type="http://schemas.openxmlformats.org/officeDocument/2006/relationships/hyperlink" Target="http://opendatachallenges.org/" TargetMode="External"/><Relationship Id="rId14" Type="http://schemas.openxmlformats.org/officeDocument/2006/relationships/hyperlink" Target="https://www.yelp.com/dataset" TargetMode="External"/><Relationship Id="rId17" Type="http://schemas.openxmlformats.org/officeDocument/2006/relationships/hyperlink" Target="http://snap.stanford.edu/data/" TargetMode="External"/><Relationship Id="rId16" Type="http://schemas.openxmlformats.org/officeDocument/2006/relationships/hyperlink" Target="http://www.githubarchive.org" TargetMode="External"/><Relationship Id="rId19" Type="http://schemas.openxmlformats.org/officeDocument/2006/relationships/hyperlink" Target="http://webscope.sandbox.yahoo.com/catalog.php?datatype=g" TargetMode="External"/><Relationship Id="rId18" Type="http://schemas.openxmlformats.org/officeDocument/2006/relationships/hyperlink" Target="https://networkdata.ics.uci.edu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