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617" w:rsidRDefault="002A6617" w:rsidP="00C5012C"/>
    <w:p w:rsidR="002A6617" w:rsidRPr="002A6617" w:rsidRDefault="002A6617" w:rsidP="00C5012C">
      <w:pPr>
        <w:rPr>
          <w:b/>
          <w:color w:val="FF0000"/>
          <w:sz w:val="36"/>
          <w:szCs w:val="36"/>
          <w:u w:val="single"/>
        </w:rPr>
      </w:pPr>
      <w:r w:rsidRPr="002A6617">
        <w:rPr>
          <w:b/>
          <w:color w:val="FF0000"/>
          <w:sz w:val="36"/>
          <w:szCs w:val="36"/>
          <w:u w:val="single"/>
        </w:rPr>
        <w:t xml:space="preserve">Random Forest </w:t>
      </w:r>
    </w:p>
    <w:p w:rsidR="00C5012C" w:rsidRPr="002A6617" w:rsidRDefault="00C5012C" w:rsidP="002A6617">
      <w:pPr>
        <w:spacing w:line="360" w:lineRule="auto"/>
        <w:jc w:val="both"/>
        <w:rPr>
          <w:sz w:val="28"/>
          <w:szCs w:val="28"/>
        </w:rPr>
      </w:pPr>
      <w:r w:rsidRPr="002A6617">
        <w:rPr>
          <w:sz w:val="28"/>
          <w:szCs w:val="28"/>
        </w:rPr>
        <w:t xml:space="preserve">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w:t>
      </w:r>
      <w:proofErr w:type="spellStart"/>
      <w:r w:rsidRPr="002A6617">
        <w:rPr>
          <w:sz w:val="28"/>
          <w:szCs w:val="28"/>
        </w:rPr>
        <w:t>overfitting</w:t>
      </w:r>
      <w:proofErr w:type="spellEnd"/>
      <w:r w:rsidRPr="002A6617">
        <w:rPr>
          <w:sz w:val="28"/>
          <w:szCs w:val="28"/>
        </w:rPr>
        <w:t xml:space="preserve"> to their training set. Random forests generally outperform decision trees, but their accuracy is lower than gradient boosted trees. However, data characteristics can affect their performance</w:t>
      </w:r>
      <w:r w:rsidR="009B0021">
        <w:rPr>
          <w:sz w:val="28"/>
          <w:szCs w:val="28"/>
        </w:rPr>
        <w:t>.</w:t>
      </w:r>
    </w:p>
    <w:p w:rsidR="00C5012C" w:rsidRPr="002A6617" w:rsidRDefault="00C5012C" w:rsidP="002A6617">
      <w:pPr>
        <w:spacing w:line="360" w:lineRule="auto"/>
        <w:jc w:val="both"/>
        <w:rPr>
          <w:sz w:val="28"/>
          <w:szCs w:val="28"/>
        </w:rPr>
      </w:pPr>
      <w:r w:rsidRPr="002A6617">
        <w:rPr>
          <w:sz w:val="28"/>
          <w:szCs w:val="28"/>
        </w:rPr>
        <w:t xml:space="preserve">The first algorithm for random decision forests was created in 1995 by Tin </w:t>
      </w:r>
      <w:proofErr w:type="spellStart"/>
      <w:r w:rsidRPr="002A6617">
        <w:rPr>
          <w:sz w:val="28"/>
          <w:szCs w:val="28"/>
        </w:rPr>
        <w:t>Kam</w:t>
      </w:r>
      <w:proofErr w:type="spellEnd"/>
      <w:r w:rsidRPr="002A6617">
        <w:rPr>
          <w:sz w:val="28"/>
          <w:szCs w:val="28"/>
        </w:rPr>
        <w:t xml:space="preserve"> Ho[1] using the random subspace method, which, in Ho's formulation, is a way to implement the "stochastic discrimination" approach to classification proposed by Eugene Kleinberg.</w:t>
      </w:r>
      <w:r w:rsidR="009B0021" w:rsidRPr="002A6617">
        <w:rPr>
          <w:sz w:val="28"/>
          <w:szCs w:val="28"/>
        </w:rPr>
        <w:t xml:space="preserve"> </w:t>
      </w:r>
    </w:p>
    <w:p w:rsidR="00C5012C" w:rsidRPr="006E1BB0" w:rsidRDefault="00C5012C" w:rsidP="006E1BB0">
      <w:pPr>
        <w:spacing w:line="360" w:lineRule="auto"/>
        <w:jc w:val="both"/>
        <w:rPr>
          <w:sz w:val="28"/>
          <w:szCs w:val="28"/>
        </w:rPr>
      </w:pPr>
      <w:r w:rsidRPr="002A6617">
        <w:rPr>
          <w:sz w:val="28"/>
          <w:szCs w:val="28"/>
        </w:rPr>
        <w:t xml:space="preserve">An extension of the algorithm was developed by Leo </w:t>
      </w:r>
      <w:proofErr w:type="spellStart"/>
      <w:r w:rsidRPr="002A6617">
        <w:rPr>
          <w:sz w:val="28"/>
          <w:szCs w:val="28"/>
        </w:rPr>
        <w:t>Breiman</w:t>
      </w:r>
      <w:proofErr w:type="spellEnd"/>
      <w:r w:rsidRPr="002A6617">
        <w:rPr>
          <w:sz w:val="28"/>
          <w:szCs w:val="28"/>
        </w:rPr>
        <w:t xml:space="preserve"> and Adele Cutler, who registered "Random Forests" as a trademark in 2006 (as of 2019, owned by Minitab, Inc.).The extension combines </w:t>
      </w:r>
      <w:proofErr w:type="spellStart"/>
      <w:r w:rsidRPr="002A6617">
        <w:rPr>
          <w:sz w:val="28"/>
          <w:szCs w:val="28"/>
        </w:rPr>
        <w:t>Breiman's</w:t>
      </w:r>
      <w:proofErr w:type="spellEnd"/>
      <w:r w:rsidRPr="002A6617">
        <w:rPr>
          <w:sz w:val="28"/>
          <w:szCs w:val="28"/>
        </w:rPr>
        <w:t xml:space="preserve"> "bagging" idea and random selection of features, introduced first by </w:t>
      </w:r>
      <w:proofErr w:type="gramStart"/>
      <w:r w:rsidRPr="002A6617">
        <w:rPr>
          <w:sz w:val="28"/>
          <w:szCs w:val="28"/>
        </w:rPr>
        <w:t>Ho[</w:t>
      </w:r>
      <w:proofErr w:type="gramEnd"/>
      <w:r w:rsidRPr="002A6617">
        <w:rPr>
          <w:sz w:val="28"/>
          <w:szCs w:val="28"/>
        </w:rPr>
        <w:t xml:space="preserve">1] and later independently by </w:t>
      </w:r>
      <w:proofErr w:type="spellStart"/>
      <w:r w:rsidRPr="002A6617">
        <w:rPr>
          <w:sz w:val="28"/>
          <w:szCs w:val="28"/>
        </w:rPr>
        <w:t>Amit</w:t>
      </w:r>
      <w:proofErr w:type="spellEnd"/>
      <w:r w:rsidRPr="002A6617">
        <w:rPr>
          <w:sz w:val="28"/>
          <w:szCs w:val="28"/>
        </w:rPr>
        <w:t xml:space="preserve"> and </w:t>
      </w:r>
      <w:proofErr w:type="spellStart"/>
      <w:r w:rsidRPr="002A6617">
        <w:rPr>
          <w:sz w:val="28"/>
          <w:szCs w:val="28"/>
        </w:rPr>
        <w:t>Geman</w:t>
      </w:r>
      <w:proofErr w:type="spellEnd"/>
      <w:r w:rsidRPr="002A6617">
        <w:rPr>
          <w:sz w:val="28"/>
          <w:szCs w:val="28"/>
        </w:rPr>
        <w:t>[13] in order to construct a collection of decision trees with controlled variance.</w:t>
      </w:r>
    </w:p>
    <w:p w:rsidR="00186BC5" w:rsidRPr="006E1BB0" w:rsidRDefault="00C5012C" w:rsidP="006E1BB0">
      <w:pPr>
        <w:spacing w:line="360" w:lineRule="auto"/>
        <w:jc w:val="both"/>
        <w:rPr>
          <w:rFonts w:ascii="Times New Roman" w:hAnsi="Times New Roman" w:cs="Times New Roman"/>
          <w:sz w:val="28"/>
          <w:szCs w:val="28"/>
        </w:rPr>
      </w:pPr>
      <w:r w:rsidRPr="006E1BB0">
        <w:rPr>
          <w:rFonts w:ascii="Times New Roman" w:hAnsi="Times New Roman" w:cs="Times New Roman"/>
          <w:sz w:val="28"/>
          <w:szCs w:val="28"/>
        </w:rPr>
        <w:t>Random forests are frequently used as "</w:t>
      </w:r>
      <w:proofErr w:type="spellStart"/>
      <w:r w:rsidRPr="006E1BB0">
        <w:rPr>
          <w:rFonts w:ascii="Times New Roman" w:hAnsi="Times New Roman" w:cs="Times New Roman"/>
          <w:sz w:val="28"/>
          <w:szCs w:val="28"/>
        </w:rPr>
        <w:t>blackbox</w:t>
      </w:r>
      <w:proofErr w:type="spellEnd"/>
      <w:r w:rsidRPr="006E1BB0">
        <w:rPr>
          <w:rFonts w:ascii="Times New Roman" w:hAnsi="Times New Roman" w:cs="Times New Roman"/>
          <w:sz w:val="28"/>
          <w:szCs w:val="28"/>
        </w:rPr>
        <w:t>" models in businesses, as they generate reasonable predictions across a wide range of data while requiring little configuration.</w:t>
      </w:r>
    </w:p>
    <w:sectPr w:rsidR="00186BC5" w:rsidRPr="006E1BB0" w:rsidSect="00186B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12C"/>
    <w:rsid w:val="00186BC5"/>
    <w:rsid w:val="002A6617"/>
    <w:rsid w:val="00591649"/>
    <w:rsid w:val="006B7305"/>
    <w:rsid w:val="006E1BB0"/>
    <w:rsid w:val="00915E77"/>
    <w:rsid w:val="009B0021"/>
    <w:rsid w:val="00A82D0A"/>
    <w:rsid w:val="00C1443D"/>
    <w:rsid w:val="00C50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392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2022-01-08T08:31:00Z</dcterms:created>
  <dcterms:modified xsi:type="dcterms:W3CDTF">2022-01-08T08:33:00Z</dcterms:modified>
</cp:coreProperties>
</file>