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AD44E1">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338B9C12" w:rsidR="46842706" w:rsidRPr="00080A98" w:rsidRDefault="46842706" w:rsidP="00080A98">
            <w:pPr>
              <w:spacing w:after="120"/>
              <w:jc w:val="center"/>
              <w:rPr>
                <w:b/>
                <w:bCs/>
                <w:sz w:val="40"/>
                <w:szCs w:val="40"/>
              </w:rPr>
            </w:pPr>
            <w:r w:rsidRPr="7409E863">
              <w:rPr>
                <w:sz w:val="40"/>
                <w:szCs w:val="40"/>
              </w:rPr>
              <w:t xml:space="preserve">{{mode}} </w:t>
            </w:r>
            <w:r w:rsidR="00080A98">
              <w:rPr>
                <w:b/>
                <w:bCs/>
                <w:sz w:val="40"/>
                <w:szCs w:val="40"/>
              </w:rPr>
              <w:t>Administrative Development Program</w:t>
            </w:r>
          </w:p>
          <w:p w14:paraId="341E2F5F" w14:textId="711BA413" w:rsidR="31BD18A3" w:rsidRDefault="31BD18A3" w:rsidP="7409E863">
            <w:pPr>
              <w:spacing w:after="120"/>
              <w:jc w:val="center"/>
              <w:rPr>
                <w:sz w:val="40"/>
                <w:szCs w:val="40"/>
              </w:rPr>
            </w:pPr>
            <w:proofErr w:type="gramStart"/>
            <w:r w:rsidRPr="7409E863">
              <w:rPr>
                <w:sz w:val="40"/>
                <w:szCs w:val="40"/>
              </w:rPr>
              <w:t>o</w:t>
            </w:r>
            <w:r w:rsidR="6A37BA8F" w:rsidRPr="7409E863">
              <w:rPr>
                <w:sz w:val="40"/>
                <w:szCs w:val="40"/>
              </w:rPr>
              <w:t>n</w:t>
            </w:r>
            <w:proofErr w:type="gramEnd"/>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p w14:paraId="0E3360DE" w14:textId="17D5A5E6" w:rsidR="7409E863" w:rsidRDefault="7409E863" w:rsidP="7409E863">
            <w:pPr>
              <w:rPr>
                <w:b/>
                <w:bCs/>
                <w:color w:val="FFFFFF" w:themeColor="background1"/>
                <w:sz w:val="32"/>
                <w:szCs w:val="32"/>
              </w:rPr>
            </w:pPr>
          </w:p>
          <w:p w14:paraId="29C53F0E" w14:textId="31E0F0C6" w:rsidR="249D064D" w:rsidRPr="0049758A" w:rsidRDefault="249D064D" w:rsidP="7409E863">
            <w:pPr>
              <w:spacing w:after="180"/>
              <w:rPr>
                <w:b/>
                <w:bCs/>
                <w:color w:val="333333"/>
                <w:sz w:val="32"/>
                <w:szCs w:val="32"/>
              </w:rPr>
            </w:pPr>
            <w:r w:rsidRPr="0049758A">
              <w:rPr>
                <w:b/>
                <w:bCs/>
                <w:color w:val="333333"/>
                <w:sz w:val="32"/>
                <w:szCs w:val="32"/>
              </w:rPr>
              <w:t>About LNMIIT</w:t>
            </w:r>
          </w:p>
          <w:p w14:paraId="387E6282" w14:textId="36F21410" w:rsidR="249D064D" w:rsidRPr="00576BA5" w:rsidRDefault="249D064D" w:rsidP="7409E863">
            <w:pPr>
              <w:spacing w:after="180"/>
              <w:jc w:val="both"/>
              <w:rPr>
                <w:rFonts w:ascii="Aptos" w:eastAsia="Aptos" w:hAnsi="Aptos" w:cs="Aptos"/>
                <w:color w:val="0A1A2F"/>
                <w:sz w:val="22"/>
                <w:szCs w:val="22"/>
              </w:rPr>
            </w:pPr>
            <w:r w:rsidRPr="00576BA5">
              <w:rPr>
                <w:rFonts w:ascii="Aptos" w:eastAsia="Aptos" w:hAnsi="Aptos" w:cs="Aptos"/>
                <w:color w:val="0A1A2F"/>
                <w:sz w:val="22"/>
                <w:szCs w:val="22"/>
              </w:rPr>
              <w:t xml:space="preserve">The LNMIIT was founded in 2002 as a joint venture between </w:t>
            </w:r>
            <w:r w:rsidR="26FE084C" w:rsidRPr="00576BA5">
              <w:rPr>
                <w:rFonts w:ascii="Aptos" w:eastAsia="Aptos" w:hAnsi="Aptos" w:cs="Aptos"/>
                <w:color w:val="0A1A2F"/>
                <w:sz w:val="22"/>
                <w:szCs w:val="22"/>
              </w:rPr>
              <w:t>the Government</w:t>
            </w:r>
            <w:r w:rsidRPr="00576BA5">
              <w:rPr>
                <w:rFonts w:ascii="Aptos" w:eastAsia="Aptos" w:hAnsi="Aptos" w:cs="Aptos"/>
                <w:color w:val="0A1A2F"/>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576BA5">
              <w:rPr>
                <w:rFonts w:ascii="Aptos" w:eastAsia="Aptos" w:hAnsi="Aptos" w:cs="Aptos"/>
                <w:color w:val="0A1A2F"/>
                <w:sz w:val="22"/>
                <w:szCs w:val="22"/>
              </w:rPr>
              <w:t>in spite of</w:t>
            </w:r>
            <w:proofErr w:type="gramEnd"/>
            <w:r w:rsidRPr="00576BA5">
              <w:rPr>
                <w:rFonts w:ascii="Aptos" w:eastAsia="Aptos" w:hAnsi="Aptos" w:cs="Aptos"/>
                <w:color w:val="0A1A2F"/>
                <w:sz w:val="22"/>
                <w:szCs w:val="22"/>
              </w:rPr>
              <w:t xml:space="preserve"> being young, is </w:t>
            </w:r>
            <w:r w:rsidR="2198094E" w:rsidRPr="00576BA5">
              <w:rPr>
                <w:rFonts w:ascii="Aptos" w:eastAsia="Aptos" w:hAnsi="Aptos" w:cs="Aptos"/>
                <w:color w:val="0A1A2F"/>
                <w:sz w:val="22"/>
                <w:szCs w:val="22"/>
              </w:rPr>
              <w:t>considered</w:t>
            </w:r>
            <w:r w:rsidRPr="00576BA5">
              <w:rPr>
                <w:rFonts w:ascii="Aptos" w:eastAsia="Aptos" w:hAnsi="Aptos" w:cs="Aptos"/>
                <w:color w:val="0A1A2F"/>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r w:rsidR="00576BA5" w:rsidRPr="00576BA5">
              <w:rPr>
                <w:rFonts w:ascii="Aptos" w:eastAsia="Aptos" w:hAnsi="Aptos" w:cs="Aptos"/>
                <w:color w:val="0A1A2F"/>
                <w:sz w:val="22"/>
                <w:szCs w:val="22"/>
              </w:rPr>
              <w:t>AICTE</w:t>
            </w:r>
            <w:r w:rsidRPr="00576BA5">
              <w:rPr>
                <w:rFonts w:ascii="Aptos" w:eastAsia="Aptos" w:hAnsi="Aptos" w:cs="Aptos"/>
                <w:color w:val="0A1A2F"/>
                <w:sz w:val="22"/>
                <w:szCs w:val="22"/>
              </w:rPr>
              <w:t xml:space="preserve">. The Institute now offers various UG and PG degrees such as B.Tech., B.Tech. – M.Tech. (5 Year Integrated Dual Degree), M.Tech., M.Sc., M.S. (by research) and Ph.D. degrees. At present, there are five UG courses, fourteen PG courses and Ph.D. </w:t>
            </w:r>
            <w:r w:rsidR="00576BA5" w:rsidRPr="00576BA5">
              <w:rPr>
                <w:rFonts w:ascii="Aptos" w:eastAsia="Aptos" w:hAnsi="Aptos" w:cs="Aptos"/>
                <w:color w:val="0A1A2F"/>
                <w:sz w:val="22"/>
                <w:szCs w:val="22"/>
              </w:rPr>
              <w:t>programs</w:t>
            </w:r>
            <w:r w:rsidRPr="00576BA5">
              <w:rPr>
                <w:rFonts w:ascii="Aptos" w:eastAsia="Aptos" w:hAnsi="Aptos" w:cs="Aptos"/>
                <w:color w:val="0A1A2F"/>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49758A" w:rsidRDefault="0D8E3C94" w:rsidP="7409E863">
            <w:pPr>
              <w:spacing w:after="180"/>
              <w:jc w:val="both"/>
              <w:rPr>
                <w:color w:val="0A1A2F"/>
              </w:rPr>
            </w:pPr>
            <w:r w:rsidRPr="0049758A">
              <w:rPr>
                <w:b/>
                <w:bCs/>
                <w:color w:val="0A1A2F"/>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576BA5">
              <w:rPr>
                <w:rFonts w:ascii="Aptos" w:eastAsia="Aptos" w:hAnsi="Aptos" w:cs="Aptos"/>
                <w:color w:val="0A1A2F"/>
                <w:sz w:val="22"/>
                <w:szCs w:val="22"/>
              </w:rPr>
              <w:t xml:space="preserve">The institute is operated from its own campus which is about 10 km from the Jaipur-Agra highway and </w:t>
            </w:r>
            <w:bookmarkStart w:id="0" w:name="_Int_ekoYklpN"/>
            <w:r w:rsidRPr="00576BA5">
              <w:rPr>
                <w:rFonts w:ascii="Aptos" w:eastAsia="Aptos" w:hAnsi="Aptos" w:cs="Aptos"/>
                <w:color w:val="0A1A2F"/>
                <w:sz w:val="22"/>
                <w:szCs w:val="22"/>
              </w:rPr>
              <w:t>12.7 km</w:t>
            </w:r>
            <w:bookmarkEnd w:id="0"/>
            <w:r w:rsidRPr="00576BA5">
              <w:rPr>
                <w:rFonts w:ascii="Aptos" w:eastAsia="Aptos" w:hAnsi="Aptos" w:cs="Aptos"/>
                <w:color w:val="0A1A2F"/>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576BA5">
              <w:rPr>
                <w:rFonts w:ascii="Aptos" w:eastAsia="Aptos" w:hAnsi="Aptos" w:cs="Aptos"/>
                <w:color w:val="0A1A2F"/>
                <w:sz w:val="22"/>
                <w:szCs w:val="22"/>
              </w:rPr>
              <w:t>Jaipur</w:t>
            </w:r>
            <w:r w:rsidRPr="00576BA5">
              <w:rPr>
                <w:rFonts w:ascii="Aptos" w:eastAsia="Aptos" w:hAnsi="Aptos" w:cs="Aptos"/>
                <w:color w:val="0A1A2F"/>
                <w:sz w:val="22"/>
                <w:szCs w:val="22"/>
              </w:rPr>
              <w:t xml:space="preserve"> Airport (JAI). Jaipur is the capital and the largest city of the Indian state of Rajasthan. It is considered as a city with historical </w:t>
            </w:r>
            <w:r w:rsidR="7C5FAA83" w:rsidRPr="00576BA5">
              <w:rPr>
                <w:rFonts w:ascii="Aptos" w:eastAsia="Aptos" w:hAnsi="Aptos" w:cs="Aptos"/>
                <w:color w:val="0A1A2F"/>
                <w:sz w:val="22"/>
                <w:szCs w:val="22"/>
              </w:rPr>
              <w:t>importance and</w:t>
            </w:r>
            <w:r w:rsidRPr="00576BA5">
              <w:rPr>
                <w:rFonts w:ascii="Aptos" w:eastAsia="Aptos" w:hAnsi="Aptos" w:cs="Aptos"/>
                <w:color w:val="0A1A2F"/>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AD44E1">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49758A" w:rsidRDefault="3980B712" w:rsidP="7409E863">
            <w:pPr>
              <w:rPr>
                <w:b/>
                <w:bCs/>
                <w:color w:val="0A1A2F"/>
                <w:sz w:val="36"/>
                <w:szCs w:val="36"/>
                <w:u w:val="single"/>
              </w:rPr>
            </w:pPr>
            <w:r w:rsidRPr="0049758A">
              <w:rPr>
                <w:b/>
                <w:bCs/>
                <w:color w:val="0A1A2F"/>
                <w:sz w:val="36"/>
                <w:szCs w:val="36"/>
                <w:u w:val="single"/>
              </w:rPr>
              <w:t>Description</w:t>
            </w:r>
          </w:p>
          <w:p w14:paraId="4F9F11F8" w14:textId="318A5DA4" w:rsidR="3980B712" w:rsidRDefault="3980B712" w:rsidP="7409E863">
            <w:pPr>
              <w:rPr>
                <w:color w:val="FFFFFF" w:themeColor="background1"/>
                <w:sz w:val="22"/>
                <w:szCs w:val="22"/>
              </w:rPr>
            </w:pPr>
            <w:r w:rsidRPr="006D0A12">
              <w:rPr>
                <w:color w:val="0A1A2F"/>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6F61"/>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49758A" w:rsidRDefault="7FF262D5" w:rsidP="7409E863">
            <w:pPr>
              <w:jc w:val="center"/>
              <w:rPr>
                <w:color w:val="0A1A2F"/>
                <w:sz w:val="36"/>
                <w:szCs w:val="36"/>
                <w:u w:val="single"/>
              </w:rPr>
            </w:pPr>
            <w:r w:rsidRPr="0049758A">
              <w:rPr>
                <w:b/>
                <w:bCs/>
                <w:color w:val="0A1A2F"/>
                <w:sz w:val="36"/>
                <w:szCs w:val="36"/>
                <w:u w:val="single"/>
              </w:rPr>
              <w:t>Topics to be Covered</w:t>
            </w:r>
          </w:p>
          <w:p w14:paraId="2B0C0D9E" w14:textId="3062246E" w:rsidR="19D63BD0" w:rsidRPr="006D0A12" w:rsidRDefault="19D63BD0" w:rsidP="7409E863">
            <w:pPr>
              <w:spacing w:before="100"/>
              <w:jc w:val="center"/>
              <w:rPr>
                <w:color w:val="0A1A2F"/>
                <w:sz w:val="28"/>
                <w:szCs w:val="28"/>
              </w:rPr>
            </w:pPr>
            <w:r w:rsidRPr="006D0A12">
              <w:rPr>
                <w:color w:val="0A1A2F"/>
                <w:sz w:val="28"/>
                <w:szCs w:val="28"/>
              </w:rPr>
              <w:t>{{#topics}}</w:t>
            </w:r>
          </w:p>
          <w:p w14:paraId="6136672B" w14:textId="5877C228" w:rsidR="19D63BD0" w:rsidRPr="006D0A12" w:rsidRDefault="19D63BD0" w:rsidP="7409E863">
            <w:pPr>
              <w:spacing w:before="100"/>
              <w:jc w:val="center"/>
              <w:rPr>
                <w:color w:val="0A1A2F"/>
              </w:rPr>
            </w:pPr>
            <w:r w:rsidRPr="006D0A12">
              <w:rPr>
                <w:color w:val="0A1A2F"/>
                <w:sz w:val="28"/>
                <w:szCs w:val="28"/>
              </w:rPr>
              <w:t>• {{.}}</w:t>
            </w:r>
          </w:p>
          <w:p w14:paraId="520064E9" w14:textId="3C0AB7C6" w:rsidR="19D63BD0" w:rsidRPr="006D0A12" w:rsidRDefault="19D63BD0" w:rsidP="7409E863">
            <w:pPr>
              <w:spacing w:before="100"/>
              <w:jc w:val="center"/>
              <w:rPr>
                <w:color w:val="0A1A2F"/>
              </w:rPr>
            </w:pPr>
            <w:r w:rsidRPr="006D0A12">
              <w:rPr>
                <w:color w:val="0A1A2F"/>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49758A" w:rsidRDefault="5D9E443F" w:rsidP="7409E863">
            <w:pPr>
              <w:spacing w:before="100"/>
              <w:jc w:val="center"/>
              <w:rPr>
                <w:b/>
                <w:bCs/>
                <w:color w:val="0A1A2F"/>
                <w:sz w:val="36"/>
                <w:szCs w:val="36"/>
                <w:u w:val="single"/>
              </w:rPr>
            </w:pPr>
            <w:r w:rsidRPr="0049758A">
              <w:rPr>
                <w:b/>
                <w:bCs/>
                <w:color w:val="0A1A2F"/>
                <w:sz w:val="36"/>
                <w:szCs w:val="36"/>
                <w:u w:val="single"/>
              </w:rPr>
              <w:t>Contact Details</w:t>
            </w:r>
          </w:p>
          <w:p w14:paraId="04744F47" w14:textId="3DC6A21D" w:rsidR="5D9E443F" w:rsidRPr="006D0A12" w:rsidRDefault="5D9E443F" w:rsidP="7409E863">
            <w:pPr>
              <w:spacing w:before="100"/>
              <w:jc w:val="center"/>
              <w:rPr>
                <w:color w:val="0A1A2F"/>
                <w:sz w:val="28"/>
                <w:szCs w:val="28"/>
              </w:rPr>
            </w:pPr>
            <w:r w:rsidRPr="006D0A12">
              <w:rPr>
                <w:color w:val="0A1A2F"/>
                <w:sz w:val="28"/>
                <w:szCs w:val="28"/>
              </w:rPr>
              <w:t>{{coordinator}}</w:t>
            </w:r>
          </w:p>
          <w:p w14:paraId="058F127D" w14:textId="7D688323" w:rsidR="5D9E443F" w:rsidRPr="006D0A12" w:rsidRDefault="5D9E443F" w:rsidP="7409E863">
            <w:pPr>
              <w:spacing w:before="100"/>
              <w:jc w:val="center"/>
              <w:rPr>
                <w:color w:val="0A1A2F"/>
                <w:sz w:val="28"/>
                <w:szCs w:val="28"/>
              </w:rPr>
            </w:pPr>
            <w:r w:rsidRPr="006D0A12">
              <w:rPr>
                <w:color w:val="0A1A2F"/>
                <w:sz w:val="28"/>
                <w:szCs w:val="28"/>
              </w:rPr>
              <w:t>{{</w:t>
            </w:r>
            <w:r w:rsidR="6A315A25" w:rsidRPr="006D0A12">
              <w:rPr>
                <w:color w:val="0A1A2F"/>
                <w:sz w:val="28"/>
                <w:szCs w:val="28"/>
              </w:rPr>
              <w:t>C</w:t>
            </w:r>
            <w:r w:rsidRPr="006D0A12">
              <w:rPr>
                <w:color w:val="0A1A2F"/>
                <w:sz w:val="28"/>
                <w:szCs w:val="28"/>
              </w:rPr>
              <w:t>oordi_desi}}</w:t>
            </w:r>
          </w:p>
          <w:p w14:paraId="5EC37ACF" w14:textId="1159C0A6" w:rsidR="5D9E443F" w:rsidRPr="006D0A12" w:rsidRDefault="5D9E443F" w:rsidP="7409E863">
            <w:pPr>
              <w:spacing w:before="100"/>
              <w:jc w:val="center"/>
              <w:rPr>
                <w:color w:val="0A1A2F"/>
                <w:sz w:val="28"/>
                <w:szCs w:val="28"/>
              </w:rPr>
            </w:pPr>
            <w:r w:rsidRPr="006D0A12">
              <w:rPr>
                <w:color w:val="0A1A2F"/>
                <w:sz w:val="28"/>
                <w:szCs w:val="28"/>
              </w:rPr>
              <w:t>{{Contact}}</w:t>
            </w:r>
          </w:p>
          <w:p w14:paraId="4D6E94AE" w14:textId="546F87DA" w:rsidR="5D9E443F" w:rsidRDefault="5D9E443F" w:rsidP="7409E863">
            <w:pPr>
              <w:spacing w:before="100"/>
              <w:jc w:val="center"/>
              <w:rPr>
                <w:color w:val="FFFFFF" w:themeColor="background1"/>
                <w:sz w:val="28"/>
                <w:szCs w:val="28"/>
              </w:rPr>
            </w:pPr>
            <w:r w:rsidRPr="006D0A12">
              <w:rPr>
                <w:color w:val="0A1A2F"/>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080A98"/>
    <w:rsid w:val="003E3C70"/>
    <w:rsid w:val="0049758A"/>
    <w:rsid w:val="00576BA5"/>
    <w:rsid w:val="005F6A15"/>
    <w:rsid w:val="006D0A12"/>
    <w:rsid w:val="00AA34E3"/>
    <w:rsid w:val="00AD44E1"/>
    <w:rsid w:val="00AFA81F"/>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2</cp:revision>
  <dcterms:created xsi:type="dcterms:W3CDTF">2025-11-19T02:56:00Z</dcterms:created>
  <dcterms:modified xsi:type="dcterms:W3CDTF">2025-11-19T02:56:00Z</dcterms:modified>
</cp:coreProperties>
</file>