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3077" w14:textId="1CDEE1F5" w:rsidR="0061198D" w:rsidRDefault="0061198D" w:rsidP="0061198D">
      <w:pPr>
        <w:jc w:val="center"/>
        <w:rPr>
          <w:rFonts w:ascii="Lora" w:hAnsi="Lora"/>
          <w:b/>
          <w:bCs/>
          <w:color w:val="121416"/>
          <w:sz w:val="44"/>
          <w:szCs w:val="44"/>
          <w:shd w:val="clear" w:color="auto" w:fill="FFFFFF"/>
        </w:rPr>
      </w:pPr>
      <w:proofErr w:type="spellStart"/>
      <w:r w:rsidRPr="0061198D">
        <w:rPr>
          <w:rFonts w:ascii="Lora" w:hAnsi="Lora"/>
          <w:b/>
          <w:bCs/>
          <w:color w:val="121416"/>
          <w:sz w:val="44"/>
          <w:szCs w:val="44"/>
          <w:shd w:val="clear" w:color="auto" w:fill="FFFFFF"/>
        </w:rPr>
        <w:t>Naukuchiatal</w:t>
      </w:r>
      <w:proofErr w:type="spellEnd"/>
    </w:p>
    <w:p w14:paraId="29EDD79E" w14:textId="77777777" w:rsidR="003C391F" w:rsidRDefault="003C391F" w:rsidP="003C391F">
      <w:pPr>
        <w:pStyle w:val="NormalWeb"/>
        <w:shd w:val="clear" w:color="auto" w:fill="FFFFFF"/>
        <w:spacing w:before="120" w:beforeAutospacing="0" w:after="120" w:afterAutospacing="0"/>
        <w:rPr>
          <w:rFonts w:ascii="Arial" w:hAnsi="Arial" w:cs="Arial"/>
          <w:b/>
          <w:bCs/>
          <w:color w:val="202122"/>
          <w:sz w:val="21"/>
          <w:szCs w:val="21"/>
        </w:rPr>
      </w:pPr>
    </w:p>
    <w:p w14:paraId="527EFC2B" w14:textId="4C5178B3" w:rsidR="003C391F" w:rsidRDefault="003C391F" w:rsidP="003C391F">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b/>
          <w:bCs/>
          <w:color w:val="202122"/>
          <w:sz w:val="21"/>
          <w:szCs w:val="21"/>
        </w:rPr>
        <w:t>Naukuchiatal</w:t>
      </w:r>
      <w:proofErr w:type="spell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"https://en.wikipedia.org/wiki/Naukuchiatal" \l "cite_note-1"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vertAlign w:val="superscript"/>
        </w:rPr>
        <w:t>]</w:t>
      </w:r>
      <w:r>
        <w:rPr>
          <w:rFonts w:ascii="Arial" w:hAnsi="Arial" w:cs="Arial"/>
          <w:color w:val="202122"/>
          <w:sz w:val="17"/>
          <w:szCs w:val="17"/>
          <w:vertAlign w:val="superscript"/>
        </w:rPr>
        <w:fldChar w:fldCharType="end"/>
      </w:r>
      <w:r>
        <w:rPr>
          <w:rFonts w:ascii="Arial" w:hAnsi="Arial" w:cs="Arial"/>
          <w:color w:val="202122"/>
          <w:sz w:val="21"/>
          <w:szCs w:val="21"/>
        </w:rPr>
        <w:t> or "lake of nine corners" is a small hill station in </w:t>
      </w:r>
      <w:hyperlink r:id="rId4" w:tooltip="Nainital district" w:history="1">
        <w:r>
          <w:rPr>
            <w:rStyle w:val="Hyperlink"/>
            <w:rFonts w:ascii="Arial" w:hAnsi="Arial" w:cs="Arial"/>
            <w:color w:val="0645AD"/>
            <w:sz w:val="21"/>
            <w:szCs w:val="21"/>
          </w:rPr>
          <w:t>Nainital district</w:t>
        </w:r>
      </w:hyperlink>
      <w:r>
        <w:rPr>
          <w:rFonts w:ascii="Arial" w:hAnsi="Arial" w:cs="Arial"/>
          <w:color w:val="202122"/>
          <w:sz w:val="21"/>
          <w:szCs w:val="21"/>
        </w:rPr>
        <w:t xml:space="preserve"> of </w:t>
      </w:r>
      <w:proofErr w:type="spellStart"/>
      <w:r>
        <w:rPr>
          <w:rFonts w:ascii="Arial" w:hAnsi="Arial" w:cs="Arial"/>
          <w:color w:val="202122"/>
          <w:sz w:val="21"/>
          <w:szCs w:val="21"/>
        </w:rPr>
        <w:t>Kumaon</w:t>
      </w:r>
      <w:proofErr w:type="spellEnd"/>
      <w:r>
        <w:rPr>
          <w:rFonts w:ascii="Arial" w:hAnsi="Arial" w:cs="Arial"/>
          <w:color w:val="202122"/>
          <w:sz w:val="21"/>
          <w:szCs w:val="21"/>
        </w:rPr>
        <w:t xml:space="preserve"> whose chairman is Piyush </w:t>
      </w:r>
      <w:proofErr w:type="spellStart"/>
      <w:r>
        <w:rPr>
          <w:rFonts w:ascii="Arial" w:hAnsi="Arial" w:cs="Arial"/>
          <w:color w:val="202122"/>
          <w:sz w:val="21"/>
          <w:szCs w:val="21"/>
        </w:rPr>
        <w:t>Palariya</w:t>
      </w:r>
      <w:proofErr w:type="spellEnd"/>
      <w:r>
        <w:rPr>
          <w:rFonts w:ascii="Arial" w:hAnsi="Arial" w:cs="Arial"/>
          <w:color w:val="202122"/>
          <w:sz w:val="21"/>
          <w:szCs w:val="21"/>
        </w:rPr>
        <w:t>.</w:t>
      </w:r>
    </w:p>
    <w:p w14:paraId="6C9CDB34" w14:textId="7203BB3C" w:rsidR="003C391F" w:rsidRDefault="003C391F" w:rsidP="003C391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lake is 175 feet deep and is situated at 1,220 metres (4,000 ft) above sea level. It is covered in trees and shrubs. It also had a hidden route under lake to China. It is the deepest of all the lakes in the Nainital region. The length of the lake is 983 metres (3,225 ft), its breadth is 693 metres (2,274 ft) and it has a depth of 40.3 metres (132 ft). Within the valley are opportunities for angling and bird watching. Other activities include parasailing, paragliding, fishing, rowing, paddling or yachting. The lake is fed by an underground perennial spring. </w:t>
      </w:r>
      <w:proofErr w:type="spellStart"/>
      <w:r>
        <w:rPr>
          <w:rFonts w:ascii="Arial" w:hAnsi="Arial" w:cs="Arial"/>
          <w:color w:val="202122"/>
          <w:sz w:val="21"/>
          <w:szCs w:val="21"/>
        </w:rPr>
        <w:t>Naukuchiatal</w:t>
      </w:r>
      <w:proofErr w:type="spellEnd"/>
      <w:r>
        <w:rPr>
          <w:rFonts w:ascii="Arial" w:hAnsi="Arial" w:cs="Arial"/>
          <w:color w:val="202122"/>
          <w:sz w:val="21"/>
          <w:szCs w:val="21"/>
        </w:rPr>
        <w:t xml:space="preserve"> is also known for the 'escape festival' which happens once every year (in the month of May).</w:t>
      </w:r>
    </w:p>
    <w:p w14:paraId="1432E283" w14:textId="7F287CD9" w:rsidR="003C391F" w:rsidRDefault="003C391F" w:rsidP="003C391F">
      <w:pPr>
        <w:pStyle w:val="NormalWeb"/>
        <w:shd w:val="clear" w:color="auto" w:fill="FFFFFF"/>
        <w:spacing w:before="120" w:beforeAutospacing="0" w:after="120" w:afterAutospacing="0"/>
        <w:rPr>
          <w:rFonts w:ascii="Arial" w:hAnsi="Arial" w:cs="Arial"/>
          <w:color w:val="202122"/>
          <w:sz w:val="21"/>
          <w:szCs w:val="21"/>
        </w:rPr>
      </w:pPr>
    </w:p>
    <w:p w14:paraId="0F307F1D" w14:textId="28624258" w:rsidR="003C391F" w:rsidRDefault="003C391F" w:rsidP="003C391F">
      <w:pPr>
        <w:pStyle w:val="NormalWeb"/>
        <w:shd w:val="clear" w:color="auto" w:fill="FFFFFF"/>
        <w:spacing w:before="120" w:beforeAutospacing="0" w:after="120" w:afterAutospacing="0"/>
        <w:rPr>
          <w:rFonts w:ascii="Arial" w:hAnsi="Arial" w:cs="Arial"/>
          <w:color w:val="202122"/>
          <w:sz w:val="21"/>
          <w:szCs w:val="21"/>
          <w:shd w:val="clear" w:color="auto" w:fill="FFFFFF"/>
        </w:rPr>
      </w:pPr>
      <w:r w:rsidRPr="003C391F">
        <w:rPr>
          <w:rFonts w:ascii="Arial" w:hAnsi="Arial" w:cs="Arial"/>
          <w:b/>
          <w:bCs/>
          <w:color w:val="202122"/>
          <w:sz w:val="28"/>
          <w:szCs w:val="28"/>
          <w:shd w:val="clear" w:color="auto" w:fill="FFFFFF"/>
        </w:rPr>
        <w:t>Location</w:t>
      </w:r>
      <w:r>
        <w:rPr>
          <w:rFonts w:ascii="Arial" w:hAnsi="Arial" w:cs="Arial"/>
          <w:color w:val="202122"/>
          <w:sz w:val="21"/>
          <w:szCs w:val="21"/>
          <w:shd w:val="clear" w:color="auto" w:fill="FFFFFF"/>
        </w:rPr>
        <w:t>:</w:t>
      </w:r>
    </w:p>
    <w:p w14:paraId="4F4A990D" w14:textId="5DC53DAA" w:rsidR="003C391F" w:rsidRDefault="003C391F" w:rsidP="003C391F">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The lake is situated 4 km from </w:t>
      </w:r>
      <w:proofErr w:type="spellStart"/>
      <w:r>
        <w:fldChar w:fldCharType="begin"/>
      </w:r>
      <w:r>
        <w:instrText xml:space="preserve"> HYPERLINK "https://en.wikipedia.org/wiki/Bhimtal" \o "Bhimtal" </w:instrText>
      </w:r>
      <w:r>
        <w:fldChar w:fldCharType="separate"/>
      </w:r>
      <w:r>
        <w:rPr>
          <w:rStyle w:val="Hyperlink"/>
          <w:rFonts w:ascii="Arial" w:hAnsi="Arial" w:cs="Arial"/>
          <w:color w:val="0645AD"/>
          <w:sz w:val="21"/>
          <w:szCs w:val="21"/>
          <w:shd w:val="clear" w:color="auto" w:fill="FFFFFF"/>
        </w:rPr>
        <w:t>Bhimtal</w:t>
      </w:r>
      <w:proofErr w:type="spellEnd"/>
      <w:r>
        <w:fldChar w:fldCharType="end"/>
      </w:r>
      <w:r>
        <w:rPr>
          <w:rFonts w:ascii="Arial" w:hAnsi="Arial" w:cs="Arial"/>
          <w:color w:val="202122"/>
          <w:sz w:val="21"/>
          <w:szCs w:val="21"/>
          <w:shd w:val="clear" w:color="auto" w:fill="FFFFFF"/>
        </w:rPr>
        <w:t>, and 26 km from </w:t>
      </w:r>
      <w:hyperlink r:id="rId5" w:tooltip="Nainital" w:history="1">
        <w:r>
          <w:rPr>
            <w:rStyle w:val="Hyperlink"/>
            <w:rFonts w:ascii="Arial" w:hAnsi="Arial" w:cs="Arial"/>
            <w:color w:val="0645AD"/>
            <w:sz w:val="21"/>
            <w:szCs w:val="21"/>
            <w:shd w:val="clear" w:color="auto" w:fill="FFFFFF"/>
          </w:rPr>
          <w:t>Nainital</w:t>
        </w:r>
      </w:hyperlink>
      <w:r>
        <w:rPr>
          <w:rFonts w:ascii="Arial" w:hAnsi="Arial" w:cs="Arial"/>
          <w:color w:val="202122"/>
          <w:sz w:val="21"/>
          <w:szCs w:val="21"/>
          <w:shd w:val="clear" w:color="auto" w:fill="FFFFFF"/>
        </w:rPr>
        <w:t>, 320 km from Delhi. The nearest railway station is </w:t>
      </w:r>
      <w:proofErr w:type="spellStart"/>
      <w:r w:rsidR="0098350E">
        <w:fldChar w:fldCharType="begin"/>
      </w:r>
      <w:r w:rsidR="0098350E">
        <w:instrText xml:space="preserve"> HYPERLINK "https://en.wikipedia.org/wiki/Kathgodam" \o "Kathgodam" </w:instrText>
      </w:r>
      <w:r w:rsidR="0098350E">
        <w:fldChar w:fldCharType="separate"/>
      </w:r>
      <w:r>
        <w:rPr>
          <w:rStyle w:val="Hyperlink"/>
          <w:rFonts w:ascii="Arial" w:hAnsi="Arial" w:cs="Arial"/>
          <w:color w:val="0645AD"/>
          <w:sz w:val="21"/>
          <w:szCs w:val="21"/>
          <w:shd w:val="clear" w:color="auto" w:fill="FFFFFF"/>
        </w:rPr>
        <w:t>Kathgodam</w:t>
      </w:r>
      <w:proofErr w:type="spellEnd"/>
      <w:r w:rsidR="0098350E">
        <w:rPr>
          <w:rStyle w:val="Hyperlink"/>
          <w:rFonts w:ascii="Arial" w:hAnsi="Arial" w:cs="Arial"/>
          <w:color w:val="0645AD"/>
          <w:sz w:val="21"/>
          <w:szCs w:val="21"/>
          <w:shd w:val="clear" w:color="auto" w:fill="FFFFFF"/>
        </w:rPr>
        <w:fldChar w:fldCharType="end"/>
      </w:r>
      <w:r>
        <w:rPr>
          <w:rFonts w:ascii="Arial" w:hAnsi="Arial" w:cs="Arial"/>
          <w:color w:val="202122"/>
          <w:sz w:val="21"/>
          <w:szCs w:val="21"/>
          <w:shd w:val="clear" w:color="auto" w:fill="FFFFFF"/>
        </w:rPr>
        <w:t>.</w:t>
      </w:r>
    </w:p>
    <w:p w14:paraId="72DB903A" w14:textId="6C38E95E" w:rsidR="003C391F" w:rsidRDefault="003C391F" w:rsidP="003C391F">
      <w:pPr>
        <w:pStyle w:val="NormalWeb"/>
        <w:shd w:val="clear" w:color="auto" w:fill="FFFFFF"/>
        <w:spacing w:before="120" w:beforeAutospacing="0" w:after="120" w:afterAutospacing="0"/>
        <w:rPr>
          <w:rFonts w:ascii="Arial" w:hAnsi="Arial" w:cs="Arial"/>
          <w:color w:val="202122"/>
          <w:sz w:val="21"/>
          <w:szCs w:val="21"/>
          <w:shd w:val="clear" w:color="auto" w:fill="FFFFFF"/>
        </w:rPr>
      </w:pPr>
    </w:p>
    <w:p w14:paraId="5E5DB55B" w14:textId="21A00819" w:rsidR="003C391F" w:rsidRDefault="003C391F" w:rsidP="003C391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 xml:space="preserve">Temperatures range in Summer: 11 C to 26 C, Winter: -2 C to 14 C. The best time to visit </w:t>
      </w:r>
      <w:proofErr w:type="spellStart"/>
      <w:r>
        <w:rPr>
          <w:rFonts w:ascii="Arial" w:hAnsi="Arial" w:cs="Arial"/>
          <w:color w:val="202122"/>
          <w:sz w:val="21"/>
          <w:szCs w:val="21"/>
          <w:shd w:val="clear" w:color="auto" w:fill="FFFFFF"/>
        </w:rPr>
        <w:t>Naukuchiatal</w:t>
      </w:r>
      <w:proofErr w:type="spellEnd"/>
      <w:r>
        <w:rPr>
          <w:rFonts w:ascii="Arial" w:hAnsi="Arial" w:cs="Arial"/>
          <w:color w:val="202122"/>
          <w:sz w:val="21"/>
          <w:szCs w:val="21"/>
          <w:shd w:val="clear" w:color="auto" w:fill="FFFFFF"/>
        </w:rPr>
        <w:t xml:space="preserve"> is between the months of March – June and September - November. The temperature remains comfortable and is apt for sightseeing.</w:t>
      </w:r>
    </w:p>
    <w:p w14:paraId="0F78DEF0" w14:textId="77777777" w:rsidR="003C391F" w:rsidRDefault="003C391F" w:rsidP="0061198D">
      <w:pPr>
        <w:rPr>
          <w:rFonts w:ascii="Lora" w:hAnsi="Lora"/>
          <w:b/>
          <w:bCs/>
          <w:color w:val="121416"/>
          <w:sz w:val="27"/>
          <w:szCs w:val="27"/>
          <w:shd w:val="clear" w:color="auto" w:fill="FFFFFF"/>
        </w:rPr>
      </w:pPr>
    </w:p>
    <w:p w14:paraId="782A1C95" w14:textId="682C8861" w:rsidR="0061198D" w:rsidRDefault="0061198D" w:rsidP="0061198D">
      <w:pPr>
        <w:rPr>
          <w:rFonts w:ascii="Lora" w:hAnsi="Lora"/>
          <w:b/>
          <w:bCs/>
          <w:color w:val="121416"/>
          <w:sz w:val="27"/>
          <w:szCs w:val="27"/>
          <w:shd w:val="clear" w:color="auto" w:fill="FFFFFF"/>
        </w:rPr>
      </w:pPr>
      <w:r>
        <w:rPr>
          <w:rFonts w:ascii="Lora" w:hAnsi="Lora"/>
          <w:b/>
          <w:bCs/>
          <w:noProof/>
          <w:color w:val="121416"/>
          <w:sz w:val="27"/>
          <w:szCs w:val="27"/>
          <w:shd w:val="clear" w:color="auto" w:fill="FFFFFF"/>
        </w:rPr>
        <w:drawing>
          <wp:inline distT="0" distB="0" distL="0" distR="0" wp14:anchorId="7F84E590" wp14:editId="798AA23D">
            <wp:extent cx="2879451"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890799" cy="1675357"/>
                    </a:xfrm>
                    <a:prstGeom prst="rect">
                      <a:avLst/>
                    </a:prstGeom>
                  </pic:spPr>
                </pic:pic>
              </a:graphicData>
            </a:graphic>
          </wp:inline>
        </w:drawing>
      </w:r>
    </w:p>
    <w:p w14:paraId="199B8483" w14:textId="39EDF057" w:rsidR="0061198D" w:rsidRDefault="0061198D" w:rsidP="0061198D">
      <w:pPr>
        <w:rPr>
          <w:rFonts w:ascii="Lora" w:hAnsi="Lora"/>
          <w:b/>
          <w:bCs/>
          <w:color w:val="121416"/>
          <w:sz w:val="27"/>
          <w:szCs w:val="27"/>
          <w:shd w:val="clear" w:color="auto" w:fill="FFFFFF"/>
        </w:rPr>
      </w:pPr>
      <w:r>
        <w:rPr>
          <w:rFonts w:ascii="Lora" w:hAnsi="Lora"/>
          <w:b/>
          <w:bCs/>
          <w:color w:val="121416"/>
          <w:sz w:val="27"/>
          <w:szCs w:val="27"/>
          <w:shd w:val="clear" w:color="auto" w:fill="FFFFFF"/>
        </w:rPr>
        <w:t>1</w:t>
      </w:r>
      <w:r w:rsidRPr="0061198D">
        <w:rPr>
          <w:rFonts w:ascii="Lora" w:hAnsi="Lora"/>
          <w:b/>
          <w:bCs/>
          <w:color w:val="121416"/>
          <w:sz w:val="27"/>
          <w:szCs w:val="27"/>
          <w:shd w:val="clear" w:color="auto" w:fill="FFFFFF"/>
          <w:vertAlign w:val="superscript"/>
        </w:rPr>
        <w:t>st</w:t>
      </w:r>
      <w:r>
        <w:rPr>
          <w:rFonts w:ascii="Lora" w:hAnsi="Lora"/>
          <w:b/>
          <w:bCs/>
          <w:color w:val="121416"/>
          <w:sz w:val="27"/>
          <w:szCs w:val="27"/>
          <w:shd w:val="clear" w:color="auto" w:fill="FFFFFF"/>
        </w:rPr>
        <w:t xml:space="preserve"> photo:</w:t>
      </w:r>
    </w:p>
    <w:p w14:paraId="5263DE01" w14:textId="44C0E9A9" w:rsidR="0061198D" w:rsidRDefault="0098350E" w:rsidP="0061198D">
      <w:pPr>
        <w:rPr>
          <w:rFonts w:ascii="Lora" w:hAnsi="Lora"/>
          <w:color w:val="121416"/>
          <w:sz w:val="24"/>
          <w:szCs w:val="24"/>
          <w:shd w:val="clear" w:color="auto" w:fill="FFFFFF"/>
        </w:rPr>
      </w:pPr>
      <w:hyperlink r:id="rId7" w:anchor="imgrc=Om62wDvakE0mOM&amp;imgdii=3BB6KpIdSGt9TM" w:history="1">
        <w:r w:rsidR="0061198D" w:rsidRPr="004D7449">
          <w:rPr>
            <w:rStyle w:val="Hyperlink"/>
            <w:rFonts w:ascii="Lora" w:hAnsi="Lora"/>
            <w:sz w:val="24"/>
            <w:szCs w:val="24"/>
            <w:shd w:val="clear" w:color="auto" w:fill="FFFFFF"/>
          </w:rPr>
          <w:t>https://www.google.com/search?q=Naukuchiatal&amp;tbm=isch&amp;ved=2ahUKEwio25memafzAhX0sUsFHW3WCMkQ2-cCegQIABAA&amp;oq=Naukuchiatal&amp;gs_lcp=CgNpbWcQAzIICAAQgAQQsQMyBQgAEIAEMgUIABCABDIFCAAQgAQyBQgAEIAEMgUIABCABDIFCAAQgAQyBQgAEIAEMgUIABCABDIFCAAQgARQm21Ym21g43FoAHAAeACAAbgBiAG4AZIBAzAuMZgBAKABAaoBC2d3cy13aXotaW1nwAEB&amp;sclient=img&amp;ei=a_BVYej5JvTjrtoP7ayjyAw&amp;bih=696&amp;biw=1536&amp;rlz=1C1CHBD_enIN932IN932#imgrc=Om62wDvakE0mOM&amp;imgdii=3BB6KpIdSGt9TM</w:t>
        </w:r>
      </w:hyperlink>
    </w:p>
    <w:p w14:paraId="37D0E125" w14:textId="17274849" w:rsidR="0061198D" w:rsidRDefault="0061198D" w:rsidP="0061198D">
      <w:pPr>
        <w:rPr>
          <w:rFonts w:ascii="Lora" w:hAnsi="Lora"/>
          <w:color w:val="121416"/>
          <w:sz w:val="24"/>
          <w:szCs w:val="24"/>
          <w:shd w:val="clear" w:color="auto" w:fill="FFFFFF"/>
        </w:rPr>
      </w:pPr>
      <w:r>
        <w:rPr>
          <w:rFonts w:ascii="Lora" w:hAnsi="Lora"/>
          <w:noProof/>
          <w:color w:val="121416"/>
          <w:sz w:val="24"/>
          <w:szCs w:val="24"/>
          <w:shd w:val="clear" w:color="auto" w:fill="FFFFFF"/>
        </w:rPr>
        <w:lastRenderedPageBreak/>
        <w:drawing>
          <wp:inline distT="0" distB="0" distL="0" distR="0" wp14:anchorId="55F3B8A9" wp14:editId="17CD1ED2">
            <wp:extent cx="2870214" cy="2247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3552" cy="2250514"/>
                    </a:xfrm>
                    <a:prstGeom prst="rect">
                      <a:avLst/>
                    </a:prstGeom>
                  </pic:spPr>
                </pic:pic>
              </a:graphicData>
            </a:graphic>
          </wp:inline>
        </w:drawing>
      </w:r>
    </w:p>
    <w:p w14:paraId="590CD9A2" w14:textId="1793900B" w:rsidR="0061198D" w:rsidRDefault="0061198D" w:rsidP="0061198D">
      <w:pPr>
        <w:rPr>
          <w:rFonts w:ascii="Lora" w:hAnsi="Lora"/>
          <w:color w:val="121416"/>
          <w:sz w:val="24"/>
          <w:szCs w:val="24"/>
          <w:shd w:val="clear" w:color="auto" w:fill="FFFFFF"/>
        </w:rPr>
      </w:pPr>
    </w:p>
    <w:p w14:paraId="1309A50E" w14:textId="740DD742" w:rsidR="0061198D" w:rsidRDefault="0061198D" w:rsidP="0061198D">
      <w:pPr>
        <w:rPr>
          <w:rFonts w:ascii="Lora" w:hAnsi="Lora"/>
          <w:color w:val="121416"/>
          <w:sz w:val="24"/>
          <w:szCs w:val="24"/>
          <w:shd w:val="clear" w:color="auto" w:fill="FFFFFF"/>
        </w:rPr>
      </w:pPr>
    </w:p>
    <w:p w14:paraId="520802A0" w14:textId="18599383" w:rsidR="0061198D" w:rsidRDefault="0061198D" w:rsidP="0061198D">
      <w:pPr>
        <w:rPr>
          <w:rFonts w:ascii="Lora" w:hAnsi="Lora"/>
          <w:color w:val="121416"/>
          <w:sz w:val="24"/>
          <w:szCs w:val="24"/>
          <w:shd w:val="clear" w:color="auto" w:fill="FFFFFF"/>
        </w:rPr>
      </w:pPr>
    </w:p>
    <w:p w14:paraId="3F7CC4D5" w14:textId="3097FAB8" w:rsidR="0061198D" w:rsidRDefault="0061198D" w:rsidP="0061198D">
      <w:pPr>
        <w:rPr>
          <w:rFonts w:ascii="Lora" w:hAnsi="Lora"/>
          <w:color w:val="121416"/>
          <w:sz w:val="24"/>
          <w:szCs w:val="24"/>
          <w:shd w:val="clear" w:color="auto" w:fill="FFFFFF"/>
        </w:rPr>
      </w:pPr>
    </w:p>
    <w:p w14:paraId="517A286E" w14:textId="77777777" w:rsidR="0061198D" w:rsidRDefault="0061198D" w:rsidP="0061198D">
      <w:pPr>
        <w:rPr>
          <w:rFonts w:ascii="Lora" w:hAnsi="Lora"/>
          <w:color w:val="121416"/>
          <w:sz w:val="24"/>
          <w:szCs w:val="24"/>
          <w:shd w:val="clear" w:color="auto" w:fill="FFFFFF"/>
        </w:rPr>
      </w:pPr>
    </w:p>
    <w:p w14:paraId="13803A3A" w14:textId="3324137D" w:rsidR="0061198D" w:rsidRDefault="0061198D" w:rsidP="0061198D">
      <w:pPr>
        <w:rPr>
          <w:rFonts w:ascii="Lora" w:hAnsi="Lora"/>
          <w:color w:val="121416"/>
          <w:sz w:val="24"/>
          <w:szCs w:val="24"/>
          <w:shd w:val="clear" w:color="auto" w:fill="FFFFFF"/>
        </w:rPr>
      </w:pPr>
      <w:r>
        <w:rPr>
          <w:rFonts w:ascii="Lora" w:hAnsi="Lora"/>
          <w:color w:val="121416"/>
          <w:sz w:val="24"/>
          <w:szCs w:val="24"/>
          <w:shd w:val="clear" w:color="auto" w:fill="FFFFFF"/>
        </w:rPr>
        <w:t>2</w:t>
      </w:r>
      <w:r w:rsidRPr="0061198D">
        <w:rPr>
          <w:rFonts w:ascii="Lora" w:hAnsi="Lora"/>
          <w:color w:val="121416"/>
          <w:sz w:val="24"/>
          <w:szCs w:val="24"/>
          <w:shd w:val="clear" w:color="auto" w:fill="FFFFFF"/>
          <w:vertAlign w:val="superscript"/>
        </w:rPr>
        <w:t>nd</w:t>
      </w:r>
      <w:r>
        <w:rPr>
          <w:rFonts w:ascii="Lora" w:hAnsi="Lora"/>
          <w:color w:val="121416"/>
          <w:sz w:val="24"/>
          <w:szCs w:val="24"/>
          <w:shd w:val="clear" w:color="auto" w:fill="FFFFFF"/>
        </w:rPr>
        <w:t xml:space="preserve"> photo:</w:t>
      </w:r>
    </w:p>
    <w:p w14:paraId="0A0C7AE7" w14:textId="136213E1" w:rsidR="0061198D" w:rsidRDefault="0098350E" w:rsidP="0061198D">
      <w:pPr>
        <w:rPr>
          <w:rFonts w:ascii="Lora" w:hAnsi="Lora"/>
          <w:color w:val="121416"/>
          <w:sz w:val="24"/>
          <w:szCs w:val="24"/>
          <w:shd w:val="clear" w:color="auto" w:fill="FFFFFF"/>
        </w:rPr>
      </w:pPr>
      <w:hyperlink r:id="rId9" w:anchor="imgrc=DeGAQuyWnoL-tM" w:history="1">
        <w:r w:rsidR="0061198D" w:rsidRPr="004D7449">
          <w:rPr>
            <w:rStyle w:val="Hyperlink"/>
            <w:rFonts w:ascii="Lora" w:hAnsi="Lora"/>
            <w:sz w:val="24"/>
            <w:szCs w:val="24"/>
            <w:shd w:val="clear" w:color="auto" w:fill="FFFFFF"/>
          </w:rPr>
          <w:t>https://www.google.com/search?q=Naukuchiatal&amp;tbm=isch&amp;ved=2ahUKEwio25memafzAhX0sUsFHW3WCMkQ2-cCegQIABAA&amp;oq=Naukuchiatal&amp;gs_lcp=CgNpbWcQAzIICAAQgAQQsQMyBQgAEIAEMgUIABCABDIFCAAQgAQyBQgAEIAEMgUIABCABDIFCAAQgAQyBQgAEIAEMgUIABCABDIFCAAQgARQm21Ym21g43FoAHAAeACAAbgBiAG4AZIBAzAuMZgBAKABAaoBC2d3cy13aXotaW1nwAEB&amp;sclient=img&amp;ei=a_BVYej5JvTjrtoP7ayjyAw&amp;bih=696&amp;biw=1536&amp;rlz=1C1CHBD_enIN932IN932#imgrc=DeGAQuyWnoL-tM</w:t>
        </w:r>
      </w:hyperlink>
    </w:p>
    <w:p w14:paraId="31CC8796" w14:textId="77777777" w:rsidR="0061198D" w:rsidRDefault="0061198D" w:rsidP="0061198D">
      <w:pPr>
        <w:rPr>
          <w:rFonts w:ascii="Lora" w:hAnsi="Lora"/>
          <w:color w:val="121416"/>
          <w:sz w:val="24"/>
          <w:szCs w:val="24"/>
          <w:shd w:val="clear" w:color="auto" w:fill="FFFFFF"/>
        </w:rPr>
      </w:pPr>
    </w:p>
    <w:p w14:paraId="17FFB76E" w14:textId="6FE7CEA0" w:rsidR="0061198D" w:rsidRDefault="0098350E" w:rsidP="0061198D">
      <w:pPr>
        <w:rPr>
          <w:rFonts w:ascii="Lora" w:hAnsi="Lora"/>
          <w:color w:val="121416"/>
          <w:sz w:val="24"/>
          <w:szCs w:val="24"/>
          <w:shd w:val="clear" w:color="auto" w:fill="FFFFFF"/>
        </w:rPr>
      </w:pPr>
      <w:r>
        <w:rPr>
          <w:rFonts w:ascii="Lora" w:hAnsi="Lora"/>
          <w:color w:val="121416"/>
          <w:sz w:val="24"/>
          <w:szCs w:val="24"/>
          <w:shd w:val="clear" w:color="auto" w:fill="FFFFFF"/>
        </w:rPr>
        <w:t>Vlog:</w:t>
      </w:r>
    </w:p>
    <w:p w14:paraId="2AEEC491" w14:textId="150FD6ED" w:rsidR="0098350E" w:rsidRDefault="0098350E" w:rsidP="0061198D">
      <w:pPr>
        <w:rPr>
          <w:rFonts w:ascii="Lora" w:hAnsi="Lora"/>
          <w:color w:val="121416"/>
          <w:sz w:val="24"/>
          <w:szCs w:val="24"/>
          <w:shd w:val="clear" w:color="auto" w:fill="FFFFFF"/>
        </w:rPr>
      </w:pPr>
      <w:hyperlink r:id="rId10" w:history="1">
        <w:r w:rsidRPr="0013271F">
          <w:rPr>
            <w:rStyle w:val="Hyperlink"/>
            <w:rFonts w:ascii="Lora" w:hAnsi="Lora"/>
            <w:sz w:val="24"/>
            <w:szCs w:val="24"/>
            <w:shd w:val="clear" w:color="auto" w:fill="FFFFFF"/>
          </w:rPr>
          <w:t>https://youtu.be/R6kXJV_CxEc</w:t>
        </w:r>
      </w:hyperlink>
    </w:p>
    <w:p w14:paraId="4D92BAC0" w14:textId="77777777" w:rsidR="0098350E" w:rsidRDefault="0098350E" w:rsidP="0061198D">
      <w:pPr>
        <w:rPr>
          <w:rFonts w:ascii="Lora" w:hAnsi="Lora"/>
          <w:color w:val="121416"/>
          <w:sz w:val="24"/>
          <w:szCs w:val="24"/>
          <w:shd w:val="clear" w:color="auto" w:fill="FFFFFF"/>
        </w:rPr>
      </w:pPr>
    </w:p>
    <w:p w14:paraId="346CCD5D" w14:textId="77777777" w:rsidR="0061198D" w:rsidRPr="0061198D" w:rsidRDefault="0061198D" w:rsidP="0061198D">
      <w:pPr>
        <w:rPr>
          <w:rFonts w:ascii="Lora" w:hAnsi="Lora"/>
          <w:color w:val="121416"/>
          <w:sz w:val="24"/>
          <w:szCs w:val="24"/>
          <w:shd w:val="clear" w:color="auto" w:fill="FFFFFF"/>
        </w:rPr>
      </w:pPr>
    </w:p>
    <w:sectPr w:rsidR="0061198D" w:rsidRPr="00611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ora">
    <w:altName w:val="Lora"/>
    <w:charset w:val="00"/>
    <w:family w:val="auto"/>
    <w:pitch w:val="variable"/>
    <w:sig w:usb0="A00002F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BA"/>
    <w:rsid w:val="003523BA"/>
    <w:rsid w:val="003C391F"/>
    <w:rsid w:val="0061198D"/>
    <w:rsid w:val="0098350E"/>
    <w:rsid w:val="00B3708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8CC8"/>
  <w15:chartTrackingRefBased/>
  <w15:docId w15:val="{E2FE3814-8377-467F-9510-A1407F35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98D"/>
    <w:rPr>
      <w:color w:val="0563C1" w:themeColor="hyperlink"/>
      <w:u w:val="single"/>
    </w:rPr>
  </w:style>
  <w:style w:type="character" w:styleId="UnresolvedMention">
    <w:name w:val="Unresolved Mention"/>
    <w:basedOn w:val="DefaultParagraphFont"/>
    <w:uiPriority w:val="99"/>
    <w:semiHidden/>
    <w:unhideWhenUsed/>
    <w:rsid w:val="0061198D"/>
    <w:rPr>
      <w:color w:val="605E5C"/>
      <w:shd w:val="clear" w:color="auto" w:fill="E1DFDD"/>
    </w:rPr>
  </w:style>
  <w:style w:type="paragraph" w:styleId="NormalWeb">
    <w:name w:val="Normal (Web)"/>
    <w:basedOn w:val="Normal"/>
    <w:uiPriority w:val="99"/>
    <w:semiHidden/>
    <w:unhideWhenUsed/>
    <w:rsid w:val="003C391F"/>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1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yperlink" Target="https://www.google.com/search?q=Naukuchiatal&amp;tbm=isch&amp;ved=2ahUKEwio25memafzAhX0sUsFHW3WCMkQ2-cCegQIABAA&amp;oq=Naukuchiatal&amp;gs_lcp=CgNpbWcQAzIICAAQgAQQsQMyBQgAEIAEMgUIABCABDIFCAAQgAQyBQgAEIAEMgUIABCABDIFCAAQgAQyBQgAEIAEMgUIABCABDIFCAAQgARQm21Ym21g43FoAHAAeACAAbgBiAG4AZIBAzAuMZgBAKABAaoBC2d3cy13aXotaW1nwAEB&amp;sclient=img&amp;ei=a_BVYej5JvTjrtoP7ayjyAw&amp;bih=696&amp;biw=1536&amp;rlz=1C1CHBD_enIN932IN93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en.wikipedia.org/wiki/Nainital" TargetMode="External"/><Relationship Id="rId10" Type="http://schemas.openxmlformats.org/officeDocument/2006/relationships/hyperlink" Target="https://youtu.be/R6kXJV_CxEc" TargetMode="External"/><Relationship Id="rId4" Type="http://schemas.openxmlformats.org/officeDocument/2006/relationships/hyperlink" Target="https://en.wikipedia.org/wiki/Nainital_district" TargetMode="External"/><Relationship Id="rId9" Type="http://schemas.openxmlformats.org/officeDocument/2006/relationships/hyperlink" Target="https://www.google.com/search?q=Naukuchiatal&amp;tbm=isch&amp;ved=2ahUKEwio25memafzAhX0sUsFHW3WCMkQ2-cCegQIABAA&amp;oq=Naukuchiatal&amp;gs_lcp=CgNpbWcQAzIICAAQgAQQsQMyBQgAEIAEMgUIABCABDIFCAAQgAQyBQgAEIAEMgUIABCABDIFCAAQgAQyBQgAEIAEMgUIABCABDIFCAAQgARQm21Ym21g43FoAHAAeACAAbgBiAG4AZIBAzAuMZgBAKABAaoBC2d3cy13aXotaW1nwAEB&amp;sclient=img&amp;ei=a_BVYej5JvTjrtoP7ayjyAw&amp;bih=696&amp;biw=1536&amp;rlz=1C1CHBD_enIN932IN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 Patel</dc:creator>
  <cp:keywords/>
  <dc:description/>
  <cp:lastModifiedBy>Bhavy Patel</cp:lastModifiedBy>
  <cp:revision>4</cp:revision>
  <dcterms:created xsi:type="dcterms:W3CDTF">2021-09-30T17:17:00Z</dcterms:created>
  <dcterms:modified xsi:type="dcterms:W3CDTF">2021-10-01T04:24:00Z</dcterms:modified>
</cp:coreProperties>
</file>