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5F3" w:rsidRPr="00BA7306" w:rsidRDefault="004065F3" w:rsidP="004065F3">
      <w:pPr>
        <w:shd w:val="clear" w:color="auto" w:fill="FFFFFF"/>
        <w:spacing w:after="120" w:line="360" w:lineRule="atLeast"/>
        <w:outlineLvl w:val="1"/>
        <w:rPr>
          <w:rFonts w:ascii="Segoe UI" w:eastAsia="Times New Roman" w:hAnsi="Segoe UI" w:cs="Segoe UI"/>
          <w:b/>
          <w:bCs/>
          <w:color w:val="00003F"/>
          <w:sz w:val="20"/>
          <w:szCs w:val="20"/>
        </w:rPr>
      </w:pPr>
      <w:r w:rsidRPr="00BA7306">
        <w:rPr>
          <w:rFonts w:ascii="Segoe UI" w:eastAsia="Times New Roman" w:hAnsi="Segoe UI" w:cs="Segoe UI"/>
          <w:b/>
          <w:bCs/>
          <w:color w:val="00003F"/>
          <w:sz w:val="20"/>
          <w:szCs w:val="20"/>
        </w:rPr>
        <w:drawing>
          <wp:inline distT="0" distB="0" distL="0" distR="0">
            <wp:extent cx="7219950" cy="3323590"/>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srcRect/>
                    <a:stretch>
                      <a:fillRect/>
                    </a:stretch>
                  </pic:blipFill>
                  <pic:spPr bwMode="auto">
                    <a:xfrm>
                      <a:off x="0" y="0"/>
                      <a:ext cx="7219950" cy="3323590"/>
                    </a:xfrm>
                    <a:prstGeom prst="rect">
                      <a:avLst/>
                    </a:prstGeom>
                    <a:noFill/>
                    <a:ln w="9525">
                      <a:noFill/>
                      <a:miter lim="800000"/>
                      <a:headEnd/>
                      <a:tailEnd/>
                    </a:ln>
                  </pic:spPr>
                </pic:pic>
              </a:graphicData>
            </a:graphic>
          </wp:inline>
        </w:drawing>
      </w:r>
    </w:p>
    <w:p w:rsidR="00BA7306" w:rsidRPr="00BA7306" w:rsidRDefault="00BA7306" w:rsidP="00BA7306">
      <w:pPr>
        <w:shd w:val="clear" w:color="auto" w:fill="FFFFFF"/>
        <w:spacing w:after="0" w:line="240" w:lineRule="auto"/>
        <w:rPr>
          <w:rFonts w:ascii="Segoe UI" w:eastAsia="Times New Roman" w:hAnsi="Segoe UI" w:cs="Segoe UI"/>
          <w:color w:val="212121"/>
          <w:sz w:val="20"/>
          <w:szCs w:val="20"/>
        </w:rPr>
      </w:pPr>
      <w:r w:rsidRPr="00BA7306">
        <w:rPr>
          <w:rFonts w:ascii="Segoe UI" w:eastAsia="Times New Roman" w:hAnsi="Segoe UI" w:cs="Segoe UI"/>
          <w:color w:val="212121"/>
          <w:sz w:val="20"/>
          <w:szCs w:val="20"/>
        </w:rPr>
        <w:t>Depending on the functionality transformations are divided into the following five groups:</w:t>
      </w:r>
    </w:p>
    <w:p w:rsidR="00BA7306" w:rsidRPr="00BA7306" w:rsidRDefault="00BA7306" w:rsidP="00BA7306">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color w:val="212121"/>
          <w:sz w:val="20"/>
          <w:szCs w:val="20"/>
        </w:rPr>
        <w:t>Business Intelligence Transformations</w:t>
      </w:r>
    </w:p>
    <w:p w:rsidR="00BA7306" w:rsidRPr="00BA7306" w:rsidRDefault="00BA7306" w:rsidP="00BA7306">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color w:val="212121"/>
          <w:sz w:val="20"/>
          <w:szCs w:val="20"/>
        </w:rPr>
        <w:t>Split And Join Transformations</w:t>
      </w:r>
    </w:p>
    <w:p w:rsidR="00BA7306" w:rsidRPr="00BA7306" w:rsidRDefault="00BA7306" w:rsidP="00BA7306">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color w:val="212121"/>
          <w:sz w:val="20"/>
          <w:szCs w:val="20"/>
        </w:rPr>
        <w:t>Row Transformations</w:t>
      </w:r>
    </w:p>
    <w:p w:rsidR="00BA7306" w:rsidRPr="00BA7306" w:rsidRDefault="00BA7306" w:rsidP="00BA7306">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color w:val="212121"/>
          <w:sz w:val="20"/>
          <w:szCs w:val="20"/>
        </w:rPr>
        <w:t>Row-Set Transformations</w:t>
      </w:r>
    </w:p>
    <w:p w:rsidR="00BA7306" w:rsidRPr="00BA7306" w:rsidRDefault="00BA7306" w:rsidP="00BA7306">
      <w:pPr>
        <w:numPr>
          <w:ilvl w:val="0"/>
          <w:numId w:val="1"/>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color w:val="212121"/>
          <w:sz w:val="20"/>
          <w:szCs w:val="20"/>
        </w:rPr>
        <w:t>Other Transformations.</w:t>
      </w:r>
    </w:p>
    <w:p w:rsidR="00BA7306" w:rsidRPr="00BA7306" w:rsidRDefault="00BA7306" w:rsidP="00E9307C">
      <w:pPr>
        <w:shd w:val="clear" w:color="auto" w:fill="FFFFFF"/>
        <w:spacing w:after="0" w:line="240" w:lineRule="auto"/>
        <w:outlineLvl w:val="1"/>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Business Intelligence Transformations</w:t>
      </w:r>
    </w:p>
    <w:p w:rsidR="00BA7306" w:rsidRPr="00BA7306" w:rsidRDefault="00BA7306" w:rsidP="00BA7306">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Fuzzy Group Transformation</w:t>
      </w:r>
      <w:r w:rsidRPr="00BA7306">
        <w:rPr>
          <w:rFonts w:ascii="Segoe UI" w:eastAsia="Times New Roman" w:hAnsi="Segoe UI" w:cs="Segoe UI"/>
          <w:color w:val="212121"/>
          <w:sz w:val="20"/>
          <w:szCs w:val="20"/>
        </w:rPr>
        <w:t xml:space="preserve">: The Fuzzy Group Transformation is used to do data cleansing by finding rows that are likely duplicates and </w:t>
      </w:r>
      <w:r w:rsidRPr="00BA7306">
        <w:rPr>
          <w:rFonts w:ascii="Segoe UI" w:eastAsia="Times New Roman" w:hAnsi="Segoe UI" w:cs="Segoe UI"/>
          <w:i/>
          <w:color w:val="212121"/>
          <w:sz w:val="20"/>
          <w:szCs w:val="20"/>
          <w:u w:val="single"/>
        </w:rPr>
        <w:t>reduce the number of duplicates within a dataset based on the Matching Decision.</w:t>
      </w:r>
      <w:r w:rsidRPr="00BA7306">
        <w:rPr>
          <w:rFonts w:ascii="Segoe UI" w:eastAsia="Times New Roman" w:hAnsi="Segoe UI" w:cs="Segoe UI"/>
          <w:color w:val="212121"/>
          <w:sz w:val="20"/>
          <w:szCs w:val="20"/>
        </w:rPr>
        <w:t xml:space="preserve"> This Transformation will accept only string data types while reducing the amount of duplicate data.</w:t>
      </w:r>
    </w:p>
    <w:p w:rsidR="00BA7306" w:rsidRPr="00BA7306" w:rsidRDefault="00BA7306" w:rsidP="00BA7306">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Fuzzy Lookup Transformation</w:t>
      </w:r>
      <w:r w:rsidRPr="00BA7306">
        <w:rPr>
          <w:rFonts w:ascii="Segoe UI" w:eastAsia="Times New Roman" w:hAnsi="Segoe UI" w:cs="Segoe UI"/>
          <w:color w:val="212121"/>
          <w:sz w:val="20"/>
          <w:szCs w:val="20"/>
        </w:rPr>
        <w:t xml:space="preserve">: The Fuzzy Lookup Transformation is used to return </w:t>
      </w:r>
      <w:r w:rsidRPr="00BA7306">
        <w:rPr>
          <w:rFonts w:ascii="Segoe UI" w:eastAsia="Times New Roman" w:hAnsi="Segoe UI" w:cs="Segoe UI"/>
          <w:i/>
          <w:color w:val="212121"/>
          <w:sz w:val="20"/>
          <w:szCs w:val="20"/>
          <w:u w:val="single"/>
        </w:rPr>
        <w:t>close matches of reference</w:t>
      </w:r>
      <w:r w:rsidRPr="00BA7306">
        <w:rPr>
          <w:rFonts w:ascii="Segoe UI" w:eastAsia="Times New Roman" w:hAnsi="Segoe UI" w:cs="Segoe UI"/>
          <w:color w:val="212121"/>
          <w:sz w:val="20"/>
          <w:szCs w:val="20"/>
        </w:rPr>
        <w:t xml:space="preserve"> data for the incoming data stream. It can be matched and standardizes the data based on fuzzy logic.</w:t>
      </w:r>
    </w:p>
    <w:p w:rsidR="00BA7306" w:rsidRPr="00BA7306" w:rsidRDefault="00BA7306" w:rsidP="00BA7306">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Term Extraction Transformation</w:t>
      </w:r>
      <w:r w:rsidRPr="00BA7306">
        <w:rPr>
          <w:rFonts w:ascii="Segoe UI" w:eastAsia="Times New Roman" w:hAnsi="Segoe UI" w:cs="Segoe UI"/>
          <w:color w:val="212121"/>
          <w:sz w:val="20"/>
          <w:szCs w:val="20"/>
        </w:rPr>
        <w:t xml:space="preserve">: </w:t>
      </w:r>
      <w:r w:rsidRPr="00BA7306">
        <w:rPr>
          <w:rFonts w:ascii="Segoe UI" w:eastAsia="Times New Roman" w:hAnsi="Segoe UI" w:cs="Segoe UI"/>
          <w:i/>
          <w:color w:val="212121"/>
          <w:sz w:val="20"/>
          <w:szCs w:val="20"/>
          <w:u w:val="single"/>
        </w:rPr>
        <w:t>Extracts terms</w:t>
      </w:r>
      <w:r w:rsidRPr="00BA7306">
        <w:rPr>
          <w:rFonts w:ascii="Segoe UI" w:eastAsia="Times New Roman" w:hAnsi="Segoe UI" w:cs="Segoe UI"/>
          <w:color w:val="212121"/>
          <w:sz w:val="20"/>
          <w:szCs w:val="20"/>
        </w:rPr>
        <w:t xml:space="preserve"> (nouns and noun phrases) from the input text into the transformation output column.</w:t>
      </w:r>
    </w:p>
    <w:p w:rsidR="00BA7306" w:rsidRPr="00BA7306" w:rsidRDefault="00BA7306" w:rsidP="00BA7306">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Term Lookup Transformation</w:t>
      </w:r>
      <w:r w:rsidRPr="00BA7306">
        <w:rPr>
          <w:rFonts w:ascii="Segoe UI" w:eastAsia="Times New Roman" w:hAnsi="Segoe UI" w:cs="Segoe UI"/>
          <w:color w:val="212121"/>
          <w:sz w:val="20"/>
          <w:szCs w:val="20"/>
        </w:rPr>
        <w:t xml:space="preserve">: Extracts terms from the </w:t>
      </w:r>
      <w:r w:rsidRPr="00BA7306">
        <w:rPr>
          <w:rFonts w:ascii="Segoe UI" w:eastAsia="Times New Roman" w:hAnsi="Segoe UI" w:cs="Segoe UI"/>
          <w:i/>
          <w:color w:val="212121"/>
          <w:sz w:val="20"/>
          <w:szCs w:val="20"/>
          <w:u w:val="single"/>
        </w:rPr>
        <w:t>input column with TEXT data type and match them with the same or similar terms found in the lookup table</w:t>
      </w:r>
      <w:r w:rsidRPr="00BA7306">
        <w:rPr>
          <w:rFonts w:ascii="Segoe UI" w:eastAsia="Times New Roman" w:hAnsi="Segoe UI" w:cs="Segoe UI"/>
          <w:color w:val="212121"/>
          <w:sz w:val="20"/>
          <w:szCs w:val="20"/>
        </w:rPr>
        <w:t xml:space="preserve">. Each term found in the lookup table is scanned for in the input column. If the term is found then the transformation returns the value as well as the number of times it occurs in the row. You can configure this transformation </w:t>
      </w:r>
      <w:r w:rsidRPr="00BA7306">
        <w:rPr>
          <w:rFonts w:ascii="Segoe UI" w:eastAsia="Times New Roman" w:hAnsi="Segoe UI" w:cs="Segoe UI"/>
          <w:i/>
          <w:color w:val="212121"/>
          <w:sz w:val="20"/>
          <w:szCs w:val="20"/>
          <w:u w:val="single"/>
        </w:rPr>
        <w:t>to do a case-sensitive search</w:t>
      </w:r>
      <w:r w:rsidRPr="00BA7306">
        <w:rPr>
          <w:rFonts w:ascii="Segoe UI" w:eastAsia="Times New Roman" w:hAnsi="Segoe UI" w:cs="Segoe UI"/>
          <w:color w:val="212121"/>
          <w:sz w:val="20"/>
          <w:szCs w:val="20"/>
        </w:rPr>
        <w:t>.</w:t>
      </w:r>
    </w:p>
    <w:p w:rsidR="00BA7306" w:rsidRPr="00BA7306" w:rsidRDefault="00BA7306" w:rsidP="00BA7306">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Data Mining Query Transformation</w:t>
      </w:r>
      <w:r w:rsidRPr="00BA7306">
        <w:rPr>
          <w:rFonts w:ascii="Segoe UI" w:eastAsia="Times New Roman" w:hAnsi="Segoe UI" w:cs="Segoe UI"/>
          <w:color w:val="212121"/>
          <w:sz w:val="20"/>
          <w:szCs w:val="20"/>
        </w:rPr>
        <w:t xml:space="preserve">: Queries a data mining model. Includes a query builder to </w:t>
      </w:r>
      <w:r w:rsidRPr="00BA7306">
        <w:rPr>
          <w:rFonts w:ascii="Segoe UI" w:eastAsia="Times New Roman" w:hAnsi="Segoe UI" w:cs="Segoe UI"/>
          <w:i/>
          <w:color w:val="212121"/>
          <w:sz w:val="20"/>
          <w:szCs w:val="20"/>
          <w:u w:val="single"/>
        </w:rPr>
        <w:t xml:space="preserve">assist you with the development of Data Mining </w:t>
      </w:r>
      <w:proofErr w:type="spellStart"/>
      <w:r w:rsidRPr="00BA7306">
        <w:rPr>
          <w:rFonts w:ascii="Segoe UI" w:eastAsia="Times New Roman" w:hAnsi="Segoe UI" w:cs="Segoe UI"/>
          <w:i/>
          <w:color w:val="212121"/>
          <w:sz w:val="20"/>
          <w:szCs w:val="20"/>
          <w:u w:val="single"/>
        </w:rPr>
        <w:t>eXpressions</w:t>
      </w:r>
      <w:proofErr w:type="spellEnd"/>
      <w:r w:rsidRPr="00BA7306">
        <w:rPr>
          <w:rFonts w:ascii="Segoe UI" w:eastAsia="Times New Roman" w:hAnsi="Segoe UI" w:cs="Segoe UI"/>
          <w:i/>
          <w:color w:val="212121"/>
          <w:sz w:val="20"/>
          <w:szCs w:val="20"/>
          <w:u w:val="single"/>
        </w:rPr>
        <w:t xml:space="preserve"> (DMX) prediction queries</w:t>
      </w:r>
      <w:r w:rsidRPr="00BA7306">
        <w:rPr>
          <w:rFonts w:ascii="Segoe UI" w:eastAsia="Times New Roman" w:hAnsi="Segoe UI" w:cs="Segoe UI"/>
          <w:color w:val="212121"/>
          <w:sz w:val="20"/>
          <w:szCs w:val="20"/>
        </w:rPr>
        <w:t>.</w:t>
      </w:r>
    </w:p>
    <w:p w:rsidR="00BA7306" w:rsidRPr="00BA7306" w:rsidRDefault="00BA7306" w:rsidP="00BA7306">
      <w:pPr>
        <w:numPr>
          <w:ilvl w:val="0"/>
          <w:numId w:val="2"/>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Data Cleansing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do automating data cleansing and monitoring</w:t>
      </w:r>
      <w:r w:rsidRPr="00BA7306">
        <w:rPr>
          <w:rFonts w:ascii="Segoe UI" w:eastAsia="Times New Roman" w:hAnsi="Segoe UI" w:cs="Segoe UI"/>
          <w:color w:val="212121"/>
          <w:sz w:val="20"/>
          <w:szCs w:val="20"/>
        </w:rPr>
        <w:t xml:space="preserve"> the overall status of the data cleansing process.</w:t>
      </w:r>
    </w:p>
    <w:p w:rsidR="00BA7306" w:rsidRPr="00BA7306" w:rsidRDefault="00BA7306" w:rsidP="00BA7306">
      <w:pPr>
        <w:shd w:val="clear" w:color="auto" w:fill="FFFFFF"/>
        <w:spacing w:after="0" w:line="240" w:lineRule="auto"/>
        <w:outlineLvl w:val="1"/>
        <w:rPr>
          <w:rFonts w:ascii="Segoe UI" w:eastAsia="Times New Roman" w:hAnsi="Segoe UI" w:cs="Segoe UI"/>
          <w:b/>
          <w:color w:val="212121"/>
          <w:sz w:val="20"/>
          <w:szCs w:val="20"/>
        </w:rPr>
      </w:pPr>
      <w:r w:rsidRPr="00BA7306">
        <w:rPr>
          <w:rFonts w:ascii="Segoe UI" w:eastAsia="Times New Roman" w:hAnsi="Segoe UI" w:cs="Segoe UI"/>
          <w:b/>
          <w:color w:val="212121"/>
          <w:sz w:val="20"/>
          <w:szCs w:val="20"/>
        </w:rPr>
        <w:t>Split and Join Transformations</w:t>
      </w:r>
    </w:p>
    <w:p w:rsidR="00BA7306" w:rsidRPr="00BA7306" w:rsidRDefault="00BA7306" w:rsidP="00BA7306">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Cache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store data as a file or in memory</w:t>
      </w:r>
      <w:r w:rsidRPr="00BA7306">
        <w:rPr>
          <w:rFonts w:ascii="Segoe UI" w:eastAsia="Times New Roman" w:hAnsi="Segoe UI" w:cs="Segoe UI"/>
          <w:color w:val="212121"/>
          <w:sz w:val="20"/>
          <w:szCs w:val="20"/>
        </w:rPr>
        <w:t xml:space="preserve"> for use in a lookup transformation</w:t>
      </w:r>
    </w:p>
    <w:p w:rsidR="00BA7306" w:rsidRPr="00BA7306" w:rsidRDefault="00BA7306" w:rsidP="00BA7306">
      <w:pPr>
        <w:numPr>
          <w:ilvl w:val="0"/>
          <w:numId w:val="3"/>
        </w:numPr>
        <w:shd w:val="clear" w:color="auto" w:fill="FFFFFF"/>
        <w:spacing w:before="100" w:beforeAutospacing="1" w:after="100" w:afterAutospacing="1" w:line="240" w:lineRule="auto"/>
        <w:rPr>
          <w:rFonts w:ascii="Segoe UI" w:eastAsia="Times New Roman" w:hAnsi="Segoe UI" w:cs="Segoe UI"/>
          <w:i/>
          <w:color w:val="212121"/>
          <w:sz w:val="20"/>
          <w:szCs w:val="20"/>
          <w:u w:val="single"/>
        </w:rPr>
      </w:pPr>
      <w:r w:rsidRPr="00BA7306">
        <w:rPr>
          <w:rFonts w:ascii="Segoe UI" w:eastAsia="Times New Roman" w:hAnsi="Segoe UI" w:cs="Segoe UI"/>
          <w:b/>
          <w:bCs/>
          <w:color w:val="212121"/>
          <w:sz w:val="20"/>
          <w:szCs w:val="20"/>
        </w:rPr>
        <w:t>Conditional Split</w:t>
      </w:r>
      <w:r w:rsidRPr="00BA7306">
        <w:rPr>
          <w:rFonts w:ascii="Segoe UI" w:eastAsia="Times New Roman" w:hAnsi="Segoe UI" w:cs="Segoe UI"/>
          <w:color w:val="212121"/>
          <w:sz w:val="20"/>
          <w:szCs w:val="20"/>
        </w:rPr>
        <w:t xml:space="preserve">: This transformation is used to accepts input and determine which destination to pipe the data into based on the result of an expression. It </w:t>
      </w:r>
      <w:r w:rsidRPr="00BA7306">
        <w:rPr>
          <w:rFonts w:ascii="Segoe UI" w:eastAsia="Times New Roman" w:hAnsi="Segoe UI" w:cs="Segoe UI"/>
          <w:i/>
          <w:color w:val="212121"/>
          <w:sz w:val="20"/>
          <w:szCs w:val="20"/>
          <w:u w:val="single"/>
        </w:rPr>
        <w:t>redirects rows of data that meet specific conditions to different outputs</w:t>
      </w:r>
    </w:p>
    <w:p w:rsidR="00BA7306" w:rsidRPr="00BA7306" w:rsidRDefault="00BA7306" w:rsidP="00BA7306">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Look-Up Transformation</w:t>
      </w:r>
      <w:r w:rsidRPr="00BA7306">
        <w:rPr>
          <w:rFonts w:ascii="Segoe UI" w:eastAsia="Times New Roman" w:hAnsi="Segoe UI" w:cs="Segoe UI"/>
          <w:color w:val="212121"/>
          <w:sz w:val="20"/>
          <w:szCs w:val="20"/>
        </w:rPr>
        <w:t xml:space="preserve">: This Look Up Transformation is used to </w:t>
      </w:r>
      <w:r w:rsidRPr="00BA7306">
        <w:rPr>
          <w:rFonts w:ascii="Segoe UI" w:eastAsia="Times New Roman" w:hAnsi="Segoe UI" w:cs="Segoe UI"/>
          <w:i/>
          <w:color w:val="212121"/>
          <w:sz w:val="20"/>
          <w:szCs w:val="20"/>
          <w:u w:val="single"/>
        </w:rPr>
        <w:t>join the input data set to the reference table, view or row set</w:t>
      </w:r>
      <w:r w:rsidRPr="00BA7306">
        <w:rPr>
          <w:rFonts w:ascii="Segoe UI" w:eastAsia="Times New Roman" w:hAnsi="Segoe UI" w:cs="Segoe UI"/>
          <w:color w:val="212121"/>
          <w:sz w:val="20"/>
          <w:szCs w:val="20"/>
        </w:rPr>
        <w:t xml:space="preserve"> created by a SQL statement to lookup corresponding values. If some rows in the input data do not have corresponding rows in the lookup table then you must redirect such rows to a different output.</w:t>
      </w:r>
    </w:p>
    <w:p w:rsidR="00BA7306" w:rsidRPr="00BA7306" w:rsidRDefault="00BA7306" w:rsidP="00BA7306">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lastRenderedPageBreak/>
        <w:t>Merge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merge two sorted inputs into a single output</w:t>
      </w:r>
      <w:r w:rsidRPr="00BA7306">
        <w:rPr>
          <w:rFonts w:ascii="Segoe UI" w:eastAsia="Times New Roman" w:hAnsi="Segoe UI" w:cs="Segoe UI"/>
          <w:color w:val="212121"/>
          <w:sz w:val="20"/>
          <w:szCs w:val="20"/>
        </w:rPr>
        <w:t xml:space="preserve"> based on the values of the key columns in each data set. Merged columns must have either identical or compatible data types</w:t>
      </w:r>
    </w:p>
    <w:p w:rsidR="00BA7306" w:rsidRPr="00BA7306" w:rsidRDefault="00BA7306" w:rsidP="00BA7306">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Merge-Join Transformation</w:t>
      </w:r>
      <w:r w:rsidRPr="00BA7306">
        <w:rPr>
          <w:rFonts w:ascii="Segoe UI" w:eastAsia="Times New Roman" w:hAnsi="Segoe UI" w:cs="Segoe UI"/>
          <w:color w:val="212121"/>
          <w:sz w:val="20"/>
          <w:szCs w:val="20"/>
        </w:rPr>
        <w:t xml:space="preserve">: This transformation is used to merge two datasets into a single dataset using a </w:t>
      </w:r>
      <w:r w:rsidRPr="00BA7306">
        <w:rPr>
          <w:rFonts w:ascii="Segoe UI" w:eastAsia="Times New Roman" w:hAnsi="Segoe UI" w:cs="Segoe UI"/>
          <w:i/>
          <w:color w:val="212121"/>
          <w:sz w:val="20"/>
          <w:szCs w:val="20"/>
          <w:u w:val="single"/>
        </w:rPr>
        <w:t>JOIN</w:t>
      </w:r>
      <w:r w:rsidRPr="00BA7306">
        <w:rPr>
          <w:rFonts w:ascii="Segoe UI" w:eastAsia="Times New Roman" w:hAnsi="Segoe UI" w:cs="Segoe UI"/>
          <w:color w:val="212121"/>
          <w:sz w:val="20"/>
          <w:szCs w:val="20"/>
        </w:rPr>
        <w:t xml:space="preserve"> function.</w:t>
      </w:r>
    </w:p>
    <w:p w:rsidR="00BA7306" w:rsidRPr="00BA7306" w:rsidRDefault="00BA7306" w:rsidP="00BA7306">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Multicast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send a copy of the data to an additional path</w:t>
      </w:r>
      <w:r w:rsidRPr="00BA7306">
        <w:rPr>
          <w:rFonts w:ascii="Segoe UI" w:eastAsia="Times New Roman" w:hAnsi="Segoe UI" w:cs="Segoe UI"/>
          <w:color w:val="212121"/>
          <w:sz w:val="20"/>
          <w:szCs w:val="20"/>
        </w:rPr>
        <w:t xml:space="preserve"> in the workflow. It duplicates the data in the dataflow that again we can send the data in parallel, or when we want to send the data to multiple destinations simultaneously.</w:t>
      </w:r>
    </w:p>
    <w:p w:rsidR="00BA7306" w:rsidRPr="00BA7306" w:rsidRDefault="00BA7306" w:rsidP="00BA7306">
      <w:pPr>
        <w:numPr>
          <w:ilvl w:val="0"/>
          <w:numId w:val="3"/>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Union-All Transformation</w:t>
      </w:r>
      <w:r w:rsidRPr="00BA7306">
        <w:rPr>
          <w:rFonts w:ascii="Segoe UI" w:eastAsia="Times New Roman" w:hAnsi="Segoe UI" w:cs="Segoe UI"/>
          <w:color w:val="212121"/>
          <w:sz w:val="20"/>
          <w:szCs w:val="20"/>
        </w:rPr>
        <w:t xml:space="preserve">: </w:t>
      </w:r>
      <w:r w:rsidRPr="00BA7306">
        <w:rPr>
          <w:rFonts w:ascii="Segoe UI" w:eastAsia="Times New Roman" w:hAnsi="Segoe UI" w:cs="Segoe UI"/>
          <w:i/>
          <w:color w:val="212121"/>
          <w:sz w:val="20"/>
          <w:szCs w:val="20"/>
          <w:u w:val="single"/>
        </w:rPr>
        <w:t>Combines multiple inputs into a single output.</w:t>
      </w:r>
      <w:r w:rsidRPr="00BA7306">
        <w:rPr>
          <w:rFonts w:ascii="Segoe UI" w:eastAsia="Times New Roman" w:hAnsi="Segoe UI" w:cs="Segoe UI"/>
          <w:color w:val="212121"/>
          <w:sz w:val="20"/>
          <w:szCs w:val="20"/>
        </w:rPr>
        <w:t xml:space="preserve"> Rows are sorted in the order they're added to the transformation. You can ignore some columns from each output, but each output column must be mapped to at least one input column.</w:t>
      </w:r>
    </w:p>
    <w:p w:rsidR="00BA7306" w:rsidRPr="00BA7306" w:rsidRDefault="00BA7306" w:rsidP="007A5864">
      <w:pPr>
        <w:shd w:val="clear" w:color="auto" w:fill="FFFFFF"/>
        <w:spacing w:after="0" w:line="240" w:lineRule="auto"/>
        <w:outlineLvl w:val="1"/>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Row Transformations</w:t>
      </w:r>
      <w:r w:rsidRPr="00BA7306">
        <w:rPr>
          <w:rFonts w:ascii="Segoe UI" w:eastAsia="Times New Roman" w:hAnsi="Segoe UI" w:cs="Segoe UI"/>
          <w:color w:val="212121"/>
          <w:sz w:val="20"/>
          <w:szCs w:val="20"/>
        </w:rPr>
        <w:t> </w:t>
      </w:r>
    </w:p>
    <w:p w:rsidR="00BA7306" w:rsidRPr="00BA7306" w:rsidRDefault="00BA7306" w:rsidP="00BA7306">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Character Map Transformation</w:t>
      </w:r>
      <w:r w:rsidRPr="00BA7306">
        <w:rPr>
          <w:rFonts w:ascii="Segoe UI" w:eastAsia="Times New Roman" w:hAnsi="Segoe UI" w:cs="Segoe UI"/>
          <w:color w:val="212121"/>
          <w:sz w:val="20"/>
          <w:szCs w:val="20"/>
        </w:rPr>
        <w:t xml:space="preserve">: The Character Map transformation allows you to do </w:t>
      </w:r>
      <w:r w:rsidRPr="00BA7306">
        <w:rPr>
          <w:rFonts w:ascii="Segoe UI" w:eastAsia="Times New Roman" w:hAnsi="Segoe UI" w:cs="Segoe UI"/>
          <w:i/>
          <w:color w:val="212121"/>
          <w:sz w:val="20"/>
          <w:szCs w:val="20"/>
          <w:u w:val="single"/>
        </w:rPr>
        <w:t>character operations on string</w:t>
      </w:r>
      <w:r w:rsidRPr="00BA7306">
        <w:rPr>
          <w:rFonts w:ascii="Segoe UI" w:eastAsia="Times New Roman" w:hAnsi="Segoe UI" w:cs="Segoe UI"/>
          <w:color w:val="212121"/>
          <w:sz w:val="20"/>
          <w:szCs w:val="20"/>
        </w:rPr>
        <w:t xml:space="preserve"> columns. It makes common string data changes for you.</w:t>
      </w:r>
    </w:p>
    <w:p w:rsidR="00BA7306" w:rsidRPr="00BA7306" w:rsidRDefault="00BA7306" w:rsidP="00BA7306">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Copy Column Transformation</w:t>
      </w:r>
      <w:r w:rsidRPr="00BA7306">
        <w:rPr>
          <w:rFonts w:ascii="Segoe UI" w:eastAsia="Times New Roman" w:hAnsi="Segoe UI" w:cs="Segoe UI"/>
          <w:color w:val="212121"/>
          <w:sz w:val="20"/>
          <w:szCs w:val="20"/>
        </w:rPr>
        <w:t xml:space="preserve">: This transformation is used to add a </w:t>
      </w:r>
      <w:r w:rsidRPr="00BA7306">
        <w:rPr>
          <w:rFonts w:ascii="Segoe UI" w:eastAsia="Times New Roman" w:hAnsi="Segoe UI" w:cs="Segoe UI"/>
          <w:i/>
          <w:color w:val="212121"/>
          <w:sz w:val="20"/>
          <w:szCs w:val="20"/>
          <w:u w:val="single"/>
        </w:rPr>
        <w:t>copy of column to the transformation output</w:t>
      </w:r>
      <w:r w:rsidRPr="00BA7306">
        <w:rPr>
          <w:rFonts w:ascii="Segoe UI" w:eastAsia="Times New Roman" w:hAnsi="Segoe UI" w:cs="Segoe UI"/>
          <w:color w:val="212121"/>
          <w:sz w:val="20"/>
          <w:szCs w:val="20"/>
        </w:rPr>
        <w:t>. You can later transform the copy. Makes a copy of a single or multiple columns that will be further transformed by subsequent tasks in the package</w:t>
      </w:r>
    </w:p>
    <w:p w:rsidR="00BA7306" w:rsidRPr="00BA7306" w:rsidRDefault="00BA7306" w:rsidP="00BA7306">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Data Conversion Transformation</w:t>
      </w:r>
      <w:r w:rsidRPr="00BA7306">
        <w:rPr>
          <w:rFonts w:ascii="Segoe UI" w:eastAsia="Times New Roman" w:hAnsi="Segoe UI" w:cs="Segoe UI"/>
          <w:color w:val="212121"/>
          <w:sz w:val="20"/>
          <w:szCs w:val="20"/>
        </w:rPr>
        <w:t xml:space="preserve">: This transformation is used </w:t>
      </w:r>
      <w:r w:rsidRPr="00BA7306">
        <w:rPr>
          <w:rFonts w:ascii="Segoe UI" w:eastAsia="Times New Roman" w:hAnsi="Segoe UI" w:cs="Segoe UI"/>
          <w:i/>
          <w:color w:val="212121"/>
          <w:sz w:val="20"/>
          <w:szCs w:val="20"/>
          <w:u w:val="single"/>
        </w:rPr>
        <w:t>to convert a column data type</w:t>
      </w:r>
      <w:r w:rsidRPr="00BA7306">
        <w:rPr>
          <w:rFonts w:ascii="Segoe UI" w:eastAsia="Times New Roman" w:hAnsi="Segoe UI" w:cs="Segoe UI"/>
          <w:color w:val="212121"/>
          <w:sz w:val="20"/>
          <w:szCs w:val="20"/>
        </w:rPr>
        <w:t xml:space="preserve"> to a new (another) column data type.</w:t>
      </w:r>
    </w:p>
    <w:p w:rsidR="00BA7306" w:rsidRPr="00BA7306" w:rsidRDefault="00BA7306" w:rsidP="00BA7306">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Derived Column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apply expression to a data column and create a new derived column calculated</w:t>
      </w:r>
      <w:r w:rsidRPr="00BA7306">
        <w:rPr>
          <w:rFonts w:ascii="Segoe UI" w:eastAsia="Times New Roman" w:hAnsi="Segoe UI" w:cs="Segoe UI"/>
          <w:color w:val="212121"/>
          <w:sz w:val="20"/>
          <w:szCs w:val="20"/>
        </w:rPr>
        <w:t xml:space="preserve"> from an expression.</w:t>
      </w:r>
    </w:p>
    <w:p w:rsidR="00BA7306" w:rsidRPr="00BA7306" w:rsidRDefault="00BA7306" w:rsidP="00BA7306">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OLEDB Command Transformation</w:t>
      </w:r>
      <w:r w:rsidRPr="00BA7306">
        <w:rPr>
          <w:rFonts w:ascii="Segoe UI" w:eastAsia="Times New Roman" w:hAnsi="Segoe UI" w:cs="Segoe UI"/>
          <w:color w:val="212121"/>
          <w:sz w:val="20"/>
          <w:szCs w:val="20"/>
        </w:rPr>
        <w:t xml:space="preserve">: Runs a SQL </w:t>
      </w:r>
      <w:r w:rsidRPr="00BA7306">
        <w:rPr>
          <w:rFonts w:ascii="Segoe UI" w:eastAsia="Times New Roman" w:hAnsi="Segoe UI" w:cs="Segoe UI"/>
          <w:i/>
          <w:color w:val="212121"/>
          <w:sz w:val="20"/>
          <w:szCs w:val="20"/>
          <w:u w:val="single"/>
        </w:rPr>
        <w:t>command for each input data row.</w:t>
      </w:r>
      <w:r w:rsidRPr="00BA7306">
        <w:rPr>
          <w:rFonts w:ascii="Segoe UI" w:eastAsia="Times New Roman" w:hAnsi="Segoe UI" w:cs="Segoe UI"/>
          <w:color w:val="212121"/>
          <w:sz w:val="20"/>
          <w:szCs w:val="20"/>
        </w:rPr>
        <w:t xml:space="preserve"> Normally your SQL statement will include a parameter (denoted by the question mark)</w:t>
      </w:r>
    </w:p>
    <w:p w:rsidR="00BA7306" w:rsidRPr="00BA7306" w:rsidRDefault="00BA7306" w:rsidP="00BA7306">
      <w:pPr>
        <w:numPr>
          <w:ilvl w:val="0"/>
          <w:numId w:val="4"/>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Script Component Transformation</w:t>
      </w:r>
      <w:r w:rsidRPr="00BA7306">
        <w:rPr>
          <w:rFonts w:ascii="Segoe UI" w:eastAsia="Times New Roman" w:hAnsi="Segoe UI" w:cs="Segoe UI"/>
          <w:color w:val="212121"/>
          <w:sz w:val="20"/>
          <w:szCs w:val="20"/>
        </w:rPr>
        <w:t>: This transformation is used to do a custom transformation.</w:t>
      </w:r>
      <w:r w:rsidR="003C0FD6">
        <w:rPr>
          <w:rFonts w:ascii="Segoe UI" w:eastAsia="Times New Roman" w:hAnsi="Segoe UI" w:cs="Segoe UI"/>
          <w:color w:val="212121"/>
          <w:sz w:val="20"/>
          <w:szCs w:val="20"/>
        </w:rPr>
        <w:t xml:space="preserve"> </w:t>
      </w:r>
      <w:r w:rsidRPr="00BA7306">
        <w:rPr>
          <w:rFonts w:ascii="Segoe UI" w:eastAsia="Times New Roman" w:hAnsi="Segoe UI" w:cs="Segoe UI"/>
          <w:color w:val="212121"/>
          <w:sz w:val="20"/>
          <w:szCs w:val="20"/>
        </w:rPr>
        <w:t xml:space="preserve">It uses a </w:t>
      </w:r>
      <w:r w:rsidRPr="00BA7306">
        <w:rPr>
          <w:rFonts w:ascii="Segoe UI" w:eastAsia="Times New Roman" w:hAnsi="Segoe UI" w:cs="Segoe UI"/>
          <w:i/>
          <w:color w:val="212121"/>
          <w:sz w:val="20"/>
          <w:szCs w:val="20"/>
          <w:u w:val="single"/>
        </w:rPr>
        <w:t>script to transform the data and you can apply specialized business logic</w:t>
      </w:r>
      <w:r w:rsidRPr="00BA7306">
        <w:rPr>
          <w:rFonts w:ascii="Segoe UI" w:eastAsia="Times New Roman" w:hAnsi="Segoe UI" w:cs="Segoe UI"/>
          <w:color w:val="212121"/>
          <w:sz w:val="20"/>
          <w:szCs w:val="20"/>
        </w:rPr>
        <w:t xml:space="preserve"> to your data flow.</w:t>
      </w:r>
    </w:p>
    <w:p w:rsidR="00BA7306" w:rsidRPr="00BA7306" w:rsidRDefault="00BA7306" w:rsidP="007A5864">
      <w:pPr>
        <w:shd w:val="clear" w:color="auto" w:fill="FFFFFF"/>
        <w:spacing w:after="0" w:line="240" w:lineRule="auto"/>
        <w:outlineLvl w:val="1"/>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Row Set Transformations</w:t>
      </w:r>
      <w:r w:rsidRPr="00BA7306">
        <w:rPr>
          <w:rFonts w:ascii="Segoe UI" w:eastAsia="Times New Roman" w:hAnsi="Segoe UI" w:cs="Segoe UI"/>
          <w:color w:val="212121"/>
          <w:sz w:val="20"/>
          <w:szCs w:val="20"/>
        </w:rPr>
        <w:t>:</w:t>
      </w:r>
    </w:p>
    <w:p w:rsidR="00BA7306" w:rsidRPr="00BA7306" w:rsidRDefault="00BA7306" w:rsidP="00BA7306">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Aggregate Transformation</w:t>
      </w:r>
      <w:r w:rsidRPr="00BA7306">
        <w:rPr>
          <w:rFonts w:ascii="Segoe UI" w:eastAsia="Times New Roman" w:hAnsi="Segoe UI" w:cs="Segoe UI"/>
          <w:color w:val="212121"/>
          <w:sz w:val="20"/>
          <w:szCs w:val="20"/>
        </w:rPr>
        <w:t xml:space="preserve">: This transformation is used to aggregates the data from transformation or source and it </w:t>
      </w:r>
      <w:r w:rsidRPr="00BA7306">
        <w:rPr>
          <w:rFonts w:ascii="Segoe UI" w:eastAsia="Times New Roman" w:hAnsi="Segoe UI" w:cs="Segoe UI"/>
          <w:i/>
          <w:color w:val="212121"/>
          <w:sz w:val="20"/>
          <w:szCs w:val="20"/>
          <w:u w:val="single"/>
        </w:rPr>
        <w:t>aggregates the values by group.</w:t>
      </w:r>
    </w:p>
    <w:p w:rsidR="00BA7306" w:rsidRPr="00BA7306" w:rsidRDefault="00BA7306" w:rsidP="00BA7306">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Row Sampling Transformation</w:t>
      </w:r>
      <w:r w:rsidRPr="00BA7306">
        <w:rPr>
          <w:rFonts w:ascii="Segoe UI" w:eastAsia="Times New Roman" w:hAnsi="Segoe UI" w:cs="Segoe UI"/>
          <w:color w:val="212121"/>
          <w:sz w:val="20"/>
          <w:szCs w:val="20"/>
        </w:rPr>
        <w:t xml:space="preserve">: This transformation is used to capture a </w:t>
      </w:r>
      <w:r w:rsidRPr="00BA7306">
        <w:rPr>
          <w:rFonts w:ascii="Segoe UI" w:eastAsia="Times New Roman" w:hAnsi="Segoe UI" w:cs="Segoe UI"/>
          <w:i/>
          <w:color w:val="212121"/>
          <w:sz w:val="20"/>
          <w:szCs w:val="20"/>
          <w:u w:val="single"/>
        </w:rPr>
        <w:t>sampling of the data</w:t>
      </w:r>
      <w:r w:rsidRPr="00BA7306">
        <w:rPr>
          <w:rFonts w:ascii="Segoe UI" w:eastAsia="Times New Roman" w:hAnsi="Segoe UI" w:cs="Segoe UI"/>
          <w:color w:val="212121"/>
          <w:sz w:val="20"/>
          <w:szCs w:val="20"/>
        </w:rPr>
        <w:t xml:space="preserve"> from the data flow by using a </w:t>
      </w:r>
      <w:r w:rsidRPr="00BA7306">
        <w:rPr>
          <w:rFonts w:ascii="Segoe UI" w:eastAsia="Times New Roman" w:hAnsi="Segoe UI" w:cs="Segoe UI"/>
          <w:i/>
          <w:color w:val="212121"/>
          <w:sz w:val="20"/>
          <w:szCs w:val="20"/>
          <w:u w:val="single"/>
        </w:rPr>
        <w:t>row count</w:t>
      </w:r>
      <w:r w:rsidRPr="00BA7306">
        <w:rPr>
          <w:rFonts w:ascii="Segoe UI" w:eastAsia="Times New Roman" w:hAnsi="Segoe UI" w:cs="Segoe UI"/>
          <w:color w:val="212121"/>
          <w:sz w:val="20"/>
          <w:szCs w:val="20"/>
        </w:rPr>
        <w:t xml:space="preserve"> of the data flow's total rows. It Loads only a subset of your data, defined as the number of rows and it </w:t>
      </w:r>
      <w:r w:rsidRPr="00BA7306">
        <w:rPr>
          <w:rFonts w:ascii="Segoe UI" w:eastAsia="Times New Roman" w:hAnsi="Segoe UI" w:cs="Segoe UI"/>
          <w:i/>
          <w:color w:val="212121"/>
          <w:sz w:val="20"/>
          <w:szCs w:val="20"/>
          <w:u w:val="single"/>
        </w:rPr>
        <w:t>randomly selects the data</w:t>
      </w:r>
      <w:r w:rsidRPr="00BA7306">
        <w:rPr>
          <w:rFonts w:ascii="Segoe UI" w:eastAsia="Times New Roman" w:hAnsi="Segoe UI" w:cs="Segoe UI"/>
          <w:color w:val="212121"/>
          <w:sz w:val="20"/>
          <w:szCs w:val="20"/>
        </w:rPr>
        <w:t xml:space="preserve"> and is delivered to somewhere.</w:t>
      </w:r>
    </w:p>
    <w:p w:rsidR="00BA7306" w:rsidRPr="00BA7306" w:rsidRDefault="00BA7306" w:rsidP="00BA7306">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Percentage Sampling Transformation</w:t>
      </w:r>
      <w:r w:rsidRPr="00BA7306">
        <w:rPr>
          <w:rFonts w:ascii="Segoe UI" w:eastAsia="Times New Roman" w:hAnsi="Segoe UI" w:cs="Segoe UI"/>
          <w:color w:val="212121"/>
          <w:sz w:val="20"/>
          <w:szCs w:val="20"/>
        </w:rPr>
        <w:t xml:space="preserve">: Loads only a </w:t>
      </w:r>
      <w:r w:rsidRPr="00BA7306">
        <w:rPr>
          <w:rFonts w:ascii="Segoe UI" w:eastAsia="Times New Roman" w:hAnsi="Segoe UI" w:cs="Segoe UI"/>
          <w:i/>
          <w:color w:val="212121"/>
          <w:sz w:val="20"/>
          <w:szCs w:val="20"/>
          <w:u w:val="single"/>
        </w:rPr>
        <w:t>subset of your data</w:t>
      </w:r>
      <w:r w:rsidRPr="00BA7306">
        <w:rPr>
          <w:rFonts w:ascii="Segoe UI" w:eastAsia="Times New Roman" w:hAnsi="Segoe UI" w:cs="Segoe UI"/>
          <w:color w:val="212121"/>
          <w:sz w:val="20"/>
          <w:szCs w:val="20"/>
        </w:rPr>
        <w:t>, defined as the percentage of all rows in the data source. It randomly selects percentage of rows.</w:t>
      </w:r>
    </w:p>
    <w:p w:rsidR="00BA7306" w:rsidRPr="00BA7306" w:rsidRDefault="00BA7306" w:rsidP="00BA7306">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Sort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sort the data</w:t>
      </w:r>
      <w:r w:rsidRPr="00BA7306">
        <w:rPr>
          <w:rFonts w:ascii="Segoe UI" w:eastAsia="Times New Roman" w:hAnsi="Segoe UI" w:cs="Segoe UI"/>
          <w:color w:val="212121"/>
          <w:sz w:val="20"/>
          <w:szCs w:val="20"/>
        </w:rPr>
        <w:t xml:space="preserve"> in the data flow by a given column and discard with duplicate values (optionally eliminating duplicates).</w:t>
      </w:r>
    </w:p>
    <w:p w:rsidR="00BA7306" w:rsidRPr="00BA7306" w:rsidRDefault="00BA7306" w:rsidP="00BA7306">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bCs/>
          <w:color w:val="212121"/>
          <w:sz w:val="20"/>
          <w:szCs w:val="20"/>
        </w:rPr>
        <w:t>Pivot Transformation</w:t>
      </w:r>
      <w:r w:rsidRPr="00BA7306">
        <w:rPr>
          <w:rFonts w:ascii="Segoe UI" w:eastAsia="Times New Roman" w:hAnsi="Segoe UI" w:cs="Segoe UI"/>
          <w:color w:val="212121"/>
          <w:sz w:val="20"/>
          <w:szCs w:val="20"/>
        </w:rPr>
        <w:t xml:space="preserve">: This transformation is used to pivot </w:t>
      </w:r>
      <w:r w:rsidRPr="00BA7306">
        <w:rPr>
          <w:rFonts w:ascii="Segoe UI" w:eastAsia="Times New Roman" w:hAnsi="Segoe UI" w:cs="Segoe UI"/>
          <w:i/>
          <w:color w:val="212121"/>
          <w:sz w:val="20"/>
          <w:szCs w:val="20"/>
          <w:u w:val="single"/>
        </w:rPr>
        <w:t>the data on a column into a more non-relational form</w:t>
      </w:r>
      <w:r w:rsidRPr="00BA7306">
        <w:rPr>
          <w:rFonts w:ascii="Segoe UI" w:eastAsia="Times New Roman" w:hAnsi="Segoe UI" w:cs="Segoe UI"/>
          <w:color w:val="212121"/>
          <w:sz w:val="20"/>
          <w:szCs w:val="20"/>
        </w:rPr>
        <w:t>. It converts rows into columns.</w:t>
      </w:r>
    </w:p>
    <w:p w:rsidR="00BA7306" w:rsidRPr="00BA7306" w:rsidRDefault="00BA7306" w:rsidP="00BA7306">
      <w:pPr>
        <w:numPr>
          <w:ilvl w:val="0"/>
          <w:numId w:val="5"/>
        </w:numPr>
        <w:shd w:val="clear" w:color="auto" w:fill="FFFFFF"/>
        <w:spacing w:before="100" w:beforeAutospacing="1" w:after="100" w:afterAutospacing="1" w:line="240" w:lineRule="auto"/>
        <w:rPr>
          <w:rFonts w:ascii="Segoe UI" w:eastAsia="Times New Roman" w:hAnsi="Segoe UI" w:cs="Segoe UI"/>
          <w:color w:val="212121"/>
          <w:sz w:val="20"/>
          <w:szCs w:val="20"/>
        </w:rPr>
      </w:pPr>
      <w:proofErr w:type="spellStart"/>
      <w:r w:rsidRPr="00BA7306">
        <w:rPr>
          <w:rFonts w:ascii="Segoe UI" w:eastAsia="Times New Roman" w:hAnsi="Segoe UI" w:cs="Segoe UI"/>
          <w:b/>
          <w:bCs/>
          <w:color w:val="212121"/>
          <w:sz w:val="20"/>
          <w:szCs w:val="20"/>
        </w:rPr>
        <w:t>UnPivot</w:t>
      </w:r>
      <w:proofErr w:type="spellEnd"/>
      <w:r w:rsidRPr="00BA7306">
        <w:rPr>
          <w:rFonts w:ascii="Segoe UI" w:eastAsia="Times New Roman" w:hAnsi="Segoe UI" w:cs="Segoe UI"/>
          <w:b/>
          <w:bCs/>
          <w:color w:val="212121"/>
          <w:sz w:val="20"/>
          <w:szCs w:val="20"/>
        </w:rPr>
        <w:t xml:space="preserve"> Transformation</w:t>
      </w:r>
      <w:r w:rsidRPr="00BA7306">
        <w:rPr>
          <w:rFonts w:ascii="Segoe UI" w:eastAsia="Times New Roman" w:hAnsi="Segoe UI" w:cs="Segoe UI"/>
          <w:color w:val="212121"/>
          <w:sz w:val="20"/>
          <w:szCs w:val="20"/>
        </w:rPr>
        <w:t xml:space="preserve">: This transformation is used to </w:t>
      </w:r>
      <w:proofErr w:type="spellStart"/>
      <w:r w:rsidRPr="00BA7306">
        <w:rPr>
          <w:rFonts w:ascii="Segoe UI" w:eastAsia="Times New Roman" w:hAnsi="Segoe UI" w:cs="Segoe UI"/>
          <w:i/>
          <w:color w:val="212121"/>
          <w:sz w:val="20"/>
          <w:szCs w:val="20"/>
          <w:u w:val="single"/>
        </w:rPr>
        <w:t>unpivot</w:t>
      </w:r>
      <w:proofErr w:type="spellEnd"/>
      <w:r w:rsidRPr="00BA7306">
        <w:rPr>
          <w:rFonts w:ascii="Segoe UI" w:eastAsia="Times New Roman" w:hAnsi="Segoe UI" w:cs="Segoe UI"/>
          <w:i/>
          <w:color w:val="212121"/>
          <w:sz w:val="20"/>
          <w:szCs w:val="20"/>
          <w:u w:val="single"/>
        </w:rPr>
        <w:t xml:space="preserve"> the data from a non-normalized format</w:t>
      </w:r>
      <w:r w:rsidRPr="00BA7306">
        <w:rPr>
          <w:rFonts w:ascii="Segoe UI" w:eastAsia="Times New Roman" w:hAnsi="Segoe UI" w:cs="Segoe UI"/>
          <w:color w:val="212121"/>
          <w:sz w:val="20"/>
          <w:szCs w:val="20"/>
        </w:rPr>
        <w:t xml:space="preserve"> to a relational format.</w:t>
      </w:r>
    </w:p>
    <w:p w:rsidR="00BA7306" w:rsidRPr="00BA7306" w:rsidRDefault="00BA7306" w:rsidP="007A5864">
      <w:pPr>
        <w:shd w:val="clear" w:color="auto" w:fill="FFFFFF"/>
        <w:spacing w:after="0" w:line="240" w:lineRule="auto"/>
        <w:outlineLvl w:val="1"/>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Other SSIS Transformations</w:t>
      </w:r>
      <w:r w:rsidRPr="00BA7306">
        <w:rPr>
          <w:rFonts w:ascii="Segoe UI" w:eastAsia="Times New Roman" w:hAnsi="Segoe UI" w:cs="Segoe UI"/>
          <w:color w:val="212121"/>
          <w:sz w:val="20"/>
          <w:szCs w:val="20"/>
        </w:rPr>
        <w:t>:</w:t>
      </w:r>
    </w:p>
    <w:p w:rsidR="00BA7306" w:rsidRPr="00BA7306" w:rsidRDefault="00BA7306" w:rsidP="00BA7306">
      <w:pPr>
        <w:numPr>
          <w:ilvl w:val="0"/>
          <w:numId w:val="6"/>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Audit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expose auditing information from the package</w:t>
      </w:r>
      <w:r w:rsidRPr="00BA7306">
        <w:rPr>
          <w:rFonts w:ascii="Segoe UI" w:eastAsia="Times New Roman" w:hAnsi="Segoe UI" w:cs="Segoe UI"/>
          <w:color w:val="212121"/>
          <w:sz w:val="20"/>
          <w:szCs w:val="20"/>
        </w:rPr>
        <w:t xml:space="preserve"> to the data pipe, such as package execution and Execution Time.</w:t>
      </w:r>
    </w:p>
    <w:p w:rsidR="00BA7306" w:rsidRPr="00BA7306" w:rsidRDefault="00BA7306" w:rsidP="00BA7306">
      <w:pPr>
        <w:numPr>
          <w:ilvl w:val="0"/>
          <w:numId w:val="6"/>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Row Count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count the rows</w:t>
      </w:r>
      <w:r w:rsidRPr="00BA7306">
        <w:rPr>
          <w:rFonts w:ascii="Segoe UI" w:eastAsia="Times New Roman" w:hAnsi="Segoe UI" w:cs="Segoe UI"/>
          <w:color w:val="212121"/>
          <w:sz w:val="20"/>
          <w:szCs w:val="20"/>
        </w:rPr>
        <w:t xml:space="preserve"> in the data flow and stores them as a variable.</w:t>
      </w:r>
    </w:p>
    <w:p w:rsidR="00BA7306" w:rsidRPr="00BA7306" w:rsidRDefault="00BA7306" w:rsidP="00BA7306">
      <w:pPr>
        <w:numPr>
          <w:ilvl w:val="0"/>
          <w:numId w:val="6"/>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SCD Transformation:</w:t>
      </w:r>
      <w:r w:rsidRPr="00BA7306">
        <w:rPr>
          <w:rFonts w:ascii="Segoe UI" w:eastAsia="Times New Roman" w:hAnsi="Segoe UI" w:cs="Segoe UI"/>
          <w:color w:val="212121"/>
          <w:sz w:val="20"/>
          <w:szCs w:val="20"/>
        </w:rPr>
        <w:t xml:space="preserve"> This transformation </w:t>
      </w:r>
      <w:r w:rsidRPr="00BA7306">
        <w:rPr>
          <w:rFonts w:ascii="Segoe UI" w:eastAsia="Times New Roman" w:hAnsi="Segoe UI" w:cs="Segoe UI"/>
          <w:i/>
          <w:color w:val="212121"/>
          <w:sz w:val="20"/>
          <w:szCs w:val="20"/>
          <w:u w:val="single"/>
        </w:rPr>
        <w:t>maintains the historical values of the dimension members</w:t>
      </w:r>
      <w:r w:rsidRPr="00BA7306">
        <w:rPr>
          <w:rFonts w:ascii="Segoe UI" w:eastAsia="Times New Roman" w:hAnsi="Segoe UI" w:cs="Segoe UI"/>
          <w:color w:val="212121"/>
          <w:sz w:val="20"/>
          <w:szCs w:val="20"/>
        </w:rPr>
        <w:t xml:space="preserve"> when new members are introduced. It automatically generates transformations for TYPE1 and TYPE2 SCD's.</w:t>
      </w:r>
    </w:p>
    <w:p w:rsidR="00BA7306" w:rsidRPr="00BA7306" w:rsidRDefault="00BA7306" w:rsidP="00BA7306">
      <w:pPr>
        <w:numPr>
          <w:ilvl w:val="0"/>
          <w:numId w:val="6"/>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Export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export the column from the data flow to the system</w:t>
      </w:r>
      <w:r w:rsidRPr="00BA7306">
        <w:rPr>
          <w:rFonts w:ascii="Segoe UI" w:eastAsia="Times New Roman" w:hAnsi="Segoe UI" w:cs="Segoe UI"/>
          <w:color w:val="212121"/>
          <w:sz w:val="20"/>
          <w:szCs w:val="20"/>
        </w:rPr>
        <w:t>.</w:t>
      </w:r>
    </w:p>
    <w:p w:rsidR="00BA7306" w:rsidRPr="00BA7306" w:rsidRDefault="00BA7306" w:rsidP="00BA7306">
      <w:pPr>
        <w:numPr>
          <w:ilvl w:val="0"/>
          <w:numId w:val="6"/>
        </w:numPr>
        <w:shd w:val="clear" w:color="auto" w:fill="FFFFFF"/>
        <w:spacing w:before="100" w:beforeAutospacing="1" w:after="100" w:afterAutospacing="1" w:line="240" w:lineRule="auto"/>
        <w:rPr>
          <w:rFonts w:ascii="Segoe UI" w:eastAsia="Times New Roman" w:hAnsi="Segoe UI" w:cs="Segoe UI"/>
          <w:color w:val="212121"/>
          <w:sz w:val="20"/>
          <w:szCs w:val="20"/>
        </w:rPr>
      </w:pPr>
      <w:r w:rsidRPr="00BA7306">
        <w:rPr>
          <w:rFonts w:ascii="Segoe UI" w:eastAsia="Times New Roman" w:hAnsi="Segoe UI" w:cs="Segoe UI"/>
          <w:b/>
          <w:color w:val="212121"/>
          <w:sz w:val="20"/>
          <w:szCs w:val="20"/>
        </w:rPr>
        <w:t>Import Transformation:</w:t>
      </w:r>
      <w:r w:rsidRPr="00BA7306">
        <w:rPr>
          <w:rFonts w:ascii="Segoe UI" w:eastAsia="Times New Roman" w:hAnsi="Segoe UI" w:cs="Segoe UI"/>
          <w:color w:val="212121"/>
          <w:sz w:val="20"/>
          <w:szCs w:val="20"/>
        </w:rPr>
        <w:t xml:space="preserve"> This transformation is used to </w:t>
      </w:r>
      <w:r w:rsidRPr="00BA7306">
        <w:rPr>
          <w:rFonts w:ascii="Segoe UI" w:eastAsia="Times New Roman" w:hAnsi="Segoe UI" w:cs="Segoe UI"/>
          <w:i/>
          <w:color w:val="212121"/>
          <w:sz w:val="20"/>
          <w:szCs w:val="20"/>
          <w:u w:val="single"/>
        </w:rPr>
        <w:t>read data from files and appends it to the data flow</w:t>
      </w:r>
      <w:r w:rsidRPr="00BA7306">
        <w:rPr>
          <w:rFonts w:ascii="Segoe UI" w:eastAsia="Times New Roman" w:hAnsi="Segoe UI" w:cs="Segoe UI"/>
          <w:color w:val="212121"/>
          <w:sz w:val="20"/>
          <w:szCs w:val="20"/>
        </w:rPr>
        <w:t>.</w:t>
      </w:r>
    </w:p>
    <w:p w:rsidR="00BA7306" w:rsidRPr="00BA7306" w:rsidRDefault="00BA7306" w:rsidP="004065F3">
      <w:pPr>
        <w:shd w:val="clear" w:color="auto" w:fill="FFFFFF"/>
        <w:spacing w:after="120" w:line="360" w:lineRule="atLeast"/>
        <w:outlineLvl w:val="1"/>
        <w:rPr>
          <w:rFonts w:ascii="Segoe UI" w:eastAsia="Times New Roman" w:hAnsi="Segoe UI" w:cs="Segoe UI"/>
          <w:b/>
          <w:bCs/>
          <w:color w:val="00003F"/>
          <w:sz w:val="20"/>
          <w:szCs w:val="20"/>
        </w:rPr>
      </w:pPr>
    </w:p>
    <w:p w:rsidR="007A5864" w:rsidRDefault="007A5864">
      <w:pPr>
        <w:rPr>
          <w:rFonts w:ascii="Segoe UI" w:eastAsia="Times New Roman" w:hAnsi="Segoe UI" w:cs="Segoe UI"/>
          <w:b/>
          <w:bCs/>
          <w:color w:val="00003F"/>
          <w:sz w:val="20"/>
          <w:szCs w:val="20"/>
        </w:rPr>
      </w:pPr>
      <w:r>
        <w:rPr>
          <w:rFonts w:ascii="Segoe UI" w:eastAsia="Times New Roman" w:hAnsi="Segoe UI" w:cs="Segoe UI"/>
          <w:b/>
          <w:bCs/>
          <w:color w:val="00003F"/>
          <w:sz w:val="20"/>
          <w:szCs w:val="20"/>
        </w:rPr>
        <w:br w:type="page"/>
      </w:r>
    </w:p>
    <w:p w:rsidR="008D5405" w:rsidRPr="00BA7306" w:rsidRDefault="008D5405" w:rsidP="004065F3">
      <w:pPr>
        <w:rPr>
          <w:rFonts w:ascii="Segoe UI" w:eastAsia="Times New Roman" w:hAnsi="Segoe UI" w:cs="Segoe UI"/>
          <w:b/>
          <w:bCs/>
          <w:color w:val="00003F"/>
          <w:sz w:val="20"/>
          <w:szCs w:val="20"/>
        </w:rPr>
      </w:pPr>
      <w:r w:rsidRPr="00BA7306">
        <w:rPr>
          <w:rFonts w:ascii="Segoe UI" w:eastAsia="Times New Roman" w:hAnsi="Segoe UI" w:cs="Segoe UI"/>
          <w:b/>
          <w:bCs/>
          <w:color w:val="00003F"/>
          <w:sz w:val="20"/>
          <w:szCs w:val="20"/>
        </w:rPr>
        <w:lastRenderedPageBreak/>
        <w:t>Dataflow - Common</w:t>
      </w:r>
      <w:r w:rsidR="00C15983" w:rsidRPr="00BA7306">
        <w:rPr>
          <w:rFonts w:ascii="Segoe UI" w:eastAsia="Times New Roman" w:hAnsi="Segoe UI" w:cs="Segoe UI"/>
          <w:b/>
          <w:bCs/>
          <w:color w:val="00003F"/>
          <w:sz w:val="20"/>
          <w:szCs w:val="20"/>
        </w:rPr>
        <w:t xml:space="preserve"> Transformation</w:t>
      </w:r>
    </w:p>
    <w:p w:rsidR="004065F3" w:rsidRPr="001F7801" w:rsidRDefault="004065F3" w:rsidP="004065F3">
      <w:pPr>
        <w:rPr>
          <w:rFonts w:ascii="Segoe UI" w:eastAsia="Times New Roman" w:hAnsi="Segoe UI" w:cs="Segoe UI"/>
          <w:b/>
          <w:bCs/>
          <w:color w:val="00003F"/>
          <w:sz w:val="20"/>
          <w:szCs w:val="20"/>
        </w:rPr>
      </w:pPr>
      <w:r w:rsidRPr="001F7801">
        <w:rPr>
          <w:rFonts w:ascii="Segoe UI" w:eastAsia="Times New Roman" w:hAnsi="Segoe UI" w:cs="Segoe UI"/>
          <w:b/>
          <w:bCs/>
          <w:color w:val="00003F"/>
          <w:sz w:val="20"/>
          <w:szCs w:val="20"/>
        </w:rPr>
        <w:t>Aggregate</w:t>
      </w:r>
    </w:p>
    <w:p w:rsidR="004065F3" w:rsidRPr="001F7801" w:rsidRDefault="004065F3" w:rsidP="004065F3">
      <w:pPr>
        <w:shd w:val="clear" w:color="auto" w:fill="FFFFFF"/>
        <w:spacing w:after="360" w:line="240" w:lineRule="auto"/>
        <w:rPr>
          <w:rFonts w:ascii="Segoe UI" w:eastAsia="Times New Roman" w:hAnsi="Segoe UI" w:cs="Segoe UI"/>
          <w:color w:val="000000"/>
          <w:sz w:val="20"/>
          <w:szCs w:val="20"/>
        </w:rPr>
      </w:pPr>
      <w:r w:rsidRPr="001F7801">
        <w:rPr>
          <w:rFonts w:ascii="Segoe UI" w:eastAsia="Times New Roman" w:hAnsi="Segoe UI" w:cs="Segoe UI"/>
          <w:color w:val="000000"/>
          <w:sz w:val="20"/>
          <w:szCs w:val="20"/>
        </w:rPr>
        <w:t>An Asynchronous full blocking transformation, Aggregate transformation allows to aggregate data from Data Flow to apply certain T-SQL functions that are done in a GROUP BY statement.</w:t>
      </w:r>
    </w:p>
    <w:p w:rsidR="004065F3" w:rsidRPr="00BA7306" w:rsidRDefault="004065F3" w:rsidP="004065F3">
      <w:pPr>
        <w:rPr>
          <w:rFonts w:ascii="Segoe UI" w:hAnsi="Segoe UI" w:cs="Segoe UI"/>
          <w:b/>
          <w:sz w:val="20"/>
          <w:szCs w:val="20"/>
        </w:rPr>
      </w:pPr>
      <w:r w:rsidRPr="00BA7306">
        <w:rPr>
          <w:rFonts w:ascii="Segoe UI" w:hAnsi="Segoe UI" w:cs="Segoe UI"/>
          <w:noProof/>
          <w:sz w:val="20"/>
          <w:szCs w:val="20"/>
        </w:rPr>
        <w:drawing>
          <wp:inline distT="0" distB="0" distL="0" distR="0">
            <wp:extent cx="2838450" cy="2122805"/>
            <wp:effectExtent l="19050" t="0" r="0" b="0"/>
            <wp:docPr id="2" name="Picture 1" descr="Aggregate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regate Data Flow Task Design"/>
                    <pic:cNvPicPr>
                      <a:picLocks noChangeAspect="1" noChangeArrowheads="1"/>
                    </pic:cNvPicPr>
                  </pic:nvPicPr>
                  <pic:blipFill>
                    <a:blip r:embed="rId6"/>
                    <a:srcRect/>
                    <a:stretch>
                      <a:fillRect/>
                    </a:stretch>
                  </pic:blipFill>
                  <pic:spPr bwMode="auto">
                    <a:xfrm>
                      <a:off x="0" y="0"/>
                      <a:ext cx="2838450" cy="2122805"/>
                    </a:xfrm>
                    <a:prstGeom prst="rect">
                      <a:avLst/>
                    </a:prstGeom>
                    <a:noFill/>
                    <a:ln w="9525">
                      <a:noFill/>
                      <a:miter lim="800000"/>
                      <a:headEnd/>
                      <a:tailEnd/>
                    </a:ln>
                  </pic:spPr>
                </pic:pic>
              </a:graphicData>
            </a:graphic>
          </wp:inline>
        </w:drawing>
      </w:r>
    </w:p>
    <w:p w:rsidR="004065F3" w:rsidRPr="00BA7306" w:rsidRDefault="004065F3">
      <w:pPr>
        <w:rPr>
          <w:rFonts w:ascii="Segoe UI" w:hAnsi="Segoe UI" w:cs="Segoe UI"/>
          <w:sz w:val="20"/>
          <w:szCs w:val="20"/>
        </w:rPr>
      </w:pPr>
      <w:r w:rsidRPr="00BA7306">
        <w:rPr>
          <w:rFonts w:ascii="Segoe UI" w:hAnsi="Segoe UI" w:cs="Segoe UI"/>
          <w:sz w:val="20"/>
          <w:szCs w:val="20"/>
        </w:rPr>
        <w:drawing>
          <wp:inline distT="0" distB="0" distL="0" distR="0">
            <wp:extent cx="5947410" cy="4913630"/>
            <wp:effectExtent l="19050" t="0" r="0" b="0"/>
            <wp:docPr id="4" name="Picture 4" descr="Aggregate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gregate Transformation Editor"/>
                    <pic:cNvPicPr>
                      <a:picLocks noChangeAspect="1" noChangeArrowheads="1"/>
                    </pic:cNvPicPr>
                  </pic:nvPicPr>
                  <pic:blipFill>
                    <a:blip r:embed="rId7"/>
                    <a:srcRect/>
                    <a:stretch>
                      <a:fillRect/>
                    </a:stretch>
                  </pic:blipFill>
                  <pic:spPr bwMode="auto">
                    <a:xfrm>
                      <a:off x="0" y="0"/>
                      <a:ext cx="5947410" cy="4913630"/>
                    </a:xfrm>
                    <a:prstGeom prst="rect">
                      <a:avLst/>
                    </a:prstGeom>
                    <a:noFill/>
                    <a:ln w="9525">
                      <a:noFill/>
                      <a:miter lim="800000"/>
                      <a:headEnd/>
                      <a:tailEnd/>
                    </a:ln>
                  </pic:spPr>
                </pic:pic>
              </a:graphicData>
            </a:graphic>
          </wp:inline>
        </w:drawing>
      </w:r>
    </w:p>
    <w:p w:rsidR="004065F3" w:rsidRPr="00BA7306" w:rsidRDefault="004065F3">
      <w:pPr>
        <w:rPr>
          <w:rFonts w:ascii="Segoe UI" w:hAnsi="Segoe UI" w:cs="Segoe UI"/>
          <w:sz w:val="20"/>
          <w:szCs w:val="20"/>
        </w:rPr>
      </w:pPr>
      <w:r w:rsidRPr="00BA7306">
        <w:rPr>
          <w:rFonts w:ascii="Segoe UI" w:hAnsi="Segoe UI" w:cs="Segoe UI"/>
          <w:color w:val="000000"/>
          <w:sz w:val="20"/>
          <w:szCs w:val="20"/>
          <w:shd w:val="clear" w:color="auto" w:fill="FFFFFF"/>
        </w:rPr>
        <w:t>In the above example we have applied SUM aggregation but Aggregation transformation provides other options to aggregate data like Count, Count distinct, Average, Minimum and Maximum.</w:t>
      </w:r>
    </w:p>
    <w:p w:rsidR="004065F3" w:rsidRPr="00BA7306" w:rsidRDefault="004065F3">
      <w:pPr>
        <w:rPr>
          <w:rFonts w:ascii="Segoe UI" w:hAnsi="Segoe UI" w:cs="Segoe UI"/>
          <w:sz w:val="20"/>
          <w:szCs w:val="20"/>
        </w:rPr>
      </w:pPr>
      <w:r w:rsidRPr="00BA7306">
        <w:rPr>
          <w:rFonts w:ascii="Segoe UI" w:hAnsi="Segoe UI" w:cs="Segoe UI"/>
          <w:sz w:val="20"/>
          <w:szCs w:val="20"/>
        </w:rPr>
        <w:br w:type="page"/>
      </w:r>
    </w:p>
    <w:p w:rsidR="004065F3" w:rsidRPr="004065F3" w:rsidRDefault="004065F3" w:rsidP="004065F3">
      <w:pPr>
        <w:shd w:val="clear" w:color="auto" w:fill="FFFFFF"/>
        <w:spacing w:after="120" w:line="360" w:lineRule="atLeast"/>
        <w:outlineLvl w:val="1"/>
        <w:rPr>
          <w:rFonts w:ascii="Segoe UI" w:eastAsia="Times New Roman" w:hAnsi="Segoe UI" w:cs="Segoe UI"/>
          <w:b/>
          <w:bCs/>
          <w:color w:val="00003F"/>
          <w:sz w:val="20"/>
          <w:szCs w:val="20"/>
        </w:rPr>
      </w:pPr>
      <w:r w:rsidRPr="004065F3">
        <w:rPr>
          <w:rFonts w:ascii="Segoe UI" w:eastAsia="Times New Roman" w:hAnsi="Segoe UI" w:cs="Segoe UI"/>
          <w:b/>
          <w:bCs/>
          <w:color w:val="00003F"/>
          <w:sz w:val="20"/>
          <w:szCs w:val="20"/>
        </w:rPr>
        <w:lastRenderedPageBreak/>
        <w:t>Conditional Split</w:t>
      </w:r>
    </w:p>
    <w:p w:rsidR="004065F3" w:rsidRPr="004065F3" w:rsidRDefault="004065F3" w:rsidP="004065F3">
      <w:pPr>
        <w:shd w:val="clear" w:color="auto" w:fill="FFFFFF"/>
        <w:spacing w:after="360" w:line="240" w:lineRule="auto"/>
        <w:rPr>
          <w:rFonts w:ascii="Segoe UI" w:eastAsia="Times New Roman" w:hAnsi="Segoe UI" w:cs="Segoe UI"/>
          <w:color w:val="000000"/>
          <w:sz w:val="20"/>
          <w:szCs w:val="20"/>
        </w:rPr>
      </w:pPr>
      <w:r w:rsidRPr="004065F3">
        <w:rPr>
          <w:rFonts w:ascii="Segoe UI" w:eastAsia="Times New Roman" w:hAnsi="Segoe UI" w:cs="Segoe UI"/>
          <w:color w:val="000000"/>
          <w:sz w:val="20"/>
          <w:szCs w:val="20"/>
        </w:rPr>
        <w:t>Synchronous transformation, allows you to send the data from a single data path to various outputs or paths based on conditions that use the SSIS expressions.</w:t>
      </w:r>
    </w:p>
    <w:p w:rsidR="00000000" w:rsidRPr="00BA7306" w:rsidRDefault="004065F3">
      <w:pPr>
        <w:rPr>
          <w:rFonts w:ascii="Segoe UI" w:hAnsi="Segoe UI" w:cs="Segoe UI"/>
          <w:sz w:val="20"/>
          <w:szCs w:val="20"/>
        </w:rPr>
      </w:pPr>
      <w:r w:rsidRPr="00BA7306">
        <w:rPr>
          <w:rFonts w:ascii="Segoe UI" w:hAnsi="Segoe UI" w:cs="Segoe UI"/>
          <w:noProof/>
          <w:sz w:val="20"/>
          <w:szCs w:val="20"/>
        </w:rPr>
        <w:drawing>
          <wp:inline distT="0" distB="0" distL="0" distR="0">
            <wp:extent cx="5167099" cy="3898007"/>
            <wp:effectExtent l="19050" t="0" r="0" b="0"/>
            <wp:docPr id="1" name="Picture 1" descr="Conditional Spli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ditional Split Data Flow Task Design"/>
                    <pic:cNvPicPr>
                      <a:picLocks noChangeAspect="1" noChangeArrowheads="1"/>
                    </pic:cNvPicPr>
                  </pic:nvPicPr>
                  <pic:blipFill>
                    <a:blip r:embed="rId8"/>
                    <a:srcRect/>
                    <a:stretch>
                      <a:fillRect/>
                    </a:stretch>
                  </pic:blipFill>
                  <pic:spPr bwMode="auto">
                    <a:xfrm>
                      <a:off x="0" y="0"/>
                      <a:ext cx="5166333" cy="3897429"/>
                    </a:xfrm>
                    <a:prstGeom prst="rect">
                      <a:avLst/>
                    </a:prstGeom>
                    <a:noFill/>
                    <a:ln w="9525">
                      <a:noFill/>
                      <a:miter lim="800000"/>
                      <a:headEnd/>
                      <a:tailEnd/>
                    </a:ln>
                  </pic:spPr>
                </pic:pic>
              </a:graphicData>
            </a:graphic>
          </wp:inline>
        </w:drawing>
      </w:r>
    </w:p>
    <w:p w:rsidR="004065F3" w:rsidRPr="00BA7306" w:rsidRDefault="004065F3">
      <w:pPr>
        <w:rPr>
          <w:rFonts w:ascii="Segoe UI" w:hAnsi="Segoe UI" w:cs="Segoe UI"/>
          <w:sz w:val="20"/>
          <w:szCs w:val="20"/>
        </w:rPr>
      </w:pPr>
      <w:r w:rsidRPr="00BA7306">
        <w:rPr>
          <w:rFonts w:ascii="Segoe UI" w:hAnsi="Segoe UI" w:cs="Segoe UI"/>
          <w:noProof/>
          <w:sz w:val="20"/>
          <w:szCs w:val="20"/>
        </w:rPr>
        <w:drawing>
          <wp:inline distT="0" distB="0" distL="0" distR="0">
            <wp:extent cx="5950585" cy="2756535"/>
            <wp:effectExtent l="19050" t="0" r="0" b="0"/>
            <wp:docPr id="3" name="Picture 4" descr="Conditional Spli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ditional Split Transformation Editor"/>
                    <pic:cNvPicPr>
                      <a:picLocks noChangeAspect="1" noChangeArrowheads="1"/>
                    </pic:cNvPicPr>
                  </pic:nvPicPr>
                  <pic:blipFill>
                    <a:blip r:embed="rId9"/>
                    <a:srcRect/>
                    <a:stretch>
                      <a:fillRect/>
                    </a:stretch>
                  </pic:blipFill>
                  <pic:spPr bwMode="auto">
                    <a:xfrm>
                      <a:off x="0" y="0"/>
                      <a:ext cx="5950585" cy="2756535"/>
                    </a:xfrm>
                    <a:prstGeom prst="rect">
                      <a:avLst/>
                    </a:prstGeom>
                    <a:noFill/>
                    <a:ln w="9525">
                      <a:noFill/>
                      <a:miter lim="800000"/>
                      <a:headEnd/>
                      <a:tailEnd/>
                    </a:ln>
                  </pic:spPr>
                </pic:pic>
              </a:graphicData>
            </a:graphic>
          </wp:inline>
        </w:drawing>
      </w:r>
    </w:p>
    <w:p w:rsidR="004065F3" w:rsidRPr="00BA7306"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 xml:space="preserve">In the above example, we are splitting input records based on total order cost. If cost is more than 500, the record will be considered as part of a large sale. If </w:t>
      </w:r>
      <w:proofErr w:type="spellStart"/>
      <w:r w:rsidRPr="00BA7306">
        <w:rPr>
          <w:rFonts w:ascii="Segoe UI" w:hAnsi="Segoe UI" w:cs="Segoe UI"/>
          <w:color w:val="000000"/>
          <w:sz w:val="20"/>
          <w:szCs w:val="20"/>
        </w:rPr>
        <w:t>LineTotal</w:t>
      </w:r>
      <w:proofErr w:type="spellEnd"/>
      <w:r w:rsidRPr="00BA7306">
        <w:rPr>
          <w:rFonts w:ascii="Segoe UI" w:hAnsi="Segoe UI" w:cs="Segoe UI"/>
          <w:color w:val="000000"/>
          <w:sz w:val="20"/>
          <w:szCs w:val="20"/>
        </w:rPr>
        <w:t xml:space="preserve"> is NULL, we are assuming it's a free gift and no cost is associated with it. The rest we can consider part of small sale, in current implementation it is the default output of Conditional Split transformation.</w:t>
      </w:r>
    </w:p>
    <w:p w:rsidR="004065F3" w:rsidRPr="00BA7306"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After execution of DFT the data will move in three different destinations as per ETL design.</w:t>
      </w:r>
    </w:p>
    <w:p w:rsidR="004065F3" w:rsidRPr="00BA7306" w:rsidRDefault="004065F3">
      <w:pPr>
        <w:rPr>
          <w:rFonts w:ascii="Segoe UI" w:eastAsia="Times New Roman" w:hAnsi="Segoe UI" w:cs="Segoe UI"/>
          <w:color w:val="000000"/>
          <w:sz w:val="20"/>
          <w:szCs w:val="20"/>
        </w:rPr>
      </w:pPr>
      <w:r w:rsidRPr="00BA7306">
        <w:rPr>
          <w:rFonts w:ascii="Segoe UI" w:hAnsi="Segoe UI" w:cs="Segoe UI"/>
          <w:color w:val="000000"/>
          <w:sz w:val="20"/>
          <w:szCs w:val="20"/>
        </w:rPr>
        <w:br w:type="page"/>
      </w:r>
    </w:p>
    <w:p w:rsidR="004065F3" w:rsidRPr="00BA7306" w:rsidRDefault="004065F3" w:rsidP="004065F3">
      <w:pPr>
        <w:pStyle w:val="Heading2"/>
        <w:shd w:val="clear" w:color="auto" w:fill="FFFFFF"/>
        <w:spacing w:before="0" w:beforeAutospacing="0" w:after="120" w:afterAutospacing="0" w:line="360" w:lineRule="atLeast"/>
        <w:rPr>
          <w:rFonts w:ascii="Segoe UI" w:hAnsi="Segoe UI" w:cs="Segoe UI"/>
          <w:color w:val="00003F"/>
          <w:sz w:val="20"/>
          <w:szCs w:val="20"/>
        </w:rPr>
      </w:pPr>
      <w:r w:rsidRPr="00BA7306">
        <w:rPr>
          <w:rFonts w:ascii="Segoe UI" w:hAnsi="Segoe UI" w:cs="Segoe UI"/>
          <w:color w:val="00003F"/>
          <w:sz w:val="20"/>
          <w:szCs w:val="20"/>
        </w:rPr>
        <w:lastRenderedPageBreak/>
        <w:t>Data Conversion</w:t>
      </w:r>
    </w:p>
    <w:p w:rsidR="004065F3" w:rsidRPr="00BA7306"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Synchronous transformation is used for data conversion. It is a similar function to the Convert or Cast functions in T-SQL. It is a very useful transformation if we are pulling same data from multiple sources.</w:t>
      </w:r>
    </w:p>
    <w:p w:rsidR="004065F3" w:rsidRPr="00BA7306"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Data flow task design for Data conversion:</w:t>
      </w:r>
    </w:p>
    <w:p w:rsidR="004065F3" w:rsidRPr="00BA7306"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noProof/>
          <w:sz w:val="20"/>
          <w:szCs w:val="20"/>
        </w:rPr>
        <w:drawing>
          <wp:inline distT="0" distB="0" distL="0" distR="0">
            <wp:extent cx="4607541" cy="3772695"/>
            <wp:effectExtent l="19050" t="0" r="2559" b="0"/>
            <wp:docPr id="7" name="Picture 7" descr="Data Conversio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Conversion Data Flow Task Design"/>
                    <pic:cNvPicPr>
                      <a:picLocks noChangeAspect="1" noChangeArrowheads="1"/>
                    </pic:cNvPicPr>
                  </pic:nvPicPr>
                  <pic:blipFill>
                    <a:blip r:embed="rId10"/>
                    <a:srcRect/>
                    <a:stretch>
                      <a:fillRect/>
                    </a:stretch>
                  </pic:blipFill>
                  <pic:spPr bwMode="auto">
                    <a:xfrm>
                      <a:off x="0" y="0"/>
                      <a:ext cx="4618684" cy="3781819"/>
                    </a:xfrm>
                    <a:prstGeom prst="rect">
                      <a:avLst/>
                    </a:prstGeom>
                    <a:noFill/>
                    <a:ln w="9525">
                      <a:noFill/>
                      <a:miter lim="800000"/>
                      <a:headEnd/>
                      <a:tailEnd/>
                    </a:ln>
                  </pic:spPr>
                </pic:pic>
              </a:graphicData>
            </a:graphic>
          </wp:inline>
        </w:drawing>
      </w:r>
    </w:p>
    <w:p w:rsidR="004065F3" w:rsidRPr="00BA7306"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noProof/>
          <w:sz w:val="20"/>
          <w:szCs w:val="20"/>
        </w:rPr>
        <w:drawing>
          <wp:inline distT="0" distB="0" distL="0" distR="0">
            <wp:extent cx="5950585" cy="3152775"/>
            <wp:effectExtent l="19050" t="0" r="0" b="0"/>
            <wp:docPr id="10" name="Picture 10" descr="Data Conversio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ata Conversion Transformation Editor"/>
                    <pic:cNvPicPr>
                      <a:picLocks noChangeAspect="1" noChangeArrowheads="1"/>
                    </pic:cNvPicPr>
                  </pic:nvPicPr>
                  <pic:blipFill>
                    <a:blip r:embed="rId11"/>
                    <a:srcRect/>
                    <a:stretch>
                      <a:fillRect/>
                    </a:stretch>
                  </pic:blipFill>
                  <pic:spPr bwMode="auto">
                    <a:xfrm>
                      <a:off x="0" y="0"/>
                      <a:ext cx="5950585" cy="3152775"/>
                    </a:xfrm>
                    <a:prstGeom prst="rect">
                      <a:avLst/>
                    </a:prstGeom>
                    <a:noFill/>
                    <a:ln w="9525">
                      <a:noFill/>
                      <a:miter lim="800000"/>
                      <a:headEnd/>
                      <a:tailEnd/>
                    </a:ln>
                  </pic:spPr>
                </pic:pic>
              </a:graphicData>
            </a:graphic>
          </wp:inline>
        </w:drawing>
      </w:r>
    </w:p>
    <w:p w:rsidR="004065F3" w:rsidRPr="00BA7306" w:rsidRDefault="004065F3" w:rsidP="004065F3">
      <w:pPr>
        <w:pStyle w:val="NormalWeb"/>
        <w:shd w:val="clear" w:color="auto" w:fill="FFFFFF"/>
        <w:spacing w:before="0" w:beforeAutospacing="0" w:after="360" w:afterAutospacing="0"/>
        <w:rPr>
          <w:rFonts w:ascii="Segoe UI" w:hAnsi="Segoe UI" w:cs="Segoe UI"/>
          <w:color w:val="000000"/>
          <w:sz w:val="20"/>
          <w:szCs w:val="20"/>
          <w:shd w:val="clear" w:color="auto" w:fill="FFFFFF"/>
        </w:rPr>
      </w:pPr>
      <w:r w:rsidRPr="00BA7306">
        <w:rPr>
          <w:rFonts w:ascii="Segoe UI" w:hAnsi="Segoe UI" w:cs="Segoe UI"/>
          <w:color w:val="000000"/>
          <w:sz w:val="20"/>
          <w:szCs w:val="20"/>
          <w:shd w:val="clear" w:color="auto" w:fill="FFFFFF"/>
        </w:rPr>
        <w:t xml:space="preserve">In this example we converted the </w:t>
      </w:r>
      <w:proofErr w:type="spellStart"/>
      <w:r w:rsidRPr="00BA7306">
        <w:rPr>
          <w:rFonts w:ascii="Segoe UI" w:hAnsi="Segoe UI" w:cs="Segoe UI"/>
          <w:color w:val="000000"/>
          <w:sz w:val="20"/>
          <w:szCs w:val="20"/>
          <w:shd w:val="clear" w:color="auto" w:fill="FFFFFF"/>
        </w:rPr>
        <w:t>BirthDate</w:t>
      </w:r>
      <w:proofErr w:type="spellEnd"/>
      <w:r w:rsidRPr="00BA7306">
        <w:rPr>
          <w:rFonts w:ascii="Segoe UI" w:hAnsi="Segoe UI" w:cs="Segoe UI"/>
          <w:color w:val="000000"/>
          <w:sz w:val="20"/>
          <w:szCs w:val="20"/>
          <w:shd w:val="clear" w:color="auto" w:fill="FFFFFF"/>
        </w:rPr>
        <w:t xml:space="preserve"> column of the </w:t>
      </w:r>
      <w:proofErr w:type="spellStart"/>
      <w:r w:rsidRPr="00BA7306">
        <w:rPr>
          <w:rFonts w:ascii="Segoe UI" w:hAnsi="Segoe UI" w:cs="Segoe UI"/>
          <w:color w:val="000000"/>
          <w:sz w:val="20"/>
          <w:szCs w:val="20"/>
          <w:shd w:val="clear" w:color="auto" w:fill="FFFFFF"/>
        </w:rPr>
        <w:t>datetime</w:t>
      </w:r>
      <w:proofErr w:type="spellEnd"/>
      <w:r w:rsidRPr="00BA7306">
        <w:rPr>
          <w:rFonts w:ascii="Segoe UI" w:hAnsi="Segoe UI" w:cs="Segoe UI"/>
          <w:color w:val="000000"/>
          <w:sz w:val="20"/>
          <w:szCs w:val="20"/>
          <w:shd w:val="clear" w:color="auto" w:fill="FFFFFF"/>
        </w:rPr>
        <w:t xml:space="preserve"> data type in another column </w:t>
      </w:r>
      <w:proofErr w:type="spellStart"/>
      <w:r w:rsidRPr="00BA7306">
        <w:rPr>
          <w:rFonts w:ascii="Segoe UI" w:hAnsi="Segoe UI" w:cs="Segoe UI"/>
          <w:color w:val="000000"/>
          <w:sz w:val="20"/>
          <w:szCs w:val="20"/>
          <w:shd w:val="clear" w:color="auto" w:fill="FFFFFF"/>
        </w:rPr>
        <w:t>BirthDateNumber</w:t>
      </w:r>
      <w:proofErr w:type="spellEnd"/>
      <w:r w:rsidRPr="00BA7306">
        <w:rPr>
          <w:rFonts w:ascii="Segoe UI" w:hAnsi="Segoe UI" w:cs="Segoe UI"/>
          <w:color w:val="000000"/>
          <w:sz w:val="20"/>
          <w:szCs w:val="20"/>
          <w:shd w:val="clear" w:color="auto" w:fill="FFFFFF"/>
        </w:rPr>
        <w:t xml:space="preserve"> of Integer data type.</w:t>
      </w:r>
    </w:p>
    <w:p w:rsidR="00FD1C45" w:rsidRPr="00BA7306" w:rsidRDefault="00FD1C45">
      <w:pPr>
        <w:rPr>
          <w:rFonts w:ascii="Segoe UI" w:eastAsia="Times New Roman" w:hAnsi="Segoe UI" w:cs="Segoe UI"/>
          <w:b/>
          <w:bCs/>
          <w:color w:val="00003F"/>
          <w:sz w:val="20"/>
          <w:szCs w:val="20"/>
        </w:rPr>
      </w:pPr>
      <w:r w:rsidRPr="00BA7306">
        <w:rPr>
          <w:rFonts w:ascii="Segoe UI" w:hAnsi="Segoe UI" w:cs="Segoe UI"/>
          <w:color w:val="00003F"/>
          <w:sz w:val="20"/>
          <w:szCs w:val="20"/>
        </w:rPr>
        <w:br w:type="page"/>
      </w:r>
    </w:p>
    <w:p w:rsidR="004065F3" w:rsidRPr="00BA7306" w:rsidRDefault="004065F3" w:rsidP="004065F3">
      <w:pPr>
        <w:pStyle w:val="Heading2"/>
        <w:shd w:val="clear" w:color="auto" w:fill="FFFFFF"/>
        <w:spacing w:before="0" w:beforeAutospacing="0" w:after="120" w:afterAutospacing="0" w:line="360" w:lineRule="atLeast"/>
        <w:rPr>
          <w:rFonts w:ascii="Segoe UI" w:hAnsi="Segoe UI" w:cs="Segoe UI"/>
          <w:color w:val="00003F"/>
          <w:sz w:val="20"/>
          <w:szCs w:val="20"/>
        </w:rPr>
      </w:pPr>
      <w:r w:rsidRPr="00BA7306">
        <w:rPr>
          <w:rFonts w:ascii="Segoe UI" w:hAnsi="Segoe UI" w:cs="Segoe UI"/>
          <w:color w:val="00003F"/>
          <w:sz w:val="20"/>
          <w:szCs w:val="20"/>
        </w:rPr>
        <w:lastRenderedPageBreak/>
        <w:t>Derived Column</w:t>
      </w:r>
    </w:p>
    <w:p w:rsidR="004065F3" w:rsidRPr="00BA7306" w:rsidRDefault="004065F3"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Synchronous transformation, this transformation creates a new column that is derived from the output of another column. This transformation provides you two options; either you can create a new column as a derived column or replace the existing column with a new derived column.</w:t>
      </w:r>
    </w:p>
    <w:p w:rsidR="004065F3" w:rsidRPr="00BA7306" w:rsidRDefault="00FD1C45"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noProof/>
          <w:sz w:val="20"/>
          <w:szCs w:val="20"/>
        </w:rPr>
        <w:drawing>
          <wp:inline distT="0" distB="0" distL="0" distR="0">
            <wp:extent cx="4375529" cy="3714855"/>
            <wp:effectExtent l="19050" t="0" r="5971" b="0"/>
            <wp:docPr id="13" name="Picture 13" descr="Derived Colum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rived Column Data Flow Task Design"/>
                    <pic:cNvPicPr>
                      <a:picLocks noChangeAspect="1" noChangeArrowheads="1"/>
                    </pic:cNvPicPr>
                  </pic:nvPicPr>
                  <pic:blipFill>
                    <a:blip r:embed="rId12"/>
                    <a:srcRect/>
                    <a:stretch>
                      <a:fillRect/>
                    </a:stretch>
                  </pic:blipFill>
                  <pic:spPr bwMode="auto">
                    <a:xfrm>
                      <a:off x="0" y="0"/>
                      <a:ext cx="4383413" cy="3721548"/>
                    </a:xfrm>
                    <a:prstGeom prst="rect">
                      <a:avLst/>
                    </a:prstGeom>
                    <a:noFill/>
                    <a:ln w="9525">
                      <a:noFill/>
                      <a:miter lim="800000"/>
                      <a:headEnd/>
                      <a:tailEnd/>
                    </a:ln>
                  </pic:spPr>
                </pic:pic>
              </a:graphicData>
            </a:graphic>
          </wp:inline>
        </w:drawing>
      </w:r>
    </w:p>
    <w:p w:rsidR="00FD1C45" w:rsidRPr="00BA7306" w:rsidRDefault="00FD1C45"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noProof/>
          <w:sz w:val="20"/>
          <w:szCs w:val="20"/>
        </w:rPr>
        <w:drawing>
          <wp:inline distT="0" distB="0" distL="0" distR="0">
            <wp:extent cx="5950585" cy="3098165"/>
            <wp:effectExtent l="19050" t="0" r="0" b="0"/>
            <wp:docPr id="16" name="Picture 16" descr="Derived Colum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rived Column Transformation Editor"/>
                    <pic:cNvPicPr>
                      <a:picLocks noChangeAspect="1" noChangeArrowheads="1"/>
                    </pic:cNvPicPr>
                  </pic:nvPicPr>
                  <pic:blipFill>
                    <a:blip r:embed="rId13"/>
                    <a:srcRect/>
                    <a:stretch>
                      <a:fillRect/>
                    </a:stretch>
                  </pic:blipFill>
                  <pic:spPr bwMode="auto">
                    <a:xfrm>
                      <a:off x="0" y="0"/>
                      <a:ext cx="5950585" cy="3098165"/>
                    </a:xfrm>
                    <a:prstGeom prst="rect">
                      <a:avLst/>
                    </a:prstGeom>
                    <a:noFill/>
                    <a:ln w="9525">
                      <a:noFill/>
                      <a:miter lim="800000"/>
                      <a:headEnd/>
                      <a:tailEnd/>
                    </a:ln>
                  </pic:spPr>
                </pic:pic>
              </a:graphicData>
            </a:graphic>
          </wp:inline>
        </w:drawing>
      </w:r>
    </w:p>
    <w:p w:rsidR="00FD1C45" w:rsidRPr="00BA7306" w:rsidRDefault="00FD1C45" w:rsidP="004065F3">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shd w:val="clear" w:color="auto" w:fill="FFFFFF"/>
        </w:rPr>
        <w:t xml:space="preserve">In this example, in the first row, check the if </w:t>
      </w:r>
      <w:proofErr w:type="spellStart"/>
      <w:r w:rsidRPr="00BA7306">
        <w:rPr>
          <w:rFonts w:ascii="Segoe UI" w:hAnsi="Segoe UI" w:cs="Segoe UI"/>
          <w:color w:val="000000"/>
          <w:sz w:val="20"/>
          <w:szCs w:val="20"/>
          <w:shd w:val="clear" w:color="auto" w:fill="FFFFFF"/>
        </w:rPr>
        <w:t>OrderQty</w:t>
      </w:r>
      <w:proofErr w:type="spellEnd"/>
      <w:r w:rsidRPr="00BA7306">
        <w:rPr>
          <w:rFonts w:ascii="Segoe UI" w:hAnsi="Segoe UI" w:cs="Segoe UI"/>
          <w:color w:val="000000"/>
          <w:sz w:val="20"/>
          <w:szCs w:val="20"/>
          <w:shd w:val="clear" w:color="auto" w:fill="FFFFFF"/>
        </w:rPr>
        <w:t xml:space="preserve"> value is NULL then update with 0 and in the second row apply the same operation as in the first row; the only difference is it will create one new column </w:t>
      </w:r>
      <w:proofErr w:type="spellStart"/>
      <w:r w:rsidRPr="00BA7306">
        <w:rPr>
          <w:rFonts w:ascii="Segoe UI" w:hAnsi="Segoe UI" w:cs="Segoe UI"/>
          <w:color w:val="000000"/>
          <w:sz w:val="20"/>
          <w:szCs w:val="20"/>
          <w:shd w:val="clear" w:color="auto" w:fill="FFFFFF"/>
        </w:rPr>
        <w:t>OrderQtyNotNull</w:t>
      </w:r>
      <w:proofErr w:type="spellEnd"/>
      <w:r w:rsidRPr="00BA7306">
        <w:rPr>
          <w:rFonts w:ascii="Segoe UI" w:hAnsi="Segoe UI" w:cs="Segoe UI"/>
          <w:color w:val="000000"/>
          <w:sz w:val="20"/>
          <w:szCs w:val="20"/>
          <w:shd w:val="clear" w:color="auto" w:fill="FFFFFF"/>
        </w:rPr>
        <w:t xml:space="preserve"> in the output. So, with the help of Derived Column transformation you can either update an existing column value or introduce a new column in the output.</w:t>
      </w:r>
    </w:p>
    <w:p w:rsidR="00FD1C45" w:rsidRPr="00BA7306" w:rsidRDefault="00FD1C45">
      <w:pPr>
        <w:rPr>
          <w:rFonts w:ascii="Segoe UI" w:eastAsia="Times New Roman" w:hAnsi="Segoe UI" w:cs="Segoe UI"/>
          <w:b/>
          <w:bCs/>
          <w:color w:val="00003F"/>
          <w:sz w:val="20"/>
          <w:szCs w:val="20"/>
        </w:rPr>
      </w:pPr>
      <w:r w:rsidRPr="00BA7306">
        <w:rPr>
          <w:rFonts w:ascii="Segoe UI" w:hAnsi="Segoe UI" w:cs="Segoe UI"/>
          <w:color w:val="00003F"/>
          <w:sz w:val="20"/>
          <w:szCs w:val="20"/>
        </w:rPr>
        <w:br w:type="page"/>
      </w:r>
    </w:p>
    <w:p w:rsidR="00FD1C45" w:rsidRPr="00BA7306" w:rsidRDefault="00FD1C45" w:rsidP="00FD1C45">
      <w:pPr>
        <w:pStyle w:val="Heading2"/>
        <w:shd w:val="clear" w:color="auto" w:fill="FFFFFF"/>
        <w:spacing w:before="0" w:beforeAutospacing="0" w:after="120" w:afterAutospacing="0" w:line="360" w:lineRule="atLeast"/>
        <w:rPr>
          <w:rFonts w:ascii="Segoe UI" w:hAnsi="Segoe UI" w:cs="Segoe UI"/>
          <w:color w:val="00003F"/>
          <w:sz w:val="20"/>
          <w:szCs w:val="20"/>
        </w:rPr>
      </w:pPr>
      <w:r w:rsidRPr="00BA7306">
        <w:rPr>
          <w:rFonts w:ascii="Segoe UI" w:hAnsi="Segoe UI" w:cs="Segoe UI"/>
          <w:color w:val="00003F"/>
          <w:sz w:val="20"/>
          <w:szCs w:val="20"/>
        </w:rPr>
        <w:lastRenderedPageBreak/>
        <w:t>Lookup</w:t>
      </w:r>
    </w:p>
    <w:p w:rsidR="00FD1C45" w:rsidRPr="00BA7306" w:rsidRDefault="00FD1C45" w:rsidP="00FD1C45">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 xml:space="preserve">Synchronous transformation, allows you to perform an </w:t>
      </w:r>
      <w:proofErr w:type="spellStart"/>
      <w:r w:rsidRPr="00BA7306">
        <w:rPr>
          <w:rFonts w:ascii="Segoe UI" w:hAnsi="Segoe UI" w:cs="Segoe UI"/>
          <w:color w:val="000000"/>
          <w:sz w:val="20"/>
          <w:szCs w:val="20"/>
        </w:rPr>
        <w:t>equi</w:t>
      </w:r>
      <w:proofErr w:type="spellEnd"/>
      <w:r w:rsidRPr="00BA7306">
        <w:rPr>
          <w:rFonts w:ascii="Segoe UI" w:hAnsi="Segoe UI" w:cs="Segoe UI"/>
          <w:color w:val="000000"/>
          <w:sz w:val="20"/>
          <w:szCs w:val="20"/>
        </w:rPr>
        <w:t>-join between values in the transformation input and values in the reference dataset similar to T-SQL. This transformation is used to join two datasets at a time.  To join more than two datasets we need to put multiple Lookup transformations, similar to a T-SQL join condition.</w:t>
      </w:r>
    </w:p>
    <w:p w:rsidR="004065F3" w:rsidRPr="00BA7306" w:rsidRDefault="00FD1C45">
      <w:pPr>
        <w:rPr>
          <w:rFonts w:ascii="Segoe UI" w:hAnsi="Segoe UI" w:cs="Segoe UI"/>
          <w:sz w:val="20"/>
          <w:szCs w:val="20"/>
        </w:rPr>
      </w:pPr>
      <w:r w:rsidRPr="00BA7306">
        <w:rPr>
          <w:rFonts w:ascii="Segoe UI" w:hAnsi="Segoe UI" w:cs="Segoe UI"/>
          <w:noProof/>
          <w:sz w:val="20"/>
          <w:szCs w:val="20"/>
        </w:rPr>
        <w:drawing>
          <wp:inline distT="0" distB="0" distL="0" distR="0">
            <wp:extent cx="4582864" cy="3343702"/>
            <wp:effectExtent l="19050" t="0" r="8186" b="0"/>
            <wp:docPr id="19" name="Picture 19" descr="Lookup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okup Data Flow Task Design"/>
                    <pic:cNvPicPr>
                      <a:picLocks noChangeAspect="1" noChangeArrowheads="1"/>
                    </pic:cNvPicPr>
                  </pic:nvPicPr>
                  <pic:blipFill>
                    <a:blip r:embed="rId14"/>
                    <a:srcRect/>
                    <a:stretch>
                      <a:fillRect/>
                    </a:stretch>
                  </pic:blipFill>
                  <pic:spPr bwMode="auto">
                    <a:xfrm>
                      <a:off x="0" y="0"/>
                      <a:ext cx="4586947" cy="3346681"/>
                    </a:xfrm>
                    <a:prstGeom prst="rect">
                      <a:avLst/>
                    </a:prstGeom>
                    <a:noFill/>
                    <a:ln w="9525">
                      <a:noFill/>
                      <a:miter lim="800000"/>
                      <a:headEnd/>
                      <a:tailEnd/>
                    </a:ln>
                  </pic:spPr>
                </pic:pic>
              </a:graphicData>
            </a:graphic>
          </wp:inline>
        </w:drawing>
      </w:r>
    </w:p>
    <w:p w:rsidR="00FD1C45" w:rsidRPr="00BA7306" w:rsidRDefault="00FD1C45">
      <w:pPr>
        <w:rPr>
          <w:rFonts w:ascii="Segoe UI" w:hAnsi="Segoe UI" w:cs="Segoe UI"/>
          <w:color w:val="000000"/>
          <w:sz w:val="20"/>
          <w:szCs w:val="20"/>
          <w:shd w:val="clear" w:color="auto" w:fill="FFFFFF"/>
        </w:rPr>
      </w:pPr>
      <w:r w:rsidRPr="00BA7306">
        <w:rPr>
          <w:rFonts w:ascii="Segoe UI" w:hAnsi="Segoe UI" w:cs="Segoe UI"/>
          <w:color w:val="000000"/>
          <w:sz w:val="20"/>
          <w:szCs w:val="20"/>
          <w:shd w:val="clear" w:color="auto" w:fill="FFFFFF"/>
        </w:rPr>
        <w:t>If there is no matching entry in the reference dataset, no join occurs. By default, the Lookup transformation treats rows without matching entries as errors. However, it can configure the Lookup transformation to redirect such rows to a no match output as shown in the images below:</w:t>
      </w:r>
    </w:p>
    <w:p w:rsidR="00405D71" w:rsidRPr="00BA7306" w:rsidRDefault="00405D71">
      <w:pPr>
        <w:rPr>
          <w:rFonts w:ascii="Segoe UI" w:hAnsi="Segoe UI" w:cs="Segoe UI"/>
          <w:sz w:val="20"/>
          <w:szCs w:val="20"/>
        </w:rPr>
      </w:pPr>
      <w:r w:rsidRPr="00BA7306">
        <w:rPr>
          <w:rFonts w:ascii="Segoe UI" w:hAnsi="Segoe UI" w:cs="Segoe UI"/>
          <w:noProof/>
          <w:sz w:val="20"/>
          <w:szCs w:val="20"/>
        </w:rPr>
        <w:drawing>
          <wp:inline distT="0" distB="0" distL="0" distR="0">
            <wp:extent cx="5220513" cy="3807726"/>
            <wp:effectExtent l="19050" t="0" r="0" b="0"/>
            <wp:docPr id="22" name="Picture 22" descr="Lookup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ookup Transformation Editor"/>
                    <pic:cNvPicPr>
                      <a:picLocks noChangeAspect="1" noChangeArrowheads="1"/>
                    </pic:cNvPicPr>
                  </pic:nvPicPr>
                  <pic:blipFill>
                    <a:blip r:embed="rId15"/>
                    <a:srcRect/>
                    <a:stretch>
                      <a:fillRect/>
                    </a:stretch>
                  </pic:blipFill>
                  <pic:spPr bwMode="auto">
                    <a:xfrm>
                      <a:off x="0" y="0"/>
                      <a:ext cx="5225398" cy="3811289"/>
                    </a:xfrm>
                    <a:prstGeom prst="rect">
                      <a:avLst/>
                    </a:prstGeom>
                    <a:noFill/>
                    <a:ln w="9525">
                      <a:noFill/>
                      <a:miter lim="800000"/>
                      <a:headEnd/>
                      <a:tailEnd/>
                    </a:ln>
                  </pic:spPr>
                </pic:pic>
              </a:graphicData>
            </a:graphic>
          </wp:inline>
        </w:drawing>
      </w:r>
    </w:p>
    <w:p w:rsidR="00405D71" w:rsidRPr="00BA7306" w:rsidRDefault="00405D71">
      <w:pPr>
        <w:rPr>
          <w:rFonts w:ascii="Segoe UI" w:hAnsi="Segoe UI" w:cs="Segoe UI"/>
          <w:sz w:val="20"/>
          <w:szCs w:val="20"/>
        </w:rPr>
      </w:pPr>
      <w:r w:rsidRPr="00BA7306">
        <w:rPr>
          <w:rFonts w:ascii="Segoe UI" w:hAnsi="Segoe UI" w:cs="Segoe UI"/>
          <w:noProof/>
          <w:sz w:val="20"/>
          <w:szCs w:val="20"/>
        </w:rPr>
        <w:lastRenderedPageBreak/>
        <w:drawing>
          <wp:inline distT="0" distB="0" distL="0" distR="0">
            <wp:extent cx="5950585" cy="3125470"/>
            <wp:effectExtent l="19050" t="0" r="0" b="0"/>
            <wp:docPr id="25" name="Picture 25" descr="Input Output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put Output Selection"/>
                    <pic:cNvPicPr>
                      <a:picLocks noChangeAspect="1" noChangeArrowheads="1"/>
                    </pic:cNvPicPr>
                  </pic:nvPicPr>
                  <pic:blipFill>
                    <a:blip r:embed="rId16"/>
                    <a:srcRect/>
                    <a:stretch>
                      <a:fillRect/>
                    </a:stretch>
                  </pic:blipFill>
                  <pic:spPr bwMode="auto">
                    <a:xfrm>
                      <a:off x="0" y="0"/>
                      <a:ext cx="5950585" cy="3125470"/>
                    </a:xfrm>
                    <a:prstGeom prst="rect">
                      <a:avLst/>
                    </a:prstGeom>
                    <a:noFill/>
                    <a:ln w="9525">
                      <a:noFill/>
                      <a:miter lim="800000"/>
                      <a:headEnd/>
                      <a:tailEnd/>
                    </a:ln>
                  </pic:spPr>
                </pic:pic>
              </a:graphicData>
            </a:graphic>
          </wp:inline>
        </w:drawing>
      </w:r>
    </w:p>
    <w:p w:rsidR="00405D71" w:rsidRPr="00BA7306" w:rsidRDefault="00405D71">
      <w:pPr>
        <w:rPr>
          <w:rFonts w:ascii="Segoe UI" w:hAnsi="Segoe UI" w:cs="Segoe UI"/>
          <w:sz w:val="20"/>
          <w:szCs w:val="20"/>
        </w:rPr>
      </w:pPr>
      <w:r w:rsidRPr="00BA7306">
        <w:rPr>
          <w:rFonts w:ascii="Segoe UI" w:hAnsi="Segoe UI" w:cs="Segoe UI"/>
          <w:color w:val="000000"/>
          <w:sz w:val="20"/>
          <w:szCs w:val="20"/>
          <w:shd w:val="clear" w:color="auto" w:fill="FFFFFF"/>
        </w:rPr>
        <w:t>The join can be a composite join, which means that multiple columns can be used in the join in the transformation input to columns in the reference dataset; for simplification we used only one column. Refer to the below image:</w:t>
      </w:r>
    </w:p>
    <w:p w:rsidR="00405D71" w:rsidRPr="00BA7306" w:rsidRDefault="00405D71">
      <w:pPr>
        <w:rPr>
          <w:rFonts w:ascii="Segoe UI" w:hAnsi="Segoe UI" w:cs="Segoe UI"/>
          <w:sz w:val="20"/>
          <w:szCs w:val="20"/>
        </w:rPr>
      </w:pPr>
      <w:r w:rsidRPr="00BA7306">
        <w:rPr>
          <w:rFonts w:ascii="Segoe UI" w:hAnsi="Segoe UI" w:cs="Segoe UI"/>
          <w:noProof/>
          <w:sz w:val="20"/>
          <w:szCs w:val="20"/>
        </w:rPr>
        <w:drawing>
          <wp:inline distT="0" distB="0" distL="0" distR="0">
            <wp:extent cx="5943600" cy="3305175"/>
            <wp:effectExtent l="19050" t="0" r="0" b="0"/>
            <wp:docPr id="28" name="Picture 28" descr="Lookup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okup Transformation Editor"/>
                    <pic:cNvPicPr>
                      <a:picLocks noChangeAspect="1" noChangeArrowheads="1"/>
                    </pic:cNvPicPr>
                  </pic:nvPicPr>
                  <pic:blipFill>
                    <a:blip r:embed="rId17"/>
                    <a:srcRect/>
                    <a:stretch>
                      <a:fillRect/>
                    </a:stretch>
                  </pic:blipFill>
                  <pic:spPr bwMode="auto">
                    <a:xfrm>
                      <a:off x="0" y="0"/>
                      <a:ext cx="5943600" cy="3305175"/>
                    </a:xfrm>
                    <a:prstGeom prst="rect">
                      <a:avLst/>
                    </a:prstGeom>
                    <a:noFill/>
                    <a:ln w="9525">
                      <a:noFill/>
                      <a:miter lim="800000"/>
                      <a:headEnd/>
                      <a:tailEnd/>
                    </a:ln>
                  </pic:spPr>
                </pic:pic>
              </a:graphicData>
            </a:graphic>
          </wp:inline>
        </w:drawing>
      </w:r>
    </w:p>
    <w:p w:rsidR="00405D71" w:rsidRPr="00BA7306" w:rsidRDefault="00405D71" w:rsidP="00405D71">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 xml:space="preserve">In above image, you can observe in the Lookup Operation that we specified “&lt;add as new column&gt;”; its mean values from the reference dataset are added as a new column to the transformation output. For example, the Lookup transformation can extract the </w:t>
      </w:r>
      <w:proofErr w:type="spellStart"/>
      <w:r w:rsidRPr="00BA7306">
        <w:rPr>
          <w:rFonts w:ascii="Segoe UI" w:hAnsi="Segoe UI" w:cs="Segoe UI"/>
          <w:color w:val="000000"/>
          <w:sz w:val="20"/>
          <w:szCs w:val="20"/>
        </w:rPr>
        <w:t>ProductID</w:t>
      </w:r>
      <w:proofErr w:type="spellEnd"/>
      <w:r w:rsidRPr="00BA7306">
        <w:rPr>
          <w:rFonts w:ascii="Segoe UI" w:hAnsi="Segoe UI" w:cs="Segoe UI"/>
          <w:color w:val="000000"/>
          <w:sz w:val="20"/>
          <w:szCs w:val="20"/>
        </w:rPr>
        <w:t xml:space="preserve"> details from a table using a value from an input column, and then add the </w:t>
      </w:r>
      <w:proofErr w:type="spellStart"/>
      <w:r w:rsidRPr="00BA7306">
        <w:rPr>
          <w:rFonts w:ascii="Segoe UI" w:hAnsi="Segoe UI" w:cs="Segoe UI"/>
          <w:color w:val="000000"/>
          <w:sz w:val="20"/>
          <w:szCs w:val="20"/>
        </w:rPr>
        <w:t>ProductIDLookup</w:t>
      </w:r>
      <w:proofErr w:type="spellEnd"/>
      <w:r w:rsidRPr="00BA7306">
        <w:rPr>
          <w:rFonts w:ascii="Segoe UI" w:hAnsi="Segoe UI" w:cs="Segoe UI"/>
          <w:color w:val="000000"/>
          <w:sz w:val="20"/>
          <w:szCs w:val="20"/>
        </w:rPr>
        <w:t xml:space="preserve"> to the transformation output. The values from the reference table can replace column values or can be added to new columns.</w:t>
      </w:r>
    </w:p>
    <w:p w:rsidR="00405D71" w:rsidRPr="00BA7306" w:rsidRDefault="00405D71" w:rsidP="00405D71">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Lookup transformations provides several modes of operations, Full cache, Partial cache or No cache, that allows a trade-off between performance and resource usage.</w:t>
      </w:r>
    </w:p>
    <w:p w:rsidR="00405D71" w:rsidRPr="00BA7306" w:rsidRDefault="00405D71">
      <w:pPr>
        <w:rPr>
          <w:rFonts w:ascii="Segoe UI" w:hAnsi="Segoe UI" w:cs="Segoe UI"/>
          <w:sz w:val="20"/>
          <w:szCs w:val="20"/>
        </w:rPr>
      </w:pPr>
      <w:r w:rsidRPr="00BA7306">
        <w:rPr>
          <w:rFonts w:ascii="Segoe UI" w:hAnsi="Segoe UI" w:cs="Segoe UI"/>
          <w:sz w:val="20"/>
          <w:szCs w:val="20"/>
        </w:rPr>
        <w:br w:type="page"/>
      </w:r>
    </w:p>
    <w:p w:rsidR="00405D71" w:rsidRPr="00BA7306" w:rsidRDefault="00405D71" w:rsidP="00405D71">
      <w:pPr>
        <w:pStyle w:val="Heading2"/>
        <w:shd w:val="clear" w:color="auto" w:fill="FFFFFF"/>
        <w:spacing w:before="0" w:beforeAutospacing="0" w:after="120" w:afterAutospacing="0" w:line="360" w:lineRule="atLeast"/>
        <w:rPr>
          <w:rFonts w:ascii="Segoe UI" w:hAnsi="Segoe UI" w:cs="Segoe UI"/>
          <w:color w:val="00003F"/>
          <w:sz w:val="20"/>
          <w:szCs w:val="20"/>
        </w:rPr>
      </w:pPr>
      <w:r w:rsidRPr="00BA7306">
        <w:rPr>
          <w:rFonts w:ascii="Segoe UI" w:hAnsi="Segoe UI" w:cs="Segoe UI"/>
          <w:color w:val="00003F"/>
          <w:sz w:val="20"/>
          <w:szCs w:val="20"/>
        </w:rPr>
        <w:lastRenderedPageBreak/>
        <w:t>Merge</w:t>
      </w:r>
    </w:p>
    <w:p w:rsidR="00405D71" w:rsidRPr="00BA7306" w:rsidRDefault="00405D71" w:rsidP="00405D71">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An Asynchronous partial blocking transformation merges two sorted data sets into a single dataset. This transformation is very useful when during ETL its needs to merge data from two different data sources. Merge transformation can’t merge a column that has a numeric data type with a column that has a character data type.</w:t>
      </w:r>
    </w:p>
    <w:p w:rsidR="00405D71" w:rsidRPr="00BA7306" w:rsidRDefault="00405D71">
      <w:pPr>
        <w:rPr>
          <w:rFonts w:ascii="Segoe UI" w:hAnsi="Segoe UI" w:cs="Segoe UI"/>
          <w:sz w:val="20"/>
          <w:szCs w:val="20"/>
        </w:rPr>
      </w:pPr>
      <w:r w:rsidRPr="00BA7306">
        <w:rPr>
          <w:rFonts w:ascii="Segoe UI" w:hAnsi="Segoe UI" w:cs="Segoe UI"/>
          <w:noProof/>
          <w:sz w:val="20"/>
          <w:szCs w:val="20"/>
        </w:rPr>
        <w:drawing>
          <wp:inline distT="0" distB="0" distL="0" distR="0">
            <wp:extent cx="4667250" cy="3052514"/>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4667250" cy="3052514"/>
                    </a:xfrm>
                    <a:prstGeom prst="rect">
                      <a:avLst/>
                    </a:prstGeom>
                    <a:noFill/>
                    <a:ln w="9525">
                      <a:noFill/>
                      <a:miter lim="800000"/>
                      <a:headEnd/>
                      <a:tailEnd/>
                    </a:ln>
                  </pic:spPr>
                </pic:pic>
              </a:graphicData>
            </a:graphic>
          </wp:inline>
        </w:drawing>
      </w:r>
    </w:p>
    <w:p w:rsidR="00405D71" w:rsidRPr="00BA7306" w:rsidRDefault="00405D71">
      <w:pPr>
        <w:rPr>
          <w:rFonts w:ascii="Segoe UI" w:hAnsi="Segoe UI" w:cs="Segoe UI"/>
          <w:sz w:val="20"/>
          <w:szCs w:val="20"/>
        </w:rPr>
      </w:pPr>
      <w:r w:rsidRPr="00BA7306">
        <w:rPr>
          <w:rFonts w:ascii="Segoe UI" w:hAnsi="Segoe UI" w:cs="Segoe UI"/>
          <w:noProof/>
          <w:sz w:val="20"/>
          <w:szCs w:val="20"/>
        </w:rPr>
        <w:drawing>
          <wp:inline distT="0" distB="0" distL="0" distR="0">
            <wp:extent cx="5943600" cy="1771650"/>
            <wp:effectExtent l="19050" t="0" r="0" b="0"/>
            <wp:docPr id="5" name="Picture 35" descr="Merge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erge Transformation Editor"/>
                    <pic:cNvPicPr>
                      <a:picLocks noChangeAspect="1" noChangeArrowheads="1"/>
                    </pic:cNvPicPr>
                  </pic:nvPicPr>
                  <pic:blipFill>
                    <a:blip r:embed="rId19"/>
                    <a:srcRect/>
                    <a:stretch>
                      <a:fillRect/>
                    </a:stretch>
                  </pic:blipFill>
                  <pic:spPr bwMode="auto">
                    <a:xfrm>
                      <a:off x="0" y="0"/>
                      <a:ext cx="5943600" cy="1771650"/>
                    </a:xfrm>
                    <a:prstGeom prst="rect">
                      <a:avLst/>
                    </a:prstGeom>
                    <a:noFill/>
                    <a:ln w="9525">
                      <a:noFill/>
                      <a:miter lim="800000"/>
                      <a:headEnd/>
                      <a:tailEnd/>
                    </a:ln>
                  </pic:spPr>
                </pic:pic>
              </a:graphicData>
            </a:graphic>
          </wp:inline>
        </w:drawing>
      </w:r>
    </w:p>
    <w:p w:rsidR="00405D71" w:rsidRPr="00BA7306" w:rsidRDefault="00405D71" w:rsidP="00405D71">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In the above example, we are merging data from two sources; OLEDB and Flat File. The Merge transformation automatically maps columns that have the same metadata. You can then manually map other columns that have compatible data types.</w:t>
      </w:r>
    </w:p>
    <w:p w:rsidR="00405D71" w:rsidRPr="00BA7306" w:rsidRDefault="00405D71" w:rsidP="00405D71">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This transformation has two inputs and one output. It does not support an error output.</w:t>
      </w:r>
    </w:p>
    <w:p w:rsidR="000E6C85" w:rsidRPr="00BA7306" w:rsidRDefault="000E6C85">
      <w:pPr>
        <w:rPr>
          <w:rFonts w:ascii="Segoe UI" w:hAnsi="Segoe UI" w:cs="Segoe UI"/>
          <w:sz w:val="20"/>
          <w:szCs w:val="20"/>
        </w:rPr>
      </w:pPr>
      <w:r w:rsidRPr="00BA7306">
        <w:rPr>
          <w:rFonts w:ascii="Segoe UI" w:hAnsi="Segoe UI" w:cs="Segoe UI"/>
          <w:sz w:val="20"/>
          <w:szCs w:val="20"/>
        </w:rPr>
        <w:br w:type="page"/>
      </w:r>
    </w:p>
    <w:p w:rsidR="000E6C85" w:rsidRPr="00BA7306" w:rsidRDefault="000E6C85" w:rsidP="000E6C85">
      <w:pPr>
        <w:pStyle w:val="Heading2"/>
        <w:shd w:val="clear" w:color="auto" w:fill="FFFFFF"/>
        <w:spacing w:before="0" w:beforeAutospacing="0" w:after="120" w:afterAutospacing="0" w:line="360" w:lineRule="atLeast"/>
        <w:rPr>
          <w:rFonts w:ascii="Segoe UI" w:hAnsi="Segoe UI" w:cs="Segoe UI"/>
          <w:color w:val="00003F"/>
          <w:sz w:val="20"/>
          <w:szCs w:val="20"/>
        </w:rPr>
      </w:pPr>
      <w:r w:rsidRPr="00BA7306">
        <w:rPr>
          <w:rFonts w:ascii="Segoe UI" w:hAnsi="Segoe UI" w:cs="Segoe UI"/>
          <w:color w:val="00003F"/>
          <w:sz w:val="20"/>
          <w:szCs w:val="20"/>
        </w:rPr>
        <w:lastRenderedPageBreak/>
        <w:t>Merge Join</w:t>
      </w:r>
    </w:p>
    <w:p w:rsidR="000E6C85" w:rsidRPr="00BA7306" w:rsidRDefault="000E6C85" w:rsidP="000E6C85">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 xml:space="preserve">An Asynchronous partial blocking transformation, allows joining data from two sorted datasets using a FULL, LEFT, or INNER join. </w:t>
      </w:r>
    </w:p>
    <w:p w:rsidR="000E6C85" w:rsidRPr="00BA7306" w:rsidRDefault="000E6C85" w:rsidP="000E6C85">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It also has two inputs and one output and like Merge transformation, does not support an error output.</w:t>
      </w:r>
    </w:p>
    <w:p w:rsidR="000E6C85" w:rsidRPr="00BA7306" w:rsidRDefault="000E6C85" w:rsidP="000E6C85">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Data Flow task design for Merge Join:</w:t>
      </w:r>
    </w:p>
    <w:p w:rsidR="000E6C85" w:rsidRPr="00BA7306" w:rsidRDefault="000E6C85" w:rsidP="000E6C85">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noProof/>
          <w:sz w:val="20"/>
          <w:szCs w:val="20"/>
        </w:rPr>
        <w:drawing>
          <wp:inline distT="0" distB="0" distL="0" distR="0">
            <wp:extent cx="5153025" cy="3508085"/>
            <wp:effectExtent l="19050" t="0" r="9525" b="0"/>
            <wp:docPr id="38" name="Picture 38" descr="Merge Join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erge Join Data Flow Task Design"/>
                    <pic:cNvPicPr>
                      <a:picLocks noChangeAspect="1" noChangeArrowheads="1"/>
                    </pic:cNvPicPr>
                  </pic:nvPicPr>
                  <pic:blipFill>
                    <a:blip r:embed="rId20"/>
                    <a:srcRect/>
                    <a:stretch>
                      <a:fillRect/>
                    </a:stretch>
                  </pic:blipFill>
                  <pic:spPr bwMode="auto">
                    <a:xfrm>
                      <a:off x="0" y="0"/>
                      <a:ext cx="5153025" cy="3508085"/>
                    </a:xfrm>
                    <a:prstGeom prst="rect">
                      <a:avLst/>
                    </a:prstGeom>
                    <a:noFill/>
                    <a:ln w="9525">
                      <a:noFill/>
                      <a:miter lim="800000"/>
                      <a:headEnd/>
                      <a:tailEnd/>
                    </a:ln>
                  </pic:spPr>
                </pic:pic>
              </a:graphicData>
            </a:graphic>
          </wp:inline>
        </w:drawing>
      </w:r>
    </w:p>
    <w:p w:rsidR="000E6C85" w:rsidRPr="00BA7306" w:rsidRDefault="000E6C85" w:rsidP="000E6C85">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noProof/>
          <w:sz w:val="20"/>
          <w:szCs w:val="20"/>
        </w:rPr>
        <w:drawing>
          <wp:inline distT="0" distB="0" distL="0" distR="0">
            <wp:extent cx="5248275" cy="3667064"/>
            <wp:effectExtent l="19050" t="0" r="9525" b="0"/>
            <wp:docPr id="41" name="Picture 41" descr="Merge Join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erge Join Transformation Editor"/>
                    <pic:cNvPicPr>
                      <a:picLocks noChangeAspect="1" noChangeArrowheads="1"/>
                    </pic:cNvPicPr>
                  </pic:nvPicPr>
                  <pic:blipFill>
                    <a:blip r:embed="rId21"/>
                    <a:srcRect/>
                    <a:stretch>
                      <a:fillRect/>
                    </a:stretch>
                  </pic:blipFill>
                  <pic:spPr bwMode="auto">
                    <a:xfrm>
                      <a:off x="0" y="0"/>
                      <a:ext cx="5248275" cy="3667064"/>
                    </a:xfrm>
                    <a:prstGeom prst="rect">
                      <a:avLst/>
                    </a:prstGeom>
                    <a:noFill/>
                    <a:ln w="9525">
                      <a:noFill/>
                      <a:miter lim="800000"/>
                      <a:headEnd/>
                      <a:tailEnd/>
                    </a:ln>
                  </pic:spPr>
                </pic:pic>
              </a:graphicData>
            </a:graphic>
          </wp:inline>
        </w:drawing>
      </w:r>
    </w:p>
    <w:p w:rsidR="000E6C85" w:rsidRPr="00BA7306" w:rsidRDefault="000E6C85" w:rsidP="000E6C85">
      <w:pPr>
        <w:pStyle w:val="NormalWeb"/>
        <w:shd w:val="clear" w:color="auto" w:fill="FFFFFF"/>
        <w:spacing w:before="0" w:beforeAutospacing="0" w:after="360" w:afterAutospacing="0"/>
        <w:rPr>
          <w:rFonts w:ascii="Segoe UI" w:hAnsi="Segoe UI" w:cs="Segoe UI"/>
          <w:color w:val="000000"/>
          <w:sz w:val="20"/>
          <w:szCs w:val="20"/>
          <w:shd w:val="clear" w:color="auto" w:fill="FFFFFF"/>
        </w:rPr>
      </w:pPr>
      <w:r w:rsidRPr="00BA7306">
        <w:rPr>
          <w:rFonts w:ascii="Segoe UI" w:hAnsi="Segoe UI" w:cs="Segoe UI"/>
          <w:color w:val="000000"/>
          <w:sz w:val="20"/>
          <w:szCs w:val="20"/>
          <w:shd w:val="clear" w:color="auto" w:fill="FFFFFF"/>
        </w:rPr>
        <w:t xml:space="preserve">In above example, we merged data from two different sources; OLEDB and Flat File, applying a Left outer join on </w:t>
      </w:r>
      <w:proofErr w:type="spellStart"/>
      <w:r w:rsidRPr="00BA7306">
        <w:rPr>
          <w:rFonts w:ascii="Segoe UI" w:hAnsi="Segoe UI" w:cs="Segoe UI"/>
          <w:color w:val="000000"/>
          <w:sz w:val="20"/>
          <w:szCs w:val="20"/>
          <w:shd w:val="clear" w:color="auto" w:fill="FFFFFF"/>
        </w:rPr>
        <w:t>DepartmentID</w:t>
      </w:r>
      <w:proofErr w:type="spellEnd"/>
      <w:r w:rsidRPr="00BA7306">
        <w:rPr>
          <w:rFonts w:ascii="Segoe UI" w:hAnsi="Segoe UI" w:cs="Segoe UI"/>
          <w:color w:val="000000"/>
          <w:sz w:val="20"/>
          <w:szCs w:val="20"/>
          <w:shd w:val="clear" w:color="auto" w:fill="FFFFFF"/>
        </w:rPr>
        <w:t>.</w:t>
      </w:r>
    </w:p>
    <w:p w:rsidR="000E6C85" w:rsidRPr="00BA7306" w:rsidRDefault="000E6C85" w:rsidP="000E6C85">
      <w:pPr>
        <w:pStyle w:val="Heading2"/>
        <w:shd w:val="clear" w:color="auto" w:fill="FFFFFF"/>
        <w:spacing w:before="0" w:beforeAutospacing="0" w:after="120" w:afterAutospacing="0" w:line="360" w:lineRule="atLeast"/>
        <w:rPr>
          <w:rFonts w:ascii="Segoe UI" w:hAnsi="Segoe UI" w:cs="Segoe UI"/>
          <w:color w:val="00003F"/>
          <w:sz w:val="20"/>
          <w:szCs w:val="20"/>
        </w:rPr>
      </w:pPr>
      <w:r w:rsidRPr="00BA7306">
        <w:rPr>
          <w:rFonts w:ascii="Segoe UI" w:hAnsi="Segoe UI" w:cs="Segoe UI"/>
          <w:color w:val="00003F"/>
          <w:sz w:val="20"/>
          <w:szCs w:val="20"/>
        </w:rPr>
        <w:lastRenderedPageBreak/>
        <w:t>Multicast</w:t>
      </w:r>
    </w:p>
    <w:p w:rsidR="000E6C85" w:rsidRPr="00BA7306" w:rsidRDefault="000E6C85" w:rsidP="000E6C85">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Synchronous transformation allows you to distribute its input to one or more outputs. This transformation is similar to the Conditional Split transformation. Both transformations direct an input to multiple outputs. The difference between the two is that the Multicast transformation directs every row to every output, and the Conditional Split directs a row to a single output.</w:t>
      </w:r>
    </w:p>
    <w:p w:rsidR="00C451AE" w:rsidRPr="00BA7306" w:rsidRDefault="00C451AE" w:rsidP="00C451AE">
      <w:pPr>
        <w:pStyle w:val="NormalWeb"/>
        <w:shd w:val="clear" w:color="auto" w:fill="FFFFFF"/>
        <w:rPr>
          <w:rFonts w:ascii="Segoe UI" w:hAnsi="Segoe UI" w:cs="Segoe UI"/>
          <w:color w:val="222222"/>
          <w:sz w:val="20"/>
          <w:szCs w:val="20"/>
        </w:rPr>
      </w:pPr>
      <w:r w:rsidRPr="00BA7306">
        <w:rPr>
          <w:rFonts w:ascii="Segoe UI" w:hAnsi="Segoe UI" w:cs="Segoe UI"/>
          <w:color w:val="222222"/>
          <w:sz w:val="20"/>
          <w:szCs w:val="20"/>
        </w:rPr>
        <w:t>In nutshell, a Multicast transformation is used to create/distribute exact copies of the source dataset to one or more destination datasets.</w:t>
      </w:r>
    </w:p>
    <w:p w:rsidR="00C451AE" w:rsidRPr="00BA7306" w:rsidRDefault="000E6C85">
      <w:pPr>
        <w:rPr>
          <w:rFonts w:ascii="Segoe UI" w:hAnsi="Segoe UI" w:cs="Segoe UI"/>
          <w:color w:val="000000"/>
          <w:sz w:val="20"/>
          <w:szCs w:val="20"/>
          <w:shd w:val="clear" w:color="auto" w:fill="FFFFFF"/>
        </w:rPr>
      </w:pPr>
      <w:r w:rsidRPr="00BA7306">
        <w:rPr>
          <w:rFonts w:ascii="Segoe UI" w:hAnsi="Segoe UI" w:cs="Segoe UI"/>
          <w:noProof/>
          <w:sz w:val="20"/>
          <w:szCs w:val="20"/>
        </w:rPr>
        <w:drawing>
          <wp:inline distT="0" distB="0" distL="0" distR="0">
            <wp:extent cx="5387464" cy="3733800"/>
            <wp:effectExtent l="19050" t="0" r="3686" b="0"/>
            <wp:docPr id="44" name="Picture 44" descr="Multicas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Multicast Data Flow Task Design"/>
                    <pic:cNvPicPr>
                      <a:picLocks noChangeAspect="1" noChangeArrowheads="1"/>
                    </pic:cNvPicPr>
                  </pic:nvPicPr>
                  <pic:blipFill>
                    <a:blip r:embed="rId22"/>
                    <a:srcRect/>
                    <a:stretch>
                      <a:fillRect/>
                    </a:stretch>
                  </pic:blipFill>
                  <pic:spPr bwMode="auto">
                    <a:xfrm>
                      <a:off x="0" y="0"/>
                      <a:ext cx="5387464" cy="3733800"/>
                    </a:xfrm>
                    <a:prstGeom prst="rect">
                      <a:avLst/>
                    </a:prstGeom>
                    <a:noFill/>
                    <a:ln w="9525">
                      <a:noFill/>
                      <a:miter lim="800000"/>
                      <a:headEnd/>
                      <a:tailEnd/>
                    </a:ln>
                  </pic:spPr>
                </pic:pic>
              </a:graphicData>
            </a:graphic>
          </wp:inline>
        </w:drawing>
      </w:r>
    </w:p>
    <w:p w:rsidR="00C451AE" w:rsidRPr="00BA7306" w:rsidRDefault="00C451AE">
      <w:pPr>
        <w:rPr>
          <w:rFonts w:ascii="Segoe UI" w:hAnsi="Segoe UI" w:cs="Segoe UI"/>
          <w:color w:val="000000"/>
          <w:sz w:val="20"/>
          <w:szCs w:val="20"/>
          <w:shd w:val="clear" w:color="auto" w:fill="FFFFFF"/>
        </w:rPr>
      </w:pPr>
      <w:r w:rsidRPr="00BA7306">
        <w:rPr>
          <w:rFonts w:ascii="Segoe UI" w:hAnsi="Segoe UI" w:cs="Segoe UI"/>
          <w:noProof/>
          <w:sz w:val="20"/>
          <w:szCs w:val="20"/>
        </w:rPr>
        <w:drawing>
          <wp:inline distT="0" distB="0" distL="0" distR="0">
            <wp:extent cx="5524500" cy="3753936"/>
            <wp:effectExtent l="19050" t="0" r="0" b="0"/>
            <wp:docPr id="47" name="Picture 47" descr="Multicas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icast Transformation Editor"/>
                    <pic:cNvPicPr>
                      <a:picLocks noChangeAspect="1" noChangeArrowheads="1"/>
                    </pic:cNvPicPr>
                  </pic:nvPicPr>
                  <pic:blipFill>
                    <a:blip r:embed="rId23"/>
                    <a:srcRect/>
                    <a:stretch>
                      <a:fillRect/>
                    </a:stretch>
                  </pic:blipFill>
                  <pic:spPr bwMode="auto">
                    <a:xfrm>
                      <a:off x="0" y="0"/>
                      <a:ext cx="5527435" cy="3755931"/>
                    </a:xfrm>
                    <a:prstGeom prst="rect">
                      <a:avLst/>
                    </a:prstGeom>
                    <a:noFill/>
                    <a:ln w="9525">
                      <a:noFill/>
                      <a:miter lim="800000"/>
                      <a:headEnd/>
                      <a:tailEnd/>
                    </a:ln>
                  </pic:spPr>
                </pic:pic>
              </a:graphicData>
            </a:graphic>
          </wp:inline>
        </w:drawing>
      </w:r>
    </w:p>
    <w:p w:rsidR="000E6C85" w:rsidRPr="00BA7306" w:rsidRDefault="00C451AE">
      <w:pPr>
        <w:rPr>
          <w:rFonts w:ascii="Segoe UI" w:eastAsia="Times New Roman" w:hAnsi="Segoe UI" w:cs="Segoe UI"/>
          <w:color w:val="000000"/>
          <w:sz w:val="20"/>
          <w:szCs w:val="20"/>
          <w:shd w:val="clear" w:color="auto" w:fill="FFFFFF"/>
        </w:rPr>
      </w:pPr>
      <w:r w:rsidRPr="00BA7306">
        <w:rPr>
          <w:rFonts w:ascii="Segoe UI" w:hAnsi="Segoe UI" w:cs="Segoe UI"/>
          <w:color w:val="000000"/>
          <w:sz w:val="20"/>
          <w:szCs w:val="20"/>
          <w:shd w:val="clear" w:color="auto" w:fill="FFFFFF"/>
        </w:rPr>
        <w:lastRenderedPageBreak/>
        <w:t>In the above example, we are distributing log data to two different destinations</w:t>
      </w:r>
      <w:r w:rsidR="000E6C85" w:rsidRPr="00BA7306">
        <w:rPr>
          <w:rFonts w:ascii="Segoe UI" w:hAnsi="Segoe UI" w:cs="Segoe UI"/>
          <w:color w:val="000000"/>
          <w:sz w:val="20"/>
          <w:szCs w:val="20"/>
          <w:shd w:val="clear" w:color="auto" w:fill="FFFFFF"/>
        </w:rPr>
        <w:br w:type="page"/>
      </w:r>
    </w:p>
    <w:p w:rsidR="00C451AE" w:rsidRPr="00BA7306" w:rsidRDefault="00C451AE" w:rsidP="00C451AE">
      <w:pPr>
        <w:pStyle w:val="Heading2"/>
        <w:shd w:val="clear" w:color="auto" w:fill="FFFFFF"/>
        <w:spacing w:before="0" w:beforeAutospacing="0" w:after="120" w:afterAutospacing="0" w:line="360" w:lineRule="atLeast"/>
        <w:rPr>
          <w:rFonts w:ascii="Segoe UI" w:hAnsi="Segoe UI" w:cs="Segoe UI"/>
          <w:color w:val="00003F"/>
          <w:sz w:val="20"/>
          <w:szCs w:val="20"/>
        </w:rPr>
      </w:pPr>
      <w:r w:rsidRPr="00BA7306">
        <w:rPr>
          <w:rFonts w:ascii="Segoe UI" w:hAnsi="Segoe UI" w:cs="Segoe UI"/>
          <w:color w:val="00003F"/>
          <w:sz w:val="20"/>
          <w:szCs w:val="20"/>
        </w:rPr>
        <w:lastRenderedPageBreak/>
        <w:t>Sort</w:t>
      </w:r>
    </w:p>
    <w:p w:rsidR="00C451AE" w:rsidRPr="00BA7306" w:rsidRDefault="00C451AE" w:rsidP="00C451AE">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An Asynchronous full blocking transformation allows sort or arrange input data in ascending or descending order and copies the sorted data to the transformation output. You can apply multiple sorts to an input; the column with the lowest number is sorted first, the sort column with the second lowest number is sorted next.</w:t>
      </w:r>
    </w:p>
    <w:p w:rsidR="000E6C85" w:rsidRPr="00BA7306" w:rsidRDefault="00C451AE" w:rsidP="000E6C85">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noProof/>
          <w:sz w:val="20"/>
          <w:szCs w:val="20"/>
        </w:rPr>
        <w:drawing>
          <wp:inline distT="0" distB="0" distL="0" distR="0">
            <wp:extent cx="5247727" cy="3629025"/>
            <wp:effectExtent l="19050" t="0" r="0" b="0"/>
            <wp:docPr id="50" name="Picture 50" descr="Sort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Sort Data Flow Task Design"/>
                    <pic:cNvPicPr>
                      <a:picLocks noChangeAspect="1" noChangeArrowheads="1"/>
                    </pic:cNvPicPr>
                  </pic:nvPicPr>
                  <pic:blipFill>
                    <a:blip r:embed="rId24"/>
                    <a:srcRect/>
                    <a:stretch>
                      <a:fillRect/>
                    </a:stretch>
                  </pic:blipFill>
                  <pic:spPr bwMode="auto">
                    <a:xfrm>
                      <a:off x="0" y="0"/>
                      <a:ext cx="5247727" cy="3629025"/>
                    </a:xfrm>
                    <a:prstGeom prst="rect">
                      <a:avLst/>
                    </a:prstGeom>
                    <a:noFill/>
                    <a:ln w="9525">
                      <a:noFill/>
                      <a:miter lim="800000"/>
                      <a:headEnd/>
                      <a:tailEnd/>
                    </a:ln>
                  </pic:spPr>
                </pic:pic>
              </a:graphicData>
            </a:graphic>
          </wp:inline>
        </w:drawing>
      </w:r>
    </w:p>
    <w:p w:rsidR="00405D71" w:rsidRPr="00BA7306" w:rsidRDefault="00C451AE">
      <w:pPr>
        <w:rPr>
          <w:rFonts w:ascii="Segoe UI" w:hAnsi="Segoe UI" w:cs="Segoe UI"/>
          <w:sz w:val="20"/>
          <w:szCs w:val="20"/>
        </w:rPr>
      </w:pPr>
      <w:r w:rsidRPr="00BA7306">
        <w:rPr>
          <w:rFonts w:ascii="Segoe UI" w:hAnsi="Segoe UI" w:cs="Segoe UI"/>
          <w:noProof/>
          <w:sz w:val="20"/>
          <w:szCs w:val="20"/>
        </w:rPr>
        <w:drawing>
          <wp:inline distT="0" distB="0" distL="0" distR="0">
            <wp:extent cx="5943600" cy="3581400"/>
            <wp:effectExtent l="19050" t="0" r="0" b="0"/>
            <wp:docPr id="53" name="Picture 53" descr="Sort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ort Transformation Editor"/>
                    <pic:cNvPicPr>
                      <a:picLocks noChangeAspect="1" noChangeArrowheads="1"/>
                    </pic:cNvPicPr>
                  </pic:nvPicPr>
                  <pic:blipFill>
                    <a:blip r:embed="rId25"/>
                    <a:srcRect/>
                    <a:stretch>
                      <a:fillRect/>
                    </a:stretch>
                  </pic:blipFill>
                  <pic:spPr bwMode="auto">
                    <a:xfrm>
                      <a:off x="0" y="0"/>
                      <a:ext cx="5943600" cy="3581400"/>
                    </a:xfrm>
                    <a:prstGeom prst="rect">
                      <a:avLst/>
                    </a:prstGeom>
                    <a:noFill/>
                    <a:ln w="9525">
                      <a:noFill/>
                      <a:miter lim="800000"/>
                      <a:headEnd/>
                      <a:tailEnd/>
                    </a:ln>
                  </pic:spPr>
                </pic:pic>
              </a:graphicData>
            </a:graphic>
          </wp:inline>
        </w:drawing>
      </w:r>
    </w:p>
    <w:p w:rsidR="00C451AE" w:rsidRPr="00BA7306" w:rsidRDefault="00C451AE" w:rsidP="00C451AE">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 xml:space="preserve">In above example, we arranged input data in ascending order of </w:t>
      </w:r>
      <w:proofErr w:type="spellStart"/>
      <w:r w:rsidRPr="00BA7306">
        <w:rPr>
          <w:rFonts w:ascii="Segoe UI" w:hAnsi="Segoe UI" w:cs="Segoe UI"/>
          <w:color w:val="000000"/>
          <w:sz w:val="20"/>
          <w:szCs w:val="20"/>
        </w:rPr>
        <w:t>RateChangeDate</w:t>
      </w:r>
      <w:proofErr w:type="spellEnd"/>
      <w:r w:rsidRPr="00BA7306">
        <w:rPr>
          <w:rFonts w:ascii="Segoe UI" w:hAnsi="Segoe UI" w:cs="Segoe UI"/>
          <w:color w:val="000000"/>
          <w:sz w:val="20"/>
          <w:szCs w:val="20"/>
        </w:rPr>
        <w:t xml:space="preserve"> first and </w:t>
      </w:r>
      <w:proofErr w:type="spellStart"/>
      <w:r w:rsidRPr="00BA7306">
        <w:rPr>
          <w:rFonts w:ascii="Segoe UI" w:hAnsi="Segoe UI" w:cs="Segoe UI"/>
          <w:color w:val="000000"/>
          <w:sz w:val="20"/>
          <w:szCs w:val="20"/>
        </w:rPr>
        <w:t>BusinessEntityID</w:t>
      </w:r>
      <w:proofErr w:type="spellEnd"/>
      <w:r w:rsidRPr="00BA7306">
        <w:rPr>
          <w:rFonts w:ascii="Segoe UI" w:hAnsi="Segoe UI" w:cs="Segoe UI"/>
          <w:color w:val="000000"/>
          <w:sz w:val="20"/>
          <w:szCs w:val="20"/>
        </w:rPr>
        <w:t xml:space="preserve"> column second.</w:t>
      </w:r>
    </w:p>
    <w:p w:rsidR="00C451AE" w:rsidRPr="00BA7306" w:rsidRDefault="00C451AE" w:rsidP="00C451AE">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Sort transformation has one input and one output. It does not support error outputs.</w:t>
      </w:r>
    </w:p>
    <w:p w:rsidR="00C451AE" w:rsidRPr="00BA7306" w:rsidRDefault="00C451AE">
      <w:pPr>
        <w:rPr>
          <w:rFonts w:ascii="Segoe UI" w:hAnsi="Segoe UI" w:cs="Segoe UI"/>
          <w:sz w:val="20"/>
          <w:szCs w:val="20"/>
        </w:rPr>
      </w:pPr>
      <w:r w:rsidRPr="00BA7306">
        <w:rPr>
          <w:rFonts w:ascii="Segoe UI" w:hAnsi="Segoe UI" w:cs="Segoe UI"/>
          <w:sz w:val="20"/>
          <w:szCs w:val="20"/>
        </w:rPr>
        <w:lastRenderedPageBreak/>
        <w:br w:type="page"/>
      </w:r>
    </w:p>
    <w:p w:rsidR="00C451AE" w:rsidRPr="00BA7306" w:rsidRDefault="00C451AE" w:rsidP="00C451AE">
      <w:pPr>
        <w:pStyle w:val="Heading2"/>
        <w:shd w:val="clear" w:color="auto" w:fill="FFFFFF"/>
        <w:spacing w:before="0" w:beforeAutospacing="0" w:after="120" w:afterAutospacing="0" w:line="360" w:lineRule="atLeast"/>
        <w:rPr>
          <w:rFonts w:ascii="Segoe UI" w:hAnsi="Segoe UI" w:cs="Segoe UI"/>
          <w:color w:val="00003F"/>
          <w:sz w:val="20"/>
          <w:szCs w:val="20"/>
        </w:rPr>
      </w:pPr>
      <w:r w:rsidRPr="00BA7306">
        <w:rPr>
          <w:rFonts w:ascii="Segoe UI" w:hAnsi="Segoe UI" w:cs="Segoe UI"/>
          <w:color w:val="00003F"/>
          <w:sz w:val="20"/>
          <w:szCs w:val="20"/>
        </w:rPr>
        <w:lastRenderedPageBreak/>
        <w:t>Union All</w:t>
      </w:r>
    </w:p>
    <w:p w:rsidR="00C451AE" w:rsidRPr="00BA7306" w:rsidRDefault="00C451AE" w:rsidP="00C451AE">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An Asynchronous partial blocking transformation, allows you to combine multiple (more than two) input and produce one output. Its add inputs to transformation output one after the other and doesn’t sort the data.</w:t>
      </w:r>
    </w:p>
    <w:p w:rsidR="00C451AE" w:rsidRPr="00BA7306" w:rsidRDefault="00C451AE" w:rsidP="00C451AE">
      <w:pPr>
        <w:pStyle w:val="NormalWeb"/>
        <w:shd w:val="clear" w:color="auto" w:fill="FFFFFF"/>
        <w:spacing w:before="0" w:beforeAutospacing="0" w:after="360" w:afterAutospacing="0"/>
        <w:rPr>
          <w:rFonts w:ascii="Segoe UI" w:hAnsi="Segoe UI" w:cs="Segoe UI"/>
          <w:color w:val="000000"/>
          <w:sz w:val="20"/>
          <w:szCs w:val="20"/>
        </w:rPr>
      </w:pPr>
      <w:r w:rsidRPr="00BA7306">
        <w:rPr>
          <w:rFonts w:ascii="Segoe UI" w:hAnsi="Segoe UI" w:cs="Segoe UI"/>
          <w:color w:val="000000"/>
          <w:sz w:val="20"/>
          <w:szCs w:val="20"/>
        </w:rPr>
        <w:t>Data Flow task design of Union All:</w:t>
      </w:r>
    </w:p>
    <w:p w:rsidR="00C451AE" w:rsidRPr="00BA7306" w:rsidRDefault="00C451AE">
      <w:pPr>
        <w:rPr>
          <w:rFonts w:ascii="Segoe UI" w:hAnsi="Segoe UI" w:cs="Segoe UI"/>
          <w:sz w:val="20"/>
          <w:szCs w:val="20"/>
        </w:rPr>
      </w:pPr>
      <w:r w:rsidRPr="00BA7306">
        <w:rPr>
          <w:rFonts w:ascii="Segoe UI" w:hAnsi="Segoe UI" w:cs="Segoe UI"/>
          <w:noProof/>
          <w:sz w:val="20"/>
          <w:szCs w:val="20"/>
        </w:rPr>
        <w:drawing>
          <wp:inline distT="0" distB="0" distL="0" distR="0">
            <wp:extent cx="6238875" cy="4133850"/>
            <wp:effectExtent l="19050" t="0" r="9525" b="0"/>
            <wp:docPr id="56" name="Picture 56" descr="Union All Data Flow Task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Union All Data Flow Task Design"/>
                    <pic:cNvPicPr>
                      <a:picLocks noChangeAspect="1" noChangeArrowheads="1"/>
                    </pic:cNvPicPr>
                  </pic:nvPicPr>
                  <pic:blipFill>
                    <a:blip r:embed="rId26"/>
                    <a:srcRect/>
                    <a:stretch>
                      <a:fillRect/>
                    </a:stretch>
                  </pic:blipFill>
                  <pic:spPr bwMode="auto">
                    <a:xfrm>
                      <a:off x="0" y="0"/>
                      <a:ext cx="6238875" cy="4133850"/>
                    </a:xfrm>
                    <a:prstGeom prst="rect">
                      <a:avLst/>
                    </a:prstGeom>
                    <a:noFill/>
                    <a:ln w="9525">
                      <a:noFill/>
                      <a:miter lim="800000"/>
                      <a:headEnd/>
                      <a:tailEnd/>
                    </a:ln>
                  </pic:spPr>
                </pic:pic>
              </a:graphicData>
            </a:graphic>
          </wp:inline>
        </w:drawing>
      </w:r>
    </w:p>
    <w:p w:rsidR="00C451AE" w:rsidRPr="00BA7306" w:rsidRDefault="00C451AE">
      <w:pPr>
        <w:rPr>
          <w:rFonts w:ascii="Segoe UI" w:hAnsi="Segoe UI" w:cs="Segoe UI"/>
          <w:sz w:val="20"/>
          <w:szCs w:val="20"/>
        </w:rPr>
      </w:pPr>
      <w:r w:rsidRPr="00BA7306">
        <w:rPr>
          <w:rFonts w:ascii="Segoe UI" w:hAnsi="Segoe UI" w:cs="Segoe UI"/>
          <w:noProof/>
          <w:sz w:val="20"/>
          <w:szCs w:val="20"/>
        </w:rPr>
        <w:drawing>
          <wp:inline distT="0" distB="0" distL="0" distR="0">
            <wp:extent cx="5943600" cy="1819275"/>
            <wp:effectExtent l="19050" t="0" r="0" b="0"/>
            <wp:docPr id="59" name="Picture 59" descr="Union All Transformation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nion All Transformation Editor"/>
                    <pic:cNvPicPr>
                      <a:picLocks noChangeAspect="1" noChangeArrowheads="1"/>
                    </pic:cNvPicPr>
                  </pic:nvPicPr>
                  <pic:blipFill>
                    <a:blip r:embed="rId27"/>
                    <a:srcRect/>
                    <a:stretch>
                      <a:fillRect/>
                    </a:stretch>
                  </pic:blipFill>
                  <pic:spPr bwMode="auto">
                    <a:xfrm>
                      <a:off x="0" y="0"/>
                      <a:ext cx="5943600" cy="1819275"/>
                    </a:xfrm>
                    <a:prstGeom prst="rect">
                      <a:avLst/>
                    </a:prstGeom>
                    <a:noFill/>
                    <a:ln w="9525">
                      <a:noFill/>
                      <a:miter lim="800000"/>
                      <a:headEnd/>
                      <a:tailEnd/>
                    </a:ln>
                  </pic:spPr>
                </pic:pic>
              </a:graphicData>
            </a:graphic>
          </wp:inline>
        </w:drawing>
      </w:r>
    </w:p>
    <w:p w:rsidR="00BA7306" w:rsidRPr="00BA7306" w:rsidRDefault="00C451AE">
      <w:pPr>
        <w:rPr>
          <w:rFonts w:ascii="Segoe UI" w:hAnsi="Segoe UI" w:cs="Segoe UI"/>
          <w:color w:val="000000"/>
          <w:sz w:val="20"/>
          <w:szCs w:val="20"/>
          <w:shd w:val="clear" w:color="auto" w:fill="FFFFFF"/>
        </w:rPr>
      </w:pPr>
      <w:r w:rsidRPr="00BA7306">
        <w:rPr>
          <w:rFonts w:ascii="Segoe UI" w:hAnsi="Segoe UI" w:cs="Segoe UI"/>
          <w:color w:val="000000"/>
          <w:sz w:val="20"/>
          <w:szCs w:val="20"/>
          <w:shd w:val="clear" w:color="auto" w:fill="FFFFFF"/>
        </w:rPr>
        <w:t>In above example, we used three sources as input and combine all using the Union All transformation before inserting into  the destination. Here, we took two different type of sources; OLEDB and Flat File.</w:t>
      </w:r>
    </w:p>
    <w:p w:rsidR="00C451AE" w:rsidRPr="00BA7306" w:rsidRDefault="00C451AE">
      <w:pPr>
        <w:rPr>
          <w:rFonts w:ascii="Segoe UI" w:hAnsi="Segoe UI" w:cs="Segoe UI"/>
          <w:color w:val="000000"/>
          <w:sz w:val="20"/>
          <w:szCs w:val="20"/>
          <w:shd w:val="clear" w:color="auto" w:fill="FFFFFF"/>
        </w:rPr>
      </w:pPr>
    </w:p>
    <w:sectPr w:rsidR="00C451AE" w:rsidRPr="00BA7306" w:rsidSect="004065F3">
      <w:pgSz w:w="12240" w:h="15840"/>
      <w:pgMar w:top="432" w:right="432" w:bottom="432" w:left="43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E5C64"/>
    <w:multiLevelType w:val="multilevel"/>
    <w:tmpl w:val="4E04775C"/>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16B4D4C"/>
    <w:multiLevelType w:val="multilevel"/>
    <w:tmpl w:val="6C8A5724"/>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6DF738F"/>
    <w:multiLevelType w:val="multilevel"/>
    <w:tmpl w:val="9BCC7C94"/>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5AB42F0"/>
    <w:multiLevelType w:val="multilevel"/>
    <w:tmpl w:val="460815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5C917140"/>
    <w:multiLevelType w:val="multilevel"/>
    <w:tmpl w:val="73FCFE32"/>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nsid w:val="7606080D"/>
    <w:multiLevelType w:val="multilevel"/>
    <w:tmpl w:val="AB822540"/>
    <w:lvl w:ilvl="0">
      <w:start w:val="1"/>
      <w:numFmt w:val="decimal"/>
      <w:lvlText w:val="%1."/>
      <w:lvlJc w:val="left"/>
      <w:pPr>
        <w:tabs>
          <w:tab w:val="num" w:pos="360"/>
        </w:tabs>
        <w:ind w:left="360" w:hanging="360"/>
      </w:pPr>
      <w:rPr>
        <w:b/>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useFELayout/>
  </w:compat>
  <w:rsids>
    <w:rsidRoot w:val="004065F3"/>
    <w:rsid w:val="000E6C85"/>
    <w:rsid w:val="0038278B"/>
    <w:rsid w:val="003C0FD6"/>
    <w:rsid w:val="00405D71"/>
    <w:rsid w:val="004065F3"/>
    <w:rsid w:val="007A5864"/>
    <w:rsid w:val="008D5405"/>
    <w:rsid w:val="00BA7306"/>
    <w:rsid w:val="00C15983"/>
    <w:rsid w:val="00C451AE"/>
    <w:rsid w:val="00E9307C"/>
    <w:rsid w:val="00FD1C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06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5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5F3"/>
    <w:rPr>
      <w:rFonts w:ascii="Tahoma" w:hAnsi="Tahoma" w:cs="Tahoma"/>
      <w:sz w:val="16"/>
      <w:szCs w:val="16"/>
    </w:rPr>
  </w:style>
  <w:style w:type="character" w:customStyle="1" w:styleId="Heading2Char">
    <w:name w:val="Heading 2 Char"/>
    <w:basedOn w:val="DefaultParagraphFont"/>
    <w:link w:val="Heading2"/>
    <w:uiPriority w:val="9"/>
    <w:rsid w:val="004065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06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7306"/>
    <w:rPr>
      <w:b/>
      <w:bCs/>
    </w:rPr>
  </w:style>
</w:styles>
</file>

<file path=word/webSettings.xml><?xml version="1.0" encoding="utf-8"?>
<w:webSettings xmlns:r="http://schemas.openxmlformats.org/officeDocument/2006/relationships" xmlns:w="http://schemas.openxmlformats.org/wordprocessingml/2006/main">
  <w:divs>
    <w:div w:id="33312749">
      <w:bodyDiv w:val="1"/>
      <w:marLeft w:val="0"/>
      <w:marRight w:val="0"/>
      <w:marTop w:val="0"/>
      <w:marBottom w:val="0"/>
      <w:divBdr>
        <w:top w:val="none" w:sz="0" w:space="0" w:color="auto"/>
        <w:left w:val="none" w:sz="0" w:space="0" w:color="auto"/>
        <w:bottom w:val="none" w:sz="0" w:space="0" w:color="auto"/>
        <w:right w:val="none" w:sz="0" w:space="0" w:color="auto"/>
      </w:divBdr>
    </w:div>
    <w:div w:id="127166254">
      <w:bodyDiv w:val="1"/>
      <w:marLeft w:val="0"/>
      <w:marRight w:val="0"/>
      <w:marTop w:val="0"/>
      <w:marBottom w:val="0"/>
      <w:divBdr>
        <w:top w:val="none" w:sz="0" w:space="0" w:color="auto"/>
        <w:left w:val="none" w:sz="0" w:space="0" w:color="auto"/>
        <w:bottom w:val="none" w:sz="0" w:space="0" w:color="auto"/>
        <w:right w:val="none" w:sz="0" w:space="0" w:color="auto"/>
      </w:divBdr>
      <w:divsChild>
        <w:div w:id="1296257609">
          <w:marLeft w:val="0"/>
          <w:marRight w:val="0"/>
          <w:marTop w:val="0"/>
          <w:marBottom w:val="0"/>
          <w:divBdr>
            <w:top w:val="none" w:sz="0" w:space="0" w:color="auto"/>
            <w:left w:val="none" w:sz="0" w:space="0" w:color="auto"/>
            <w:bottom w:val="none" w:sz="0" w:space="0" w:color="auto"/>
            <w:right w:val="none" w:sz="0" w:space="0" w:color="auto"/>
          </w:divBdr>
        </w:div>
        <w:div w:id="432215780">
          <w:marLeft w:val="0"/>
          <w:marRight w:val="0"/>
          <w:marTop w:val="0"/>
          <w:marBottom w:val="0"/>
          <w:divBdr>
            <w:top w:val="none" w:sz="0" w:space="0" w:color="auto"/>
            <w:left w:val="none" w:sz="0" w:space="0" w:color="auto"/>
            <w:bottom w:val="none" w:sz="0" w:space="0" w:color="auto"/>
            <w:right w:val="none" w:sz="0" w:space="0" w:color="auto"/>
          </w:divBdr>
        </w:div>
        <w:div w:id="811943780">
          <w:marLeft w:val="0"/>
          <w:marRight w:val="0"/>
          <w:marTop w:val="0"/>
          <w:marBottom w:val="0"/>
          <w:divBdr>
            <w:top w:val="none" w:sz="0" w:space="0" w:color="auto"/>
            <w:left w:val="none" w:sz="0" w:space="0" w:color="auto"/>
            <w:bottom w:val="none" w:sz="0" w:space="0" w:color="auto"/>
            <w:right w:val="none" w:sz="0" w:space="0" w:color="auto"/>
          </w:divBdr>
        </w:div>
        <w:div w:id="1871916008">
          <w:marLeft w:val="0"/>
          <w:marRight w:val="0"/>
          <w:marTop w:val="0"/>
          <w:marBottom w:val="0"/>
          <w:divBdr>
            <w:top w:val="none" w:sz="0" w:space="0" w:color="auto"/>
            <w:left w:val="none" w:sz="0" w:space="0" w:color="auto"/>
            <w:bottom w:val="none" w:sz="0" w:space="0" w:color="auto"/>
            <w:right w:val="none" w:sz="0" w:space="0" w:color="auto"/>
          </w:divBdr>
        </w:div>
        <w:div w:id="188447835">
          <w:marLeft w:val="0"/>
          <w:marRight w:val="0"/>
          <w:marTop w:val="0"/>
          <w:marBottom w:val="0"/>
          <w:divBdr>
            <w:top w:val="none" w:sz="0" w:space="0" w:color="auto"/>
            <w:left w:val="none" w:sz="0" w:space="0" w:color="auto"/>
            <w:bottom w:val="none" w:sz="0" w:space="0" w:color="auto"/>
            <w:right w:val="none" w:sz="0" w:space="0" w:color="auto"/>
          </w:divBdr>
        </w:div>
        <w:div w:id="1492453474">
          <w:marLeft w:val="0"/>
          <w:marRight w:val="0"/>
          <w:marTop w:val="0"/>
          <w:marBottom w:val="0"/>
          <w:divBdr>
            <w:top w:val="none" w:sz="0" w:space="0" w:color="auto"/>
            <w:left w:val="none" w:sz="0" w:space="0" w:color="auto"/>
            <w:bottom w:val="none" w:sz="0" w:space="0" w:color="auto"/>
            <w:right w:val="none" w:sz="0" w:space="0" w:color="auto"/>
          </w:divBdr>
        </w:div>
        <w:div w:id="1056703194">
          <w:marLeft w:val="0"/>
          <w:marRight w:val="0"/>
          <w:marTop w:val="0"/>
          <w:marBottom w:val="0"/>
          <w:divBdr>
            <w:top w:val="none" w:sz="0" w:space="0" w:color="auto"/>
            <w:left w:val="none" w:sz="0" w:space="0" w:color="auto"/>
            <w:bottom w:val="none" w:sz="0" w:space="0" w:color="auto"/>
            <w:right w:val="none" w:sz="0" w:space="0" w:color="auto"/>
          </w:divBdr>
        </w:div>
        <w:div w:id="1866868392">
          <w:marLeft w:val="0"/>
          <w:marRight w:val="0"/>
          <w:marTop w:val="0"/>
          <w:marBottom w:val="0"/>
          <w:divBdr>
            <w:top w:val="none" w:sz="0" w:space="0" w:color="auto"/>
            <w:left w:val="none" w:sz="0" w:space="0" w:color="auto"/>
            <w:bottom w:val="none" w:sz="0" w:space="0" w:color="auto"/>
            <w:right w:val="none" w:sz="0" w:space="0" w:color="auto"/>
          </w:divBdr>
        </w:div>
        <w:div w:id="386682409">
          <w:marLeft w:val="0"/>
          <w:marRight w:val="0"/>
          <w:marTop w:val="0"/>
          <w:marBottom w:val="0"/>
          <w:divBdr>
            <w:top w:val="none" w:sz="0" w:space="0" w:color="auto"/>
            <w:left w:val="none" w:sz="0" w:space="0" w:color="auto"/>
            <w:bottom w:val="none" w:sz="0" w:space="0" w:color="auto"/>
            <w:right w:val="none" w:sz="0" w:space="0" w:color="auto"/>
          </w:divBdr>
        </w:div>
        <w:div w:id="666328225">
          <w:marLeft w:val="0"/>
          <w:marRight w:val="0"/>
          <w:marTop w:val="0"/>
          <w:marBottom w:val="0"/>
          <w:divBdr>
            <w:top w:val="none" w:sz="0" w:space="0" w:color="auto"/>
            <w:left w:val="none" w:sz="0" w:space="0" w:color="auto"/>
            <w:bottom w:val="none" w:sz="0" w:space="0" w:color="auto"/>
            <w:right w:val="none" w:sz="0" w:space="0" w:color="auto"/>
          </w:divBdr>
        </w:div>
        <w:div w:id="503132833">
          <w:marLeft w:val="0"/>
          <w:marRight w:val="0"/>
          <w:marTop w:val="0"/>
          <w:marBottom w:val="0"/>
          <w:divBdr>
            <w:top w:val="none" w:sz="0" w:space="0" w:color="auto"/>
            <w:left w:val="none" w:sz="0" w:space="0" w:color="auto"/>
            <w:bottom w:val="none" w:sz="0" w:space="0" w:color="auto"/>
            <w:right w:val="none" w:sz="0" w:space="0" w:color="auto"/>
          </w:divBdr>
        </w:div>
        <w:div w:id="1476141582">
          <w:marLeft w:val="0"/>
          <w:marRight w:val="0"/>
          <w:marTop w:val="0"/>
          <w:marBottom w:val="0"/>
          <w:divBdr>
            <w:top w:val="none" w:sz="0" w:space="0" w:color="auto"/>
            <w:left w:val="none" w:sz="0" w:space="0" w:color="auto"/>
            <w:bottom w:val="none" w:sz="0" w:space="0" w:color="auto"/>
            <w:right w:val="none" w:sz="0" w:space="0" w:color="auto"/>
          </w:divBdr>
        </w:div>
        <w:div w:id="1852528296">
          <w:marLeft w:val="0"/>
          <w:marRight w:val="0"/>
          <w:marTop w:val="0"/>
          <w:marBottom w:val="0"/>
          <w:divBdr>
            <w:top w:val="none" w:sz="0" w:space="0" w:color="auto"/>
            <w:left w:val="none" w:sz="0" w:space="0" w:color="auto"/>
            <w:bottom w:val="none" w:sz="0" w:space="0" w:color="auto"/>
            <w:right w:val="none" w:sz="0" w:space="0" w:color="auto"/>
          </w:divBdr>
        </w:div>
        <w:div w:id="248853064">
          <w:marLeft w:val="0"/>
          <w:marRight w:val="0"/>
          <w:marTop w:val="0"/>
          <w:marBottom w:val="0"/>
          <w:divBdr>
            <w:top w:val="none" w:sz="0" w:space="0" w:color="auto"/>
            <w:left w:val="none" w:sz="0" w:space="0" w:color="auto"/>
            <w:bottom w:val="none" w:sz="0" w:space="0" w:color="auto"/>
            <w:right w:val="none" w:sz="0" w:space="0" w:color="auto"/>
          </w:divBdr>
        </w:div>
        <w:div w:id="2016608270">
          <w:marLeft w:val="0"/>
          <w:marRight w:val="0"/>
          <w:marTop w:val="0"/>
          <w:marBottom w:val="0"/>
          <w:divBdr>
            <w:top w:val="none" w:sz="0" w:space="0" w:color="auto"/>
            <w:left w:val="none" w:sz="0" w:space="0" w:color="auto"/>
            <w:bottom w:val="none" w:sz="0" w:space="0" w:color="auto"/>
            <w:right w:val="none" w:sz="0" w:space="0" w:color="auto"/>
          </w:divBdr>
        </w:div>
        <w:div w:id="761948521">
          <w:marLeft w:val="0"/>
          <w:marRight w:val="0"/>
          <w:marTop w:val="0"/>
          <w:marBottom w:val="0"/>
          <w:divBdr>
            <w:top w:val="none" w:sz="0" w:space="0" w:color="auto"/>
            <w:left w:val="none" w:sz="0" w:space="0" w:color="auto"/>
            <w:bottom w:val="none" w:sz="0" w:space="0" w:color="auto"/>
            <w:right w:val="none" w:sz="0" w:space="0" w:color="auto"/>
          </w:divBdr>
        </w:div>
        <w:div w:id="1994751228">
          <w:marLeft w:val="0"/>
          <w:marRight w:val="0"/>
          <w:marTop w:val="0"/>
          <w:marBottom w:val="0"/>
          <w:divBdr>
            <w:top w:val="none" w:sz="0" w:space="0" w:color="auto"/>
            <w:left w:val="none" w:sz="0" w:space="0" w:color="auto"/>
            <w:bottom w:val="none" w:sz="0" w:space="0" w:color="auto"/>
            <w:right w:val="none" w:sz="0" w:space="0" w:color="auto"/>
          </w:divBdr>
        </w:div>
      </w:divsChild>
    </w:div>
    <w:div w:id="408161781">
      <w:bodyDiv w:val="1"/>
      <w:marLeft w:val="0"/>
      <w:marRight w:val="0"/>
      <w:marTop w:val="0"/>
      <w:marBottom w:val="0"/>
      <w:divBdr>
        <w:top w:val="none" w:sz="0" w:space="0" w:color="auto"/>
        <w:left w:val="none" w:sz="0" w:space="0" w:color="auto"/>
        <w:bottom w:val="none" w:sz="0" w:space="0" w:color="auto"/>
        <w:right w:val="none" w:sz="0" w:space="0" w:color="auto"/>
      </w:divBdr>
    </w:div>
    <w:div w:id="485784695">
      <w:bodyDiv w:val="1"/>
      <w:marLeft w:val="0"/>
      <w:marRight w:val="0"/>
      <w:marTop w:val="0"/>
      <w:marBottom w:val="0"/>
      <w:divBdr>
        <w:top w:val="none" w:sz="0" w:space="0" w:color="auto"/>
        <w:left w:val="none" w:sz="0" w:space="0" w:color="auto"/>
        <w:bottom w:val="none" w:sz="0" w:space="0" w:color="auto"/>
        <w:right w:val="none" w:sz="0" w:space="0" w:color="auto"/>
      </w:divBdr>
    </w:div>
    <w:div w:id="582644193">
      <w:bodyDiv w:val="1"/>
      <w:marLeft w:val="0"/>
      <w:marRight w:val="0"/>
      <w:marTop w:val="0"/>
      <w:marBottom w:val="0"/>
      <w:divBdr>
        <w:top w:val="none" w:sz="0" w:space="0" w:color="auto"/>
        <w:left w:val="none" w:sz="0" w:space="0" w:color="auto"/>
        <w:bottom w:val="none" w:sz="0" w:space="0" w:color="auto"/>
        <w:right w:val="none" w:sz="0" w:space="0" w:color="auto"/>
      </w:divBdr>
    </w:div>
    <w:div w:id="583607633">
      <w:bodyDiv w:val="1"/>
      <w:marLeft w:val="0"/>
      <w:marRight w:val="0"/>
      <w:marTop w:val="0"/>
      <w:marBottom w:val="0"/>
      <w:divBdr>
        <w:top w:val="none" w:sz="0" w:space="0" w:color="auto"/>
        <w:left w:val="none" w:sz="0" w:space="0" w:color="auto"/>
        <w:bottom w:val="none" w:sz="0" w:space="0" w:color="auto"/>
        <w:right w:val="none" w:sz="0" w:space="0" w:color="auto"/>
      </w:divBdr>
    </w:div>
    <w:div w:id="616831355">
      <w:bodyDiv w:val="1"/>
      <w:marLeft w:val="0"/>
      <w:marRight w:val="0"/>
      <w:marTop w:val="0"/>
      <w:marBottom w:val="0"/>
      <w:divBdr>
        <w:top w:val="none" w:sz="0" w:space="0" w:color="auto"/>
        <w:left w:val="none" w:sz="0" w:space="0" w:color="auto"/>
        <w:bottom w:val="none" w:sz="0" w:space="0" w:color="auto"/>
        <w:right w:val="none" w:sz="0" w:space="0" w:color="auto"/>
      </w:divBdr>
    </w:div>
    <w:div w:id="1342467394">
      <w:bodyDiv w:val="1"/>
      <w:marLeft w:val="0"/>
      <w:marRight w:val="0"/>
      <w:marTop w:val="0"/>
      <w:marBottom w:val="0"/>
      <w:divBdr>
        <w:top w:val="none" w:sz="0" w:space="0" w:color="auto"/>
        <w:left w:val="none" w:sz="0" w:space="0" w:color="auto"/>
        <w:bottom w:val="none" w:sz="0" w:space="0" w:color="auto"/>
        <w:right w:val="none" w:sz="0" w:space="0" w:color="auto"/>
      </w:divBdr>
    </w:div>
    <w:div w:id="1356080035">
      <w:bodyDiv w:val="1"/>
      <w:marLeft w:val="0"/>
      <w:marRight w:val="0"/>
      <w:marTop w:val="0"/>
      <w:marBottom w:val="0"/>
      <w:divBdr>
        <w:top w:val="none" w:sz="0" w:space="0" w:color="auto"/>
        <w:left w:val="none" w:sz="0" w:space="0" w:color="auto"/>
        <w:bottom w:val="none" w:sz="0" w:space="0" w:color="auto"/>
        <w:right w:val="none" w:sz="0" w:space="0" w:color="auto"/>
      </w:divBdr>
    </w:div>
    <w:div w:id="1745562729">
      <w:bodyDiv w:val="1"/>
      <w:marLeft w:val="0"/>
      <w:marRight w:val="0"/>
      <w:marTop w:val="0"/>
      <w:marBottom w:val="0"/>
      <w:divBdr>
        <w:top w:val="none" w:sz="0" w:space="0" w:color="auto"/>
        <w:left w:val="none" w:sz="0" w:space="0" w:color="auto"/>
        <w:bottom w:val="none" w:sz="0" w:space="0" w:color="auto"/>
        <w:right w:val="none" w:sz="0" w:space="0" w:color="auto"/>
      </w:divBdr>
    </w:div>
    <w:div w:id="1754428562">
      <w:bodyDiv w:val="1"/>
      <w:marLeft w:val="0"/>
      <w:marRight w:val="0"/>
      <w:marTop w:val="0"/>
      <w:marBottom w:val="0"/>
      <w:divBdr>
        <w:top w:val="none" w:sz="0" w:space="0" w:color="auto"/>
        <w:left w:val="none" w:sz="0" w:space="0" w:color="auto"/>
        <w:bottom w:val="none" w:sz="0" w:space="0" w:color="auto"/>
        <w:right w:val="none" w:sz="0" w:space="0" w:color="auto"/>
      </w:divBdr>
    </w:div>
    <w:div w:id="1833913800">
      <w:bodyDiv w:val="1"/>
      <w:marLeft w:val="0"/>
      <w:marRight w:val="0"/>
      <w:marTop w:val="0"/>
      <w:marBottom w:val="0"/>
      <w:divBdr>
        <w:top w:val="none" w:sz="0" w:space="0" w:color="auto"/>
        <w:left w:val="none" w:sz="0" w:space="0" w:color="auto"/>
        <w:bottom w:val="none" w:sz="0" w:space="0" w:color="auto"/>
        <w:right w:val="none" w:sz="0" w:space="0" w:color="auto"/>
      </w:divBdr>
    </w:div>
    <w:div w:id="1836452577">
      <w:bodyDiv w:val="1"/>
      <w:marLeft w:val="0"/>
      <w:marRight w:val="0"/>
      <w:marTop w:val="0"/>
      <w:marBottom w:val="0"/>
      <w:divBdr>
        <w:top w:val="none" w:sz="0" w:space="0" w:color="auto"/>
        <w:left w:val="none" w:sz="0" w:space="0" w:color="auto"/>
        <w:bottom w:val="none" w:sz="0" w:space="0" w:color="auto"/>
        <w:right w:val="none" w:sz="0" w:space="0" w:color="auto"/>
      </w:divBdr>
    </w:div>
    <w:div w:id="1934900931">
      <w:bodyDiv w:val="1"/>
      <w:marLeft w:val="0"/>
      <w:marRight w:val="0"/>
      <w:marTop w:val="0"/>
      <w:marBottom w:val="0"/>
      <w:divBdr>
        <w:top w:val="none" w:sz="0" w:space="0" w:color="auto"/>
        <w:left w:val="none" w:sz="0" w:space="0" w:color="auto"/>
        <w:bottom w:val="none" w:sz="0" w:space="0" w:color="auto"/>
        <w:right w:val="none" w:sz="0" w:space="0" w:color="auto"/>
      </w:divBdr>
    </w:div>
    <w:div w:id="210688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15</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Employee Purchase Program</Company>
  <LinksUpToDate>false</LinksUpToDate>
  <CharactersWithSpaces>12472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Employee Purchase Program</dc:creator>
  <cp:keywords/>
  <dc:description/>
  <cp:lastModifiedBy>Employee Purchase Program</cp:lastModifiedBy>
  <cp:revision>4</cp:revision>
  <dcterms:created xsi:type="dcterms:W3CDTF">2020-11-22T04:33:00Z</dcterms:created>
  <dcterms:modified xsi:type="dcterms:W3CDTF">2020-11-22T06:33:00Z</dcterms:modified>
</cp:coreProperties>
</file>