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qiorra8nq2wll-y6b5d0z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a8igeob9n2lxrxm8q9ln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zdkijb1mt8dxk-qirr8s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provisioning, operating, and maintaining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production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regulated environments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reducing compute costs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automating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faster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provisioning across multi-AZ, multi-region deployments.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EC2, EKS, Lambda, S3, RDS, VPC, IAM, Terraform, CloudFormation, Docker, Kubernetes, CI/CD,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experienced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management, system backup, OS configuration, and TCP/IP/HTTPS networking protocols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 &amp; IaaS/PaaS: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 (Aurora PostgreSQL), VPC, IAM, KMS, CloudWatch, CloudFront, EFS, DynamoDB;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Networking &amp; Protocols: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TCP/IP, UDP, HTTP, HTTPS, VPN, LAN/WAN, Network Security Groups, Subnets, Load Balancing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IaC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modules, S3 remote state, DynamoDB locking), AWS CloudFormation, AWS SAM,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ELK Stack, Datadog; AI in IT Operations, Monitoring Insights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Security, Backup &amp; OS Administration: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System Backup, OS Configuration, Patching, TLS/SSL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Scripting, ITSM &amp; Processes: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Administration, Incident Management, Request Management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and operated production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spanning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EC2, EKS, Lambda, S3, RDS, VPC, IAM,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— supporting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automated failover.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provisioning and teardown of multi-environment cloud infrastructure (IaaS/PaaS)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locking), configuring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VPCs, secure subnets, and access protocols (HTTPS/TCP/IP)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eliminating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compute costs by 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Karpenter Spot/On-Demand diversification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KEDA off-hours scale-down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right-sized cluster capacity — preserving production availability while improving cluster resource utilization across 20+ services.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runbooks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architecture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S3/DynamoDB remote state, and Ingress-NGINX Controller on Linux-based EKS nodes;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Alloy.逐句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multi-region 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 (Regulated Industry)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secure cloud-native architecture for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highly regulated industry environment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implemented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automated backup strategies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secure image patching concepts using least-privilege IAM scoping that removed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5+ overly permissive 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achieved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500+ concurrent 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iorra8nq2wll-y6b5d0z" Type="http://schemas.openxmlformats.org/officeDocument/2006/relationships/hyperlink" Target="mailto:varmorauday1045@gmail.com" TargetMode="External"/><Relationship Id="rIda8igeob9n2lxrxm8q9lnk" Type="http://schemas.openxmlformats.org/officeDocument/2006/relationships/hyperlink" Target="https://linkedin.com/in/udayvarmora" TargetMode="External"/><Relationship Id="rIdzdkijb1mt8dxk-qirr8st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— Cloud Engineer 1</dc:title>
  <dc:creator>Uday Varmora</dc:creator>
  <cp:lastModifiedBy>Un-named</cp:lastModifiedBy>
  <cp:revision>1</cp:revision>
  <dcterms:created xsi:type="dcterms:W3CDTF">2026-06-25T11:02:49.274Z</dcterms:created>
  <dcterms:modified xsi:type="dcterms:W3CDTF">2026-06-25T11:02:49.274Z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