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bookmarkStart w:id="0" w:name="_GoBack"/>
      <w:bookmarkEnd w:id="0"/>
      <w:r w:rsidRPr="00542B46">
        <w:rPr>
          <w:rFonts w:ascii="Garamond" w:hAnsi="Garamond"/>
          <w:b/>
          <w:sz w:val="28"/>
          <w:szCs w:val="28"/>
          <w:u w:val="single"/>
        </w:rPr>
        <w:t xml:space="preserve">Minutes: </w:t>
      </w:r>
      <w:r w:rsidR="008F1DA6">
        <w:rPr>
          <w:rFonts w:ascii="Garamond" w:hAnsi="Garamond"/>
          <w:b/>
          <w:sz w:val="28"/>
          <w:szCs w:val="28"/>
          <w:u w:val="single"/>
        </w:rPr>
        <w:t>7</w:t>
      </w:r>
      <w:r w:rsidR="00866C6D">
        <w:rPr>
          <w:rFonts w:ascii="Garamond" w:hAnsi="Garamond"/>
          <w:b/>
          <w:sz w:val="28"/>
          <w:szCs w:val="28"/>
          <w:u w:val="single"/>
          <w:vertAlign w:val="superscript"/>
        </w:rPr>
        <w:t>th</w:t>
      </w:r>
      <w:r w:rsidR="00622AB8">
        <w:rPr>
          <w:rFonts w:ascii="Garamond" w:hAnsi="Garamond"/>
          <w:b/>
          <w:sz w:val="28"/>
          <w:szCs w:val="28"/>
          <w:u w:val="single"/>
        </w:rPr>
        <w:t xml:space="preserve"> </w:t>
      </w:r>
      <w:r>
        <w:rPr>
          <w:rFonts w:ascii="Garamond" w:hAnsi="Garamond"/>
          <w:b/>
          <w:sz w:val="28"/>
          <w:szCs w:val="28"/>
          <w:u w:val="single"/>
        </w:rPr>
        <w:t xml:space="preserve">Meeting of the Students’ Senate, </w:t>
      </w:r>
      <w:r w:rsidR="00B51DB6">
        <w:rPr>
          <w:rFonts w:ascii="Garamond" w:hAnsi="Garamond"/>
          <w:b/>
          <w:sz w:val="28"/>
          <w:szCs w:val="28"/>
          <w:u w:val="single"/>
        </w:rPr>
        <w:t>1</w:t>
      </w:r>
      <w:r w:rsidR="006B20AE">
        <w:rPr>
          <w:rFonts w:ascii="Garamond" w:hAnsi="Garamond"/>
          <w:b/>
          <w:sz w:val="28"/>
          <w:szCs w:val="28"/>
          <w:u w:val="single"/>
        </w:rPr>
        <w:t>1</w:t>
      </w:r>
      <w:r w:rsidR="00B51DB6">
        <w:rPr>
          <w:rFonts w:ascii="Garamond" w:hAnsi="Garamond"/>
          <w:b/>
          <w:sz w:val="28"/>
          <w:szCs w:val="28"/>
          <w:u w:val="single"/>
          <w:vertAlign w:val="superscript"/>
        </w:rPr>
        <w:t>t</w:t>
      </w:r>
      <w:r w:rsidR="008F1DA6">
        <w:rPr>
          <w:rFonts w:ascii="Garamond" w:hAnsi="Garamond"/>
          <w:b/>
          <w:sz w:val="28"/>
          <w:szCs w:val="28"/>
          <w:u w:val="single"/>
          <w:vertAlign w:val="superscript"/>
        </w:rPr>
        <w:t>h</w:t>
      </w:r>
      <w:r w:rsidR="00622AB8">
        <w:rPr>
          <w:rFonts w:ascii="Garamond" w:hAnsi="Garamond"/>
          <w:b/>
          <w:sz w:val="28"/>
          <w:szCs w:val="28"/>
          <w:u w:val="single"/>
        </w:rPr>
        <w:t xml:space="preserve"> </w:t>
      </w:r>
      <w:r w:rsidR="008F1DA6">
        <w:rPr>
          <w:rFonts w:ascii="Garamond" w:hAnsi="Garamond"/>
          <w:b/>
          <w:sz w:val="28"/>
          <w:szCs w:val="28"/>
          <w:u w:val="single"/>
        </w:rPr>
        <w:t>January</w:t>
      </w:r>
      <w:r w:rsidR="00622AB8">
        <w:rPr>
          <w:rFonts w:ascii="Garamond" w:hAnsi="Garamond"/>
          <w:b/>
          <w:sz w:val="28"/>
          <w:szCs w:val="28"/>
          <w:u w:val="single"/>
        </w:rPr>
        <w:t>, 201</w:t>
      </w:r>
      <w:r w:rsidR="008F1DA6">
        <w:rPr>
          <w:rFonts w:ascii="Garamond" w:hAnsi="Garamond"/>
          <w:b/>
          <w:sz w:val="28"/>
          <w:szCs w:val="28"/>
          <w:u w:val="single"/>
        </w:rPr>
        <w:t>5</w:t>
      </w:r>
    </w:p>
    <w:p w:rsidR="00FE37F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8F1DA6">
        <w:rPr>
          <w:rFonts w:ascii="Garamond" w:hAnsi="Garamond"/>
          <w:b/>
          <w:sz w:val="26"/>
          <w:szCs w:val="26"/>
        </w:rPr>
        <w:t>7</w:t>
      </w:r>
      <w:r w:rsidR="00FE37F6">
        <w:rPr>
          <w:rFonts w:ascii="Garamond" w:hAnsi="Garamond"/>
          <w:b/>
          <w:sz w:val="26"/>
          <w:szCs w:val="26"/>
          <w:vertAlign w:val="superscript"/>
        </w:rPr>
        <w:t>th</w:t>
      </w:r>
      <w:r w:rsidR="00622AB8">
        <w:rPr>
          <w:rFonts w:ascii="Garamond" w:hAnsi="Garamond"/>
          <w:b/>
          <w:sz w:val="26"/>
          <w:szCs w:val="26"/>
        </w:rPr>
        <w:t xml:space="preserve"> </w:t>
      </w:r>
      <w:r>
        <w:rPr>
          <w:rFonts w:ascii="Garamond" w:hAnsi="Garamond"/>
          <w:b/>
          <w:sz w:val="26"/>
          <w:szCs w:val="26"/>
        </w:rPr>
        <w:t>Meeting of the Students’ Senate (2014</w:t>
      </w:r>
      <w:r w:rsidR="00FE37F6">
        <w:rPr>
          <w:rFonts w:ascii="Garamond" w:hAnsi="Garamond"/>
          <w:b/>
          <w:sz w:val="26"/>
          <w:szCs w:val="26"/>
        </w:rPr>
        <w:t xml:space="preserve">-15) was held on </w:t>
      </w:r>
      <w:r w:rsidR="00B51DB6">
        <w:rPr>
          <w:rFonts w:ascii="Garamond" w:hAnsi="Garamond"/>
          <w:b/>
          <w:sz w:val="26"/>
          <w:szCs w:val="26"/>
        </w:rPr>
        <w:t>Sunday</w:t>
      </w:r>
      <w:r>
        <w:rPr>
          <w:rFonts w:ascii="Garamond" w:hAnsi="Garamond"/>
          <w:b/>
          <w:sz w:val="26"/>
          <w:szCs w:val="26"/>
        </w:rPr>
        <w:t xml:space="preserve">, </w:t>
      </w:r>
      <w:r w:rsidR="00B51DB6">
        <w:rPr>
          <w:rFonts w:ascii="Garamond" w:hAnsi="Garamond"/>
          <w:b/>
          <w:sz w:val="26"/>
          <w:szCs w:val="26"/>
        </w:rPr>
        <w:t>1</w:t>
      </w:r>
      <w:r w:rsidR="006B20AE">
        <w:rPr>
          <w:rFonts w:ascii="Garamond" w:hAnsi="Garamond"/>
          <w:b/>
          <w:sz w:val="26"/>
          <w:szCs w:val="26"/>
        </w:rPr>
        <w:t>1</w:t>
      </w:r>
      <w:r w:rsidR="00B51DB6">
        <w:rPr>
          <w:rFonts w:ascii="Garamond" w:hAnsi="Garamond"/>
          <w:b/>
          <w:sz w:val="26"/>
          <w:szCs w:val="26"/>
          <w:vertAlign w:val="superscript"/>
        </w:rPr>
        <w:t>t</w:t>
      </w:r>
      <w:r w:rsidR="008F1DA6">
        <w:rPr>
          <w:rFonts w:ascii="Garamond" w:hAnsi="Garamond"/>
          <w:b/>
          <w:sz w:val="26"/>
          <w:szCs w:val="26"/>
          <w:vertAlign w:val="superscript"/>
        </w:rPr>
        <w:t>h</w:t>
      </w:r>
      <w:r w:rsidR="00622AB8">
        <w:rPr>
          <w:rFonts w:ascii="Garamond" w:hAnsi="Garamond"/>
          <w:b/>
          <w:sz w:val="26"/>
          <w:szCs w:val="26"/>
        </w:rPr>
        <w:t xml:space="preserve"> </w:t>
      </w:r>
      <w:r w:rsidR="008F1DA6">
        <w:rPr>
          <w:rFonts w:ascii="Garamond" w:hAnsi="Garamond"/>
          <w:b/>
          <w:sz w:val="26"/>
          <w:szCs w:val="26"/>
        </w:rPr>
        <w:t xml:space="preserve">January, 2015 </w:t>
      </w:r>
      <w:r>
        <w:rPr>
          <w:rFonts w:ascii="Garamond" w:hAnsi="Garamond"/>
          <w:b/>
          <w:sz w:val="26"/>
          <w:szCs w:val="26"/>
        </w:rPr>
        <w:t>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a</w:t>
      </w:r>
      <w:r w:rsidR="00FE37F6">
        <w:rPr>
          <w:rFonts w:ascii="Garamond" w:hAnsi="Garamond"/>
          <w:b/>
          <w:sz w:val="26"/>
          <w:szCs w:val="26"/>
        </w:rPr>
        <w:t>t</w:t>
      </w:r>
      <w:r w:rsidR="003B306F">
        <w:rPr>
          <w:rFonts w:ascii="Garamond" w:hAnsi="Garamond"/>
          <w:b/>
          <w:sz w:val="26"/>
          <w:szCs w:val="26"/>
        </w:rPr>
        <w:t xml:space="preserve"> </w:t>
      </w:r>
      <w:r w:rsidR="00B51DB6">
        <w:rPr>
          <w:rFonts w:ascii="Garamond" w:hAnsi="Garamond"/>
          <w:b/>
          <w:sz w:val="26"/>
          <w:szCs w:val="26"/>
        </w:rPr>
        <w:t>4</w:t>
      </w:r>
      <w:r w:rsidR="003B306F">
        <w:rPr>
          <w:rFonts w:ascii="Garamond" w:hAnsi="Garamond"/>
          <w:b/>
          <w:sz w:val="26"/>
          <w:szCs w:val="26"/>
        </w:rPr>
        <w:t>:</w:t>
      </w:r>
      <w:r w:rsidR="00B51DB6">
        <w:rPr>
          <w:rFonts w:ascii="Garamond" w:hAnsi="Garamond"/>
          <w:b/>
          <w:sz w:val="26"/>
          <w:szCs w:val="26"/>
        </w:rPr>
        <w:t>3</w:t>
      </w:r>
      <w:r w:rsidR="003B306F">
        <w:rPr>
          <w:rFonts w:ascii="Garamond" w:hAnsi="Garamond"/>
          <w:b/>
          <w:sz w:val="26"/>
          <w:szCs w:val="26"/>
        </w:rPr>
        <w:t>0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B51DB6" w:rsidRPr="00FC2C92" w:rsidTr="00D556D6">
        <w:tc>
          <w:tcPr>
            <w:tcW w:w="1951" w:type="dxa"/>
          </w:tcPr>
          <w:p w:rsidR="00B51DB6" w:rsidRPr="00FC2C92" w:rsidRDefault="00B51DB6" w:rsidP="00D556D6">
            <w:pPr>
              <w:rPr>
                <w:rFonts w:ascii="Garamond" w:hAnsi="Garamond"/>
                <w:b/>
                <w:sz w:val="26"/>
                <w:szCs w:val="26"/>
              </w:rPr>
            </w:pPr>
            <w:r w:rsidRPr="00FC2C92">
              <w:rPr>
                <w:rFonts w:ascii="Garamond" w:hAnsi="Garamond"/>
                <w:b/>
                <w:sz w:val="26"/>
                <w:szCs w:val="26"/>
              </w:rPr>
              <w:t>Item No. 1</w:t>
            </w:r>
          </w:p>
        </w:tc>
        <w:tc>
          <w:tcPr>
            <w:tcW w:w="7291" w:type="dxa"/>
          </w:tcPr>
          <w:p w:rsidR="00B51DB6" w:rsidRDefault="00B51DB6" w:rsidP="00D556D6">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B51DB6" w:rsidRDefault="00B51DB6" w:rsidP="008F1DA6">
            <w:pPr>
              <w:pStyle w:val="ListParagraph"/>
              <w:numPr>
                <w:ilvl w:val="0"/>
                <w:numId w:val="1"/>
              </w:numPr>
              <w:rPr>
                <w:rFonts w:ascii="Garamond" w:hAnsi="Garamond"/>
                <w:sz w:val="26"/>
                <w:szCs w:val="26"/>
              </w:rPr>
            </w:pPr>
            <w:r>
              <w:rPr>
                <w:rFonts w:ascii="Garamond" w:hAnsi="Garamond"/>
                <w:sz w:val="26"/>
                <w:szCs w:val="26"/>
              </w:rPr>
              <w:t>2014-15/</w:t>
            </w:r>
            <w:r w:rsidR="008F1DA6">
              <w:rPr>
                <w:rFonts w:ascii="Garamond" w:hAnsi="Garamond"/>
                <w:sz w:val="26"/>
                <w:szCs w:val="26"/>
              </w:rPr>
              <w:t>6</w:t>
            </w:r>
            <w:r>
              <w:rPr>
                <w:rFonts w:ascii="Garamond" w:hAnsi="Garamond"/>
                <w:sz w:val="26"/>
                <w:szCs w:val="26"/>
                <w:vertAlign w:val="superscript"/>
              </w:rPr>
              <w:t>th</w:t>
            </w:r>
            <w:r>
              <w:rPr>
                <w:rFonts w:ascii="Garamond" w:hAnsi="Garamond"/>
                <w:sz w:val="26"/>
                <w:szCs w:val="26"/>
              </w:rPr>
              <w:t xml:space="preserve"> Meeting</w:t>
            </w:r>
          </w:p>
          <w:p w:rsidR="008F1DA6" w:rsidRPr="00FC2C92" w:rsidRDefault="008F1DA6" w:rsidP="008F1DA6">
            <w:pPr>
              <w:pStyle w:val="ListParagraph"/>
              <w:numPr>
                <w:ilvl w:val="0"/>
                <w:numId w:val="1"/>
              </w:numPr>
              <w:rPr>
                <w:rFonts w:ascii="Garamond" w:hAnsi="Garamond"/>
                <w:sz w:val="26"/>
                <w:szCs w:val="26"/>
              </w:rPr>
            </w:pPr>
            <w:r>
              <w:rPr>
                <w:rFonts w:ascii="Garamond" w:hAnsi="Garamond"/>
                <w:sz w:val="26"/>
                <w:szCs w:val="26"/>
              </w:rPr>
              <w:t>2014-15/6</w:t>
            </w:r>
            <w:r w:rsidRPr="008F1DA6">
              <w:rPr>
                <w:rFonts w:ascii="Garamond" w:hAnsi="Garamond"/>
                <w:sz w:val="26"/>
                <w:szCs w:val="26"/>
                <w:vertAlign w:val="superscript"/>
              </w:rPr>
              <w:t>th</w:t>
            </w:r>
            <w:r>
              <w:rPr>
                <w:rFonts w:ascii="Garamond" w:hAnsi="Garamond"/>
                <w:sz w:val="26"/>
                <w:szCs w:val="26"/>
              </w:rPr>
              <w:t xml:space="preserve"> (Special) Meeting</w:t>
            </w:r>
          </w:p>
        </w:tc>
      </w:tr>
    </w:tbl>
    <w:p w:rsidR="003278BB" w:rsidRDefault="00B51DB6" w:rsidP="003278BB">
      <w:pPr>
        <w:rPr>
          <w:rFonts w:ascii="Garamond" w:hAnsi="Garamond"/>
          <w:sz w:val="26"/>
          <w:szCs w:val="26"/>
        </w:rPr>
      </w:pPr>
      <w:r w:rsidRPr="00FC2C92">
        <w:rPr>
          <w:rFonts w:ascii="Garamond" w:hAnsi="Garamond"/>
          <w:sz w:val="26"/>
          <w:szCs w:val="26"/>
        </w:rPr>
        <w:br/>
      </w:r>
      <w:r w:rsidR="00622AB8">
        <w:rPr>
          <w:rFonts w:ascii="Garamond" w:hAnsi="Garamond"/>
          <w:sz w:val="26"/>
          <w:szCs w:val="26"/>
        </w:rPr>
        <w:t>The Minutes of the Meetings had been circulated by the Chairman, Students’ Senate before the Meeting.</w:t>
      </w:r>
    </w:p>
    <w:p w:rsidR="00807389" w:rsidRPr="00AE5E47" w:rsidRDefault="003278BB" w:rsidP="00B51DB6">
      <w:pPr>
        <w:rPr>
          <w:rFonts w:ascii="Garamond" w:hAnsi="Garamond"/>
          <w:sz w:val="26"/>
          <w:szCs w:val="26"/>
        </w:rPr>
      </w:pPr>
      <w:r>
        <w:rPr>
          <w:rFonts w:ascii="Garamond" w:hAnsi="Garamond"/>
          <w:sz w:val="26"/>
          <w:szCs w:val="26"/>
        </w:rPr>
        <w:t xml:space="preserve">The Chairperson, Students’ Senate informed the Senate that the academic </w:t>
      </w:r>
      <w:proofErr w:type="spellStart"/>
      <w:r>
        <w:rPr>
          <w:rFonts w:ascii="Garamond" w:hAnsi="Garamond"/>
          <w:sz w:val="26"/>
          <w:szCs w:val="26"/>
        </w:rPr>
        <w:t>programme</w:t>
      </w:r>
      <w:proofErr w:type="spellEnd"/>
      <w:r>
        <w:rPr>
          <w:rFonts w:ascii="Garamond" w:hAnsi="Garamond"/>
          <w:sz w:val="26"/>
          <w:szCs w:val="26"/>
        </w:rPr>
        <w:t xml:space="preserve"> of a PG Senator had gotten terminated at the end of the 2014-15/1</w:t>
      </w:r>
      <w:r w:rsidRPr="003278BB">
        <w:rPr>
          <w:rFonts w:ascii="Garamond" w:hAnsi="Garamond"/>
          <w:sz w:val="26"/>
          <w:szCs w:val="26"/>
          <w:vertAlign w:val="superscript"/>
        </w:rPr>
        <w:t>st</w:t>
      </w:r>
      <w:r>
        <w:rPr>
          <w:rFonts w:ascii="Garamond" w:hAnsi="Garamond"/>
          <w:sz w:val="26"/>
          <w:szCs w:val="26"/>
        </w:rPr>
        <w:t xml:space="preserve"> Semester. As he was no longer a student, he had also been removed as a Senator. This change was made to the Attendance Record (30</w:t>
      </w:r>
      <w:r w:rsidRPr="003278BB">
        <w:rPr>
          <w:rFonts w:ascii="Garamond" w:hAnsi="Garamond"/>
          <w:sz w:val="26"/>
          <w:szCs w:val="26"/>
          <w:vertAlign w:val="superscript"/>
        </w:rPr>
        <w:t>th</w:t>
      </w:r>
      <w:r>
        <w:rPr>
          <w:rFonts w:ascii="Garamond" w:hAnsi="Garamond"/>
          <w:sz w:val="26"/>
          <w:szCs w:val="26"/>
        </w:rPr>
        <w:t xml:space="preserve"> </w:t>
      </w:r>
      <w:proofErr w:type="spellStart"/>
      <w:r>
        <w:rPr>
          <w:rFonts w:ascii="Garamond" w:hAnsi="Garamond"/>
          <w:sz w:val="26"/>
          <w:szCs w:val="26"/>
        </w:rPr>
        <w:t>Decemeber</w:t>
      </w:r>
      <w:proofErr w:type="spellEnd"/>
      <w:r>
        <w:rPr>
          <w:rFonts w:ascii="Garamond" w:hAnsi="Garamond"/>
          <w:sz w:val="26"/>
          <w:szCs w:val="26"/>
        </w:rPr>
        <w:t>, 2014) in the Minutes of the 6</w:t>
      </w:r>
      <w:r w:rsidRPr="003278BB">
        <w:rPr>
          <w:rFonts w:ascii="Garamond" w:hAnsi="Garamond"/>
          <w:sz w:val="26"/>
          <w:szCs w:val="26"/>
          <w:vertAlign w:val="superscript"/>
        </w:rPr>
        <w:t>th</w:t>
      </w:r>
      <w:r>
        <w:rPr>
          <w:rFonts w:ascii="Garamond" w:hAnsi="Garamond"/>
          <w:sz w:val="26"/>
          <w:szCs w:val="26"/>
        </w:rPr>
        <w:t xml:space="preserve"> (Special) Meeting.</w:t>
      </w:r>
      <w:r w:rsidR="00622AB8">
        <w:rPr>
          <w:rFonts w:ascii="Garamond" w:hAnsi="Garamond"/>
          <w:sz w:val="26"/>
          <w:szCs w:val="26"/>
        </w:rPr>
        <w:t xml:space="preserve"> </w:t>
      </w:r>
    </w:p>
    <w:p w:rsidR="00622AB8" w:rsidRDefault="00622AB8" w:rsidP="00E533D3">
      <w:pPr>
        <w:rPr>
          <w:rFonts w:ascii="Garamond" w:hAnsi="Garamond"/>
          <w:sz w:val="26"/>
          <w:szCs w:val="26"/>
        </w:rPr>
      </w:pPr>
      <w:r>
        <w:rPr>
          <w:rFonts w:ascii="Garamond" w:hAnsi="Garamond"/>
          <w:sz w:val="26"/>
          <w:szCs w:val="26"/>
        </w:rPr>
        <w:t>The Minutes were confir</w:t>
      </w:r>
      <w:r w:rsidR="003278BB">
        <w:rPr>
          <w:rFonts w:ascii="Garamond" w:hAnsi="Garamond"/>
          <w:sz w:val="26"/>
          <w:szCs w:val="26"/>
        </w:rPr>
        <w:t>med by the Senate with the above change</w:t>
      </w:r>
      <w:r>
        <w:rPr>
          <w:rFonts w:ascii="Garamond" w:hAnsi="Garamond"/>
          <w:sz w:val="26"/>
          <w:szCs w:val="26"/>
        </w:rPr>
        <w:t>.</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111188" w:rsidRDefault="00B9388A" w:rsidP="00CB5874">
      <w:pPr>
        <w:rPr>
          <w:rFonts w:ascii="Garamond" w:hAnsi="Garamond"/>
          <w:sz w:val="26"/>
          <w:szCs w:val="26"/>
        </w:rPr>
      </w:pPr>
      <w:r>
        <w:rPr>
          <w:rFonts w:ascii="Garamond" w:hAnsi="Garamond"/>
          <w:sz w:val="26"/>
          <w:szCs w:val="26"/>
        </w:rPr>
        <w:br/>
      </w:r>
      <w:r w:rsidR="00B51DB6">
        <w:rPr>
          <w:rFonts w:ascii="Garamond" w:hAnsi="Garamond"/>
          <w:sz w:val="26"/>
          <w:szCs w:val="26"/>
        </w:rPr>
        <w:t>The following announcements were admitted by the Chairperson:</w:t>
      </w:r>
    </w:p>
    <w:p w:rsidR="008F1DA6" w:rsidRDefault="008F1DA6" w:rsidP="00B51DB6">
      <w:pPr>
        <w:pStyle w:val="ListParagraph"/>
        <w:numPr>
          <w:ilvl w:val="0"/>
          <w:numId w:val="26"/>
        </w:numPr>
        <w:rPr>
          <w:rFonts w:ascii="Garamond" w:hAnsi="Garamond"/>
          <w:sz w:val="26"/>
          <w:szCs w:val="26"/>
        </w:rPr>
      </w:pPr>
      <w:r>
        <w:rPr>
          <w:rFonts w:ascii="Garamond" w:hAnsi="Garamond"/>
          <w:sz w:val="26"/>
          <w:szCs w:val="26"/>
        </w:rPr>
        <w:t>The General Secretary, Cultural Council announced that the Dance Club was organizing Dance Extravaganza on 12</w:t>
      </w:r>
      <w:r w:rsidRPr="008F1DA6">
        <w:rPr>
          <w:rFonts w:ascii="Garamond" w:hAnsi="Garamond"/>
          <w:sz w:val="26"/>
          <w:szCs w:val="26"/>
          <w:vertAlign w:val="superscript"/>
        </w:rPr>
        <w:t>th</w:t>
      </w:r>
      <w:r>
        <w:rPr>
          <w:rFonts w:ascii="Garamond" w:hAnsi="Garamond"/>
          <w:sz w:val="26"/>
          <w:szCs w:val="26"/>
        </w:rPr>
        <w:t xml:space="preserve"> January, 2015 and that the Music Club was organizing Acoustic Night on 13</w:t>
      </w:r>
      <w:r w:rsidRPr="008F1DA6">
        <w:rPr>
          <w:rFonts w:ascii="Garamond" w:hAnsi="Garamond"/>
          <w:sz w:val="26"/>
          <w:szCs w:val="26"/>
          <w:vertAlign w:val="superscript"/>
        </w:rPr>
        <w:t>th</w:t>
      </w:r>
      <w:r>
        <w:rPr>
          <w:rFonts w:ascii="Garamond" w:hAnsi="Garamond"/>
          <w:sz w:val="26"/>
          <w:szCs w:val="26"/>
        </w:rPr>
        <w:t xml:space="preserve"> January, 2015.</w:t>
      </w:r>
    </w:p>
    <w:p w:rsidR="008F1DA6" w:rsidRDefault="00B51DB6" w:rsidP="00B51DB6">
      <w:pPr>
        <w:pStyle w:val="ListParagraph"/>
        <w:numPr>
          <w:ilvl w:val="0"/>
          <w:numId w:val="26"/>
        </w:numPr>
        <w:rPr>
          <w:rFonts w:ascii="Garamond" w:hAnsi="Garamond"/>
          <w:sz w:val="26"/>
          <w:szCs w:val="26"/>
        </w:rPr>
      </w:pPr>
      <w:r>
        <w:rPr>
          <w:rFonts w:ascii="Garamond" w:hAnsi="Garamond"/>
          <w:sz w:val="26"/>
          <w:szCs w:val="26"/>
        </w:rPr>
        <w:t xml:space="preserve">The General Secretary, Science and Technology Council announced that </w:t>
      </w:r>
      <w:r w:rsidR="008F1DA6">
        <w:rPr>
          <w:rFonts w:ascii="Garamond" w:hAnsi="Garamond"/>
          <w:sz w:val="26"/>
          <w:szCs w:val="26"/>
        </w:rPr>
        <w:t>the IIT Kanpur team in had reached the top 4 in the Baja SAE competition held on 2</w:t>
      </w:r>
      <w:r w:rsidR="008F1DA6" w:rsidRPr="008F1DA6">
        <w:rPr>
          <w:rFonts w:ascii="Garamond" w:hAnsi="Garamond"/>
          <w:sz w:val="26"/>
          <w:szCs w:val="26"/>
          <w:vertAlign w:val="superscript"/>
        </w:rPr>
        <w:t>nd</w:t>
      </w:r>
      <w:r w:rsidR="008F1DA6">
        <w:rPr>
          <w:rFonts w:ascii="Garamond" w:hAnsi="Garamond"/>
          <w:sz w:val="26"/>
          <w:szCs w:val="26"/>
        </w:rPr>
        <w:t xml:space="preserve"> January, 2015. He also announced that the team had been appreciated for creating the lightest machine.</w:t>
      </w:r>
      <w:r>
        <w:rPr>
          <w:rFonts w:ascii="Garamond" w:hAnsi="Garamond"/>
          <w:sz w:val="26"/>
          <w:szCs w:val="26"/>
        </w:rPr>
        <w:t xml:space="preserve"> </w:t>
      </w:r>
    </w:p>
    <w:p w:rsidR="00B51DB6" w:rsidRDefault="008F1DA6" w:rsidP="00B51DB6">
      <w:pPr>
        <w:pStyle w:val="ListParagraph"/>
        <w:numPr>
          <w:ilvl w:val="0"/>
          <w:numId w:val="26"/>
        </w:numPr>
        <w:rPr>
          <w:rFonts w:ascii="Garamond" w:hAnsi="Garamond"/>
          <w:sz w:val="26"/>
          <w:szCs w:val="26"/>
        </w:rPr>
      </w:pPr>
      <w:r>
        <w:rPr>
          <w:rFonts w:ascii="Garamond" w:hAnsi="Garamond"/>
          <w:sz w:val="26"/>
          <w:szCs w:val="26"/>
        </w:rPr>
        <w:t>The General Secretary, Films and Media Council announced that the Phase II of Spectrum had been postponed at the request of all the pools.</w:t>
      </w:r>
    </w:p>
    <w:p w:rsidR="008F1DA6" w:rsidRDefault="008F1DA6" w:rsidP="00B51DB6">
      <w:pPr>
        <w:pStyle w:val="ListParagraph"/>
        <w:numPr>
          <w:ilvl w:val="0"/>
          <w:numId w:val="26"/>
        </w:numPr>
        <w:rPr>
          <w:rFonts w:ascii="Garamond" w:hAnsi="Garamond"/>
          <w:sz w:val="26"/>
          <w:szCs w:val="26"/>
        </w:rPr>
      </w:pPr>
      <w:r>
        <w:rPr>
          <w:rFonts w:ascii="Garamond" w:hAnsi="Garamond"/>
          <w:sz w:val="26"/>
          <w:szCs w:val="26"/>
        </w:rPr>
        <w:t xml:space="preserve">The General Secretary, Films and Media Council announced that the Alumni Association and the Films and Media Council were jointly organizing a photography </w:t>
      </w:r>
      <w:r>
        <w:rPr>
          <w:rFonts w:ascii="Garamond" w:hAnsi="Garamond"/>
          <w:sz w:val="26"/>
          <w:szCs w:val="26"/>
        </w:rPr>
        <w:lastRenderedPageBreak/>
        <w:t xml:space="preserve">competition with </w:t>
      </w:r>
      <w:proofErr w:type="gramStart"/>
      <w:r>
        <w:rPr>
          <w:rFonts w:ascii="Garamond" w:hAnsi="Garamond"/>
          <w:sz w:val="26"/>
          <w:szCs w:val="26"/>
        </w:rPr>
        <w:t>a prize</w:t>
      </w:r>
      <w:proofErr w:type="gramEnd"/>
      <w:r>
        <w:rPr>
          <w:rFonts w:ascii="Garamond" w:hAnsi="Garamond"/>
          <w:sz w:val="26"/>
          <w:szCs w:val="26"/>
        </w:rPr>
        <w:t xml:space="preserve"> money of Rs. 1.2 </w:t>
      </w:r>
      <w:proofErr w:type="spellStart"/>
      <w:r>
        <w:rPr>
          <w:rFonts w:ascii="Garamond" w:hAnsi="Garamond"/>
          <w:sz w:val="26"/>
          <w:szCs w:val="26"/>
        </w:rPr>
        <w:t>Lakh</w:t>
      </w:r>
      <w:proofErr w:type="spellEnd"/>
      <w:r>
        <w:rPr>
          <w:rFonts w:ascii="Garamond" w:hAnsi="Garamond"/>
          <w:sz w:val="26"/>
          <w:szCs w:val="26"/>
        </w:rPr>
        <w:t xml:space="preserve"> for all alumni and students of IIT Kanpur.</w:t>
      </w:r>
    </w:p>
    <w:p w:rsidR="008F1DA6" w:rsidRDefault="008F1DA6" w:rsidP="00B51DB6">
      <w:pPr>
        <w:pStyle w:val="ListParagraph"/>
        <w:numPr>
          <w:ilvl w:val="0"/>
          <w:numId w:val="26"/>
        </w:numPr>
        <w:rPr>
          <w:rFonts w:ascii="Garamond" w:hAnsi="Garamond"/>
          <w:sz w:val="26"/>
          <w:szCs w:val="26"/>
        </w:rPr>
      </w:pPr>
      <w:r>
        <w:rPr>
          <w:rFonts w:ascii="Garamond" w:hAnsi="Garamond"/>
          <w:sz w:val="26"/>
          <w:szCs w:val="26"/>
        </w:rPr>
        <w:t xml:space="preserve">The Chairperson, Students’ Senate announced that Prof. </w:t>
      </w:r>
      <w:proofErr w:type="spellStart"/>
      <w:r>
        <w:rPr>
          <w:rFonts w:ascii="Garamond" w:hAnsi="Garamond"/>
          <w:sz w:val="26"/>
          <w:szCs w:val="26"/>
        </w:rPr>
        <w:t>Ashutosh</w:t>
      </w:r>
      <w:proofErr w:type="spellEnd"/>
      <w:r>
        <w:rPr>
          <w:rFonts w:ascii="Garamond" w:hAnsi="Garamond"/>
          <w:sz w:val="26"/>
          <w:szCs w:val="26"/>
        </w:rPr>
        <w:t xml:space="preserve"> Sharma, Dept. of Chemical Engineering </w:t>
      </w:r>
      <w:r w:rsidR="003278BB">
        <w:rPr>
          <w:rFonts w:ascii="Garamond" w:hAnsi="Garamond"/>
          <w:sz w:val="26"/>
          <w:szCs w:val="26"/>
        </w:rPr>
        <w:t xml:space="preserve">had been appointed as the Secretary, Department of Science and Technology of the country, and had thus proceeded for deputation. As a consequence, he could no longer be a member of </w:t>
      </w:r>
      <w:proofErr w:type="gramStart"/>
      <w:r w:rsidR="003278BB">
        <w:rPr>
          <w:rFonts w:ascii="Garamond" w:hAnsi="Garamond"/>
          <w:sz w:val="26"/>
          <w:szCs w:val="26"/>
        </w:rPr>
        <w:t>FAC(</w:t>
      </w:r>
      <w:proofErr w:type="gramEnd"/>
      <w:r w:rsidR="003278BB">
        <w:rPr>
          <w:rFonts w:ascii="Garamond" w:hAnsi="Garamond"/>
          <w:sz w:val="26"/>
          <w:szCs w:val="26"/>
        </w:rPr>
        <w:t>T) as proposed by the Senate in its previous meetings. He further announced that the Festival Coordinator(s), Techkriti’15 were searching for an alternative name, and that the same would be updated for the consideration of the Senate as soon as possible.</w:t>
      </w:r>
    </w:p>
    <w:p w:rsidR="003278BB" w:rsidRPr="00B51DB6" w:rsidRDefault="003278BB" w:rsidP="00B51DB6">
      <w:pPr>
        <w:pStyle w:val="ListParagraph"/>
        <w:numPr>
          <w:ilvl w:val="0"/>
          <w:numId w:val="26"/>
        </w:numPr>
        <w:rPr>
          <w:rFonts w:ascii="Garamond" w:hAnsi="Garamond"/>
          <w:sz w:val="26"/>
          <w:szCs w:val="26"/>
        </w:rPr>
      </w:pPr>
      <w:r>
        <w:rPr>
          <w:rFonts w:ascii="Garamond" w:hAnsi="Garamond"/>
          <w:sz w:val="26"/>
          <w:szCs w:val="26"/>
        </w:rPr>
        <w:t xml:space="preserve">The Chairperson, Students’ Senate announced that the academic </w:t>
      </w:r>
      <w:proofErr w:type="spellStart"/>
      <w:r>
        <w:rPr>
          <w:rFonts w:ascii="Garamond" w:hAnsi="Garamond"/>
          <w:sz w:val="26"/>
          <w:szCs w:val="26"/>
        </w:rPr>
        <w:t>programme</w:t>
      </w:r>
      <w:proofErr w:type="spellEnd"/>
      <w:r>
        <w:rPr>
          <w:rFonts w:ascii="Garamond" w:hAnsi="Garamond"/>
          <w:sz w:val="26"/>
          <w:szCs w:val="26"/>
        </w:rPr>
        <w:t xml:space="preserve"> of a PG Senator had gotten terminated at the end of the 2014-15/1</w:t>
      </w:r>
      <w:r w:rsidRPr="003278BB">
        <w:rPr>
          <w:rFonts w:ascii="Garamond" w:hAnsi="Garamond"/>
          <w:sz w:val="26"/>
          <w:szCs w:val="26"/>
          <w:vertAlign w:val="superscript"/>
        </w:rPr>
        <w:t>st</w:t>
      </w:r>
      <w:r>
        <w:rPr>
          <w:rFonts w:ascii="Garamond" w:hAnsi="Garamond"/>
          <w:sz w:val="26"/>
          <w:szCs w:val="26"/>
        </w:rPr>
        <w:t xml:space="preserve"> Semester. As he was no longer a student, he had also been removed as a Senator. </w:t>
      </w:r>
    </w:p>
    <w:tbl>
      <w:tblPr>
        <w:tblStyle w:val="TableGrid"/>
        <w:tblW w:w="0" w:type="auto"/>
        <w:tblLook w:val="04A0"/>
      </w:tblPr>
      <w:tblGrid>
        <w:gridCol w:w="1951"/>
        <w:gridCol w:w="7291"/>
      </w:tblGrid>
      <w:tr w:rsidR="00CB5874" w:rsidRPr="00FC2C92" w:rsidTr="00EE1725">
        <w:tc>
          <w:tcPr>
            <w:tcW w:w="1951" w:type="dxa"/>
          </w:tcPr>
          <w:p w:rsidR="00CB5874" w:rsidRPr="00FC2C92" w:rsidRDefault="00CB5874" w:rsidP="00EE1725">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CB5874" w:rsidRPr="00FC2C92" w:rsidRDefault="00CB5874" w:rsidP="00EE1725">
            <w:pPr>
              <w:rPr>
                <w:rFonts w:ascii="Garamond" w:hAnsi="Garamond"/>
                <w:sz w:val="26"/>
                <w:szCs w:val="26"/>
              </w:rPr>
            </w:pPr>
            <w:r>
              <w:rPr>
                <w:rFonts w:ascii="Garamond" w:hAnsi="Garamond"/>
                <w:sz w:val="26"/>
                <w:szCs w:val="26"/>
              </w:rPr>
              <w:t>To consider the Action Taken Report.</w:t>
            </w:r>
          </w:p>
        </w:tc>
      </w:tr>
    </w:tbl>
    <w:p w:rsidR="00B51DB6" w:rsidRDefault="003278BB" w:rsidP="00B51DB6">
      <w:pPr>
        <w:rPr>
          <w:rFonts w:ascii="Garamond" w:hAnsi="Garamond"/>
          <w:sz w:val="26"/>
          <w:szCs w:val="26"/>
        </w:rPr>
      </w:pPr>
      <w:r>
        <w:rPr>
          <w:rFonts w:ascii="Garamond" w:hAnsi="Garamond"/>
          <w:sz w:val="26"/>
          <w:szCs w:val="26"/>
        </w:rPr>
        <w:br/>
      </w:r>
      <w:r w:rsidR="00B51DB6">
        <w:rPr>
          <w:rFonts w:ascii="Garamond" w:hAnsi="Garamond"/>
          <w:sz w:val="26"/>
          <w:szCs w:val="26"/>
        </w:rPr>
        <w:t>The Chairperson informed the Senate that he had been unable to prepare the report on time for the meeting</w:t>
      </w:r>
      <w:r w:rsidR="00EE1725">
        <w:rPr>
          <w:rFonts w:ascii="Garamond" w:hAnsi="Garamond"/>
          <w:sz w:val="26"/>
          <w:szCs w:val="26"/>
        </w:rPr>
        <w:t>.</w:t>
      </w:r>
      <w:r w:rsidR="00B51DB6">
        <w:rPr>
          <w:rFonts w:ascii="Garamond" w:hAnsi="Garamond"/>
          <w:sz w:val="26"/>
          <w:szCs w:val="26"/>
        </w:rPr>
        <w:t xml:space="preserve"> The Senate decided to defer the item to the next </w:t>
      </w:r>
      <w:r w:rsidR="00D556D6">
        <w:rPr>
          <w:rFonts w:ascii="Garamond" w:hAnsi="Garamond"/>
          <w:sz w:val="26"/>
          <w:szCs w:val="26"/>
        </w:rPr>
        <w:t>regular</w:t>
      </w:r>
      <w:r w:rsidR="00B51DB6">
        <w:rPr>
          <w:rFonts w:ascii="Garamond" w:hAnsi="Garamond"/>
          <w:sz w:val="26"/>
          <w:szCs w:val="26"/>
        </w:rPr>
        <w:t xml:space="preserve"> meeting. </w:t>
      </w:r>
    </w:p>
    <w:tbl>
      <w:tblPr>
        <w:tblStyle w:val="TableGrid"/>
        <w:tblW w:w="0" w:type="auto"/>
        <w:tblLook w:val="04A0"/>
      </w:tblPr>
      <w:tblGrid>
        <w:gridCol w:w="1951"/>
        <w:gridCol w:w="7291"/>
      </w:tblGrid>
      <w:tr w:rsidR="003278BB" w:rsidRPr="00FC2C92" w:rsidTr="00D34449">
        <w:tc>
          <w:tcPr>
            <w:tcW w:w="1951" w:type="dxa"/>
          </w:tcPr>
          <w:p w:rsidR="003278BB" w:rsidRPr="00FC2C92" w:rsidRDefault="003278BB"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3278BB" w:rsidRPr="00FC2C92" w:rsidRDefault="003278BB" w:rsidP="00D34449">
            <w:pPr>
              <w:rPr>
                <w:rFonts w:ascii="Garamond" w:hAnsi="Garamond"/>
                <w:sz w:val="26"/>
                <w:szCs w:val="26"/>
              </w:rPr>
            </w:pPr>
            <w:r>
              <w:rPr>
                <w:rFonts w:ascii="Garamond" w:hAnsi="Garamond"/>
                <w:sz w:val="26"/>
                <w:szCs w:val="26"/>
              </w:rPr>
              <w:t>To consider the mid-term report of the Students’ Senate.</w:t>
            </w:r>
          </w:p>
        </w:tc>
      </w:tr>
    </w:tbl>
    <w:p w:rsidR="00B51DB6" w:rsidRDefault="003278BB" w:rsidP="00B51DB6">
      <w:pPr>
        <w:rPr>
          <w:rFonts w:ascii="Garamond" w:hAnsi="Garamond"/>
          <w:sz w:val="26"/>
          <w:szCs w:val="26"/>
        </w:rPr>
      </w:pPr>
      <w:r w:rsidRPr="00FC2C92">
        <w:rPr>
          <w:rFonts w:ascii="Garamond" w:hAnsi="Garamond"/>
          <w:sz w:val="26"/>
          <w:szCs w:val="26"/>
        </w:rPr>
        <w:br/>
      </w:r>
      <w:r>
        <w:rPr>
          <w:rFonts w:ascii="Garamond" w:hAnsi="Garamond"/>
          <w:sz w:val="26"/>
          <w:szCs w:val="26"/>
        </w:rPr>
        <w:t>This item was deferred for consideration in the next meeting.</w:t>
      </w:r>
    </w:p>
    <w:tbl>
      <w:tblPr>
        <w:tblStyle w:val="TableGrid"/>
        <w:tblW w:w="0" w:type="auto"/>
        <w:tblLook w:val="04A0"/>
      </w:tblPr>
      <w:tblGrid>
        <w:gridCol w:w="1951"/>
        <w:gridCol w:w="7291"/>
      </w:tblGrid>
      <w:tr w:rsidR="003278BB" w:rsidRPr="00FC2C92" w:rsidTr="00D34449">
        <w:tc>
          <w:tcPr>
            <w:tcW w:w="1951" w:type="dxa"/>
          </w:tcPr>
          <w:p w:rsidR="003278BB" w:rsidRPr="00FC2C92" w:rsidRDefault="003278BB"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3278BB" w:rsidRPr="00FC2C92" w:rsidRDefault="003278BB" w:rsidP="00D34449">
            <w:pPr>
              <w:rPr>
                <w:rFonts w:ascii="Garamond" w:hAnsi="Garamond"/>
                <w:sz w:val="26"/>
                <w:szCs w:val="26"/>
              </w:rPr>
            </w:pPr>
            <w:r>
              <w:rPr>
                <w:rFonts w:ascii="Garamond" w:hAnsi="Garamond"/>
                <w:sz w:val="26"/>
                <w:szCs w:val="26"/>
              </w:rPr>
              <w:t>To consider the mid-term report of the President, Students’ Gymkhana, the Presidential Council and the President’s Office.</w:t>
            </w:r>
          </w:p>
        </w:tc>
      </w:tr>
    </w:tbl>
    <w:p w:rsidR="00D556D6" w:rsidRDefault="003278BB" w:rsidP="003278BB">
      <w:pPr>
        <w:rPr>
          <w:rFonts w:ascii="Garamond" w:hAnsi="Garamond"/>
          <w:sz w:val="26"/>
          <w:szCs w:val="26"/>
        </w:rPr>
      </w:pPr>
      <w:r>
        <w:rPr>
          <w:rFonts w:ascii="Garamond" w:hAnsi="Garamond"/>
          <w:sz w:val="26"/>
          <w:szCs w:val="26"/>
        </w:rPr>
        <w:br/>
        <w:t>This item was deferred for consideration in the next meeting.</w:t>
      </w:r>
    </w:p>
    <w:tbl>
      <w:tblPr>
        <w:tblStyle w:val="TableGrid"/>
        <w:tblW w:w="0" w:type="auto"/>
        <w:tblLook w:val="04A0"/>
      </w:tblPr>
      <w:tblGrid>
        <w:gridCol w:w="1951"/>
        <w:gridCol w:w="7291"/>
      </w:tblGrid>
      <w:tr w:rsidR="003278BB" w:rsidRPr="00FC2C92" w:rsidTr="00D34449">
        <w:tc>
          <w:tcPr>
            <w:tcW w:w="1951" w:type="dxa"/>
          </w:tcPr>
          <w:p w:rsidR="003278BB" w:rsidRPr="00FC2C92" w:rsidRDefault="003278BB"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3278BB" w:rsidRPr="00FC2C92" w:rsidRDefault="003278BB" w:rsidP="00D34449">
            <w:pPr>
              <w:rPr>
                <w:rFonts w:ascii="Garamond" w:hAnsi="Garamond"/>
                <w:sz w:val="26"/>
                <w:szCs w:val="26"/>
              </w:rPr>
            </w:pPr>
            <w:r>
              <w:rPr>
                <w:rFonts w:ascii="Garamond" w:hAnsi="Garamond"/>
                <w:sz w:val="26"/>
                <w:szCs w:val="26"/>
              </w:rPr>
              <w:t>To consider the mid-term report of the Cultural Council.</w:t>
            </w:r>
          </w:p>
        </w:tc>
      </w:tr>
    </w:tbl>
    <w:p w:rsidR="00B51DB6" w:rsidRPr="00BA4C95" w:rsidRDefault="003278BB" w:rsidP="003278BB">
      <w:pPr>
        <w:rPr>
          <w:rFonts w:ascii="Garamond" w:hAnsi="Garamond"/>
          <w:sz w:val="26"/>
          <w:szCs w:val="26"/>
        </w:rPr>
      </w:pPr>
      <w:r>
        <w:rPr>
          <w:rFonts w:ascii="Garamond" w:hAnsi="Garamond"/>
          <w:sz w:val="26"/>
          <w:szCs w:val="26"/>
        </w:rPr>
        <w:br/>
        <w:t>The report was presented by the General Secretary, Cultural Council for the consideration of the Senate. The report was accepted by the Senate.</w:t>
      </w:r>
    </w:p>
    <w:tbl>
      <w:tblPr>
        <w:tblStyle w:val="TableGrid"/>
        <w:tblW w:w="0" w:type="auto"/>
        <w:tblLook w:val="04A0"/>
      </w:tblPr>
      <w:tblGrid>
        <w:gridCol w:w="1951"/>
        <w:gridCol w:w="7291"/>
      </w:tblGrid>
      <w:tr w:rsidR="003278BB" w:rsidRPr="00FC2C92" w:rsidTr="00D34449">
        <w:tc>
          <w:tcPr>
            <w:tcW w:w="1951" w:type="dxa"/>
          </w:tcPr>
          <w:p w:rsidR="003278BB" w:rsidRPr="00FC2C92" w:rsidRDefault="003278BB"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3278BB" w:rsidRPr="00FC2C92" w:rsidRDefault="003278BB" w:rsidP="00D34449">
            <w:pPr>
              <w:rPr>
                <w:rFonts w:ascii="Garamond" w:hAnsi="Garamond"/>
                <w:sz w:val="26"/>
                <w:szCs w:val="26"/>
              </w:rPr>
            </w:pPr>
            <w:r>
              <w:rPr>
                <w:rFonts w:ascii="Garamond" w:hAnsi="Garamond"/>
                <w:sz w:val="26"/>
                <w:szCs w:val="26"/>
              </w:rPr>
              <w:t>To consider the mid-term report of the Science and Technology Council.</w:t>
            </w:r>
          </w:p>
        </w:tc>
      </w:tr>
    </w:tbl>
    <w:p w:rsidR="003278BB" w:rsidRDefault="006E3488" w:rsidP="003278BB">
      <w:pPr>
        <w:rPr>
          <w:rFonts w:ascii="Garamond" w:hAnsi="Garamond"/>
          <w:sz w:val="26"/>
          <w:szCs w:val="26"/>
        </w:rPr>
      </w:pPr>
      <w:r>
        <w:rPr>
          <w:rFonts w:ascii="Garamond" w:hAnsi="Garamond"/>
          <w:sz w:val="26"/>
          <w:szCs w:val="26"/>
        </w:rPr>
        <w:br/>
      </w:r>
      <w:r w:rsidR="003278BB">
        <w:rPr>
          <w:rFonts w:ascii="Garamond" w:hAnsi="Garamond"/>
          <w:sz w:val="26"/>
          <w:szCs w:val="26"/>
        </w:rPr>
        <w:t xml:space="preserve">The report was presented by the General Secretary, Science and Technology Council for the consideration of the Senate. </w:t>
      </w:r>
    </w:p>
    <w:p w:rsidR="003278BB" w:rsidRDefault="003278BB" w:rsidP="003278BB">
      <w:pPr>
        <w:rPr>
          <w:rFonts w:ascii="Garamond" w:hAnsi="Garamond"/>
          <w:sz w:val="26"/>
          <w:szCs w:val="26"/>
        </w:rPr>
      </w:pPr>
      <w:r>
        <w:rPr>
          <w:rFonts w:ascii="Garamond" w:hAnsi="Garamond"/>
          <w:sz w:val="26"/>
          <w:szCs w:val="26"/>
        </w:rPr>
        <w:lastRenderedPageBreak/>
        <w:t>In the course of the consideration of the report, the Senate accepted the recommendation of the General Secretary, Science and Technology Council to remove the following students from their positions in the Council:</w:t>
      </w:r>
    </w:p>
    <w:p w:rsidR="003278BB" w:rsidRDefault="003278BB" w:rsidP="003278BB">
      <w:pPr>
        <w:pStyle w:val="ListParagraph"/>
        <w:numPr>
          <w:ilvl w:val="0"/>
          <w:numId w:val="31"/>
        </w:numPr>
        <w:rPr>
          <w:rFonts w:ascii="Garamond" w:hAnsi="Garamond"/>
          <w:sz w:val="26"/>
          <w:szCs w:val="26"/>
        </w:rPr>
      </w:pPr>
      <w:r>
        <w:rPr>
          <w:rFonts w:ascii="Garamond" w:hAnsi="Garamond"/>
          <w:sz w:val="26"/>
          <w:szCs w:val="26"/>
        </w:rPr>
        <w:t xml:space="preserve">Patel </w:t>
      </w:r>
      <w:proofErr w:type="spellStart"/>
      <w:r>
        <w:rPr>
          <w:rFonts w:ascii="Garamond" w:hAnsi="Garamond"/>
          <w:sz w:val="26"/>
          <w:szCs w:val="26"/>
        </w:rPr>
        <w:t>Atishkumar</w:t>
      </w:r>
      <w:proofErr w:type="spellEnd"/>
    </w:p>
    <w:p w:rsidR="003278BB" w:rsidRDefault="003278BB" w:rsidP="003278BB">
      <w:pPr>
        <w:pStyle w:val="ListParagraph"/>
        <w:numPr>
          <w:ilvl w:val="0"/>
          <w:numId w:val="31"/>
        </w:numPr>
        <w:rPr>
          <w:rFonts w:ascii="Garamond" w:hAnsi="Garamond"/>
          <w:sz w:val="26"/>
          <w:szCs w:val="26"/>
        </w:rPr>
      </w:pPr>
      <w:r>
        <w:rPr>
          <w:rFonts w:ascii="Garamond" w:hAnsi="Garamond"/>
          <w:sz w:val="26"/>
          <w:szCs w:val="26"/>
        </w:rPr>
        <w:t>Ajay Bajaj</w:t>
      </w:r>
    </w:p>
    <w:p w:rsidR="003278BB" w:rsidRDefault="003278BB" w:rsidP="003278BB">
      <w:pPr>
        <w:pStyle w:val="ListParagraph"/>
        <w:numPr>
          <w:ilvl w:val="0"/>
          <w:numId w:val="31"/>
        </w:numPr>
        <w:rPr>
          <w:rFonts w:ascii="Garamond" w:hAnsi="Garamond"/>
          <w:sz w:val="26"/>
          <w:szCs w:val="26"/>
        </w:rPr>
      </w:pPr>
      <w:proofErr w:type="spellStart"/>
      <w:r>
        <w:rPr>
          <w:rFonts w:ascii="Garamond" w:hAnsi="Garamond"/>
          <w:sz w:val="26"/>
          <w:szCs w:val="26"/>
        </w:rPr>
        <w:t>Shafeequl</w:t>
      </w:r>
      <w:proofErr w:type="spellEnd"/>
      <w:r>
        <w:rPr>
          <w:rFonts w:ascii="Garamond" w:hAnsi="Garamond"/>
          <w:sz w:val="26"/>
          <w:szCs w:val="26"/>
        </w:rPr>
        <w:t xml:space="preserve"> Islam</w:t>
      </w:r>
    </w:p>
    <w:p w:rsidR="003278BB" w:rsidRPr="003278BB" w:rsidRDefault="003278BB" w:rsidP="003278BB">
      <w:pPr>
        <w:rPr>
          <w:rFonts w:ascii="Garamond" w:hAnsi="Garamond"/>
          <w:sz w:val="26"/>
          <w:szCs w:val="26"/>
        </w:rPr>
      </w:pPr>
      <w:r>
        <w:rPr>
          <w:rFonts w:ascii="Garamond" w:hAnsi="Garamond"/>
          <w:sz w:val="26"/>
          <w:szCs w:val="26"/>
        </w:rPr>
        <w:t>The Senate further accepted the recommendation of the General Secretary that the HAM Hobby Group should be dissolved.</w:t>
      </w:r>
    </w:p>
    <w:p w:rsidR="00542A78" w:rsidRDefault="003278BB" w:rsidP="00372B68">
      <w:pPr>
        <w:rPr>
          <w:rFonts w:ascii="Garamond" w:hAnsi="Garamond"/>
          <w:sz w:val="26"/>
          <w:szCs w:val="26"/>
        </w:rPr>
      </w:pPr>
      <w:r>
        <w:rPr>
          <w:rFonts w:ascii="Garamond" w:hAnsi="Garamond"/>
          <w:sz w:val="26"/>
          <w:szCs w:val="26"/>
        </w:rPr>
        <w:t>The report was accepted by the Senate with the above caveats.</w:t>
      </w:r>
    </w:p>
    <w:tbl>
      <w:tblPr>
        <w:tblStyle w:val="TableGrid"/>
        <w:tblW w:w="0" w:type="auto"/>
        <w:tblLook w:val="04A0"/>
      </w:tblPr>
      <w:tblGrid>
        <w:gridCol w:w="1951"/>
        <w:gridCol w:w="7291"/>
      </w:tblGrid>
      <w:tr w:rsidR="003278BB" w:rsidRPr="00FC2C92" w:rsidTr="00D34449">
        <w:tc>
          <w:tcPr>
            <w:tcW w:w="1951" w:type="dxa"/>
          </w:tcPr>
          <w:p w:rsidR="003278BB" w:rsidRPr="00FC2C92" w:rsidRDefault="003278BB"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3278BB" w:rsidRPr="00FC2C92" w:rsidRDefault="003278BB" w:rsidP="00D34449">
            <w:pPr>
              <w:rPr>
                <w:rFonts w:ascii="Garamond" w:hAnsi="Garamond"/>
                <w:sz w:val="26"/>
                <w:szCs w:val="26"/>
              </w:rPr>
            </w:pPr>
            <w:r>
              <w:rPr>
                <w:rFonts w:ascii="Garamond" w:hAnsi="Garamond"/>
                <w:sz w:val="26"/>
                <w:szCs w:val="26"/>
              </w:rPr>
              <w:t>To consider the mid-term report of the Games and Sports Council.</w:t>
            </w:r>
          </w:p>
        </w:tc>
      </w:tr>
    </w:tbl>
    <w:p w:rsidR="00CD2AD7" w:rsidRDefault="003278BB" w:rsidP="00D34449">
      <w:pPr>
        <w:rPr>
          <w:rFonts w:ascii="Garamond" w:hAnsi="Garamond"/>
          <w:sz w:val="26"/>
          <w:szCs w:val="26"/>
        </w:rPr>
      </w:pPr>
      <w:r>
        <w:rPr>
          <w:rFonts w:ascii="Garamond" w:hAnsi="Garamond"/>
          <w:sz w:val="26"/>
          <w:szCs w:val="26"/>
        </w:rPr>
        <w:br/>
      </w:r>
      <w:r w:rsidR="00D34449">
        <w:rPr>
          <w:rFonts w:ascii="Garamond" w:hAnsi="Garamond"/>
          <w:sz w:val="26"/>
          <w:szCs w:val="26"/>
        </w:rPr>
        <w:t>This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mid-term report of the Films and Media Council.</w:t>
            </w:r>
          </w:p>
        </w:tc>
      </w:tr>
    </w:tbl>
    <w:p w:rsidR="00CD2AD7" w:rsidRPr="00542A78" w:rsidRDefault="00D34449" w:rsidP="00372B68">
      <w:pPr>
        <w:rPr>
          <w:rFonts w:ascii="Garamond" w:hAnsi="Garamond"/>
          <w:sz w:val="26"/>
          <w:szCs w:val="26"/>
        </w:rPr>
      </w:pPr>
      <w:r>
        <w:rPr>
          <w:rFonts w:ascii="Garamond" w:hAnsi="Garamond"/>
          <w:sz w:val="26"/>
          <w:szCs w:val="26"/>
        </w:rPr>
        <w:br/>
      </w:r>
      <w:r w:rsidR="00CD2AD7">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10</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mid-term status of the finances of the Students’ Gymkhana and to revise the Gymkhana budget accordingly.</w:t>
            </w:r>
          </w:p>
        </w:tc>
      </w:tr>
    </w:tbl>
    <w:p w:rsidR="00542A78" w:rsidRDefault="00D34449" w:rsidP="00840640">
      <w:pPr>
        <w:rPr>
          <w:rFonts w:ascii="Garamond" w:hAnsi="Garamond"/>
          <w:sz w:val="26"/>
          <w:szCs w:val="26"/>
        </w:rPr>
      </w:pPr>
      <w:r>
        <w:rPr>
          <w:rFonts w:ascii="Garamond" w:hAnsi="Garamond"/>
          <w:sz w:val="26"/>
          <w:szCs w:val="26"/>
        </w:rPr>
        <w:br/>
        <w:t>As the Finance Convener had not submitted the supporting documents on time, this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pre-conduction report, rules and procedures and other related documents for the General Elections’15, Students’ Gymkhana.</w:t>
            </w:r>
          </w:p>
        </w:tc>
      </w:tr>
    </w:tbl>
    <w:p w:rsidR="000F36F0" w:rsidRDefault="00D34449" w:rsidP="00D34449">
      <w:pPr>
        <w:rPr>
          <w:rFonts w:ascii="Garamond" w:hAnsi="Garamond"/>
          <w:sz w:val="26"/>
          <w:szCs w:val="26"/>
        </w:rPr>
      </w:pPr>
      <w:r>
        <w:rPr>
          <w:rFonts w:ascii="Garamond" w:hAnsi="Garamond"/>
          <w:sz w:val="26"/>
          <w:szCs w:val="26"/>
        </w:rPr>
        <w:br/>
        <w:t>The report was presented by the Chief Election Officer for the consideration of the Senate.</w:t>
      </w:r>
    </w:p>
    <w:p w:rsidR="00D34449" w:rsidRDefault="00D34449" w:rsidP="00D34449">
      <w:pPr>
        <w:rPr>
          <w:rFonts w:ascii="Garamond" w:hAnsi="Garamond"/>
          <w:sz w:val="26"/>
          <w:szCs w:val="26"/>
        </w:rPr>
      </w:pPr>
      <w:r>
        <w:rPr>
          <w:rFonts w:ascii="Garamond" w:hAnsi="Garamond"/>
          <w:sz w:val="26"/>
          <w:szCs w:val="26"/>
        </w:rPr>
        <w:t xml:space="preserve">During the course of the presentation, the report of the paperless elections subcommittee was presented by its Convener, Mr. </w:t>
      </w:r>
      <w:proofErr w:type="spellStart"/>
      <w:r>
        <w:rPr>
          <w:rFonts w:ascii="Garamond" w:hAnsi="Garamond"/>
          <w:sz w:val="26"/>
          <w:szCs w:val="26"/>
        </w:rPr>
        <w:t>Shivendu</w:t>
      </w:r>
      <w:proofErr w:type="spellEnd"/>
      <w:r>
        <w:rPr>
          <w:rFonts w:ascii="Garamond" w:hAnsi="Garamond"/>
          <w:sz w:val="26"/>
          <w:szCs w:val="26"/>
        </w:rPr>
        <w:t xml:space="preserve"> </w:t>
      </w:r>
      <w:proofErr w:type="spellStart"/>
      <w:r>
        <w:rPr>
          <w:rFonts w:ascii="Garamond" w:hAnsi="Garamond"/>
          <w:sz w:val="26"/>
          <w:szCs w:val="26"/>
        </w:rPr>
        <w:t>Bhushan</w:t>
      </w:r>
      <w:proofErr w:type="spellEnd"/>
      <w:r>
        <w:rPr>
          <w:rFonts w:ascii="Garamond" w:hAnsi="Garamond"/>
          <w:sz w:val="26"/>
          <w:szCs w:val="26"/>
        </w:rPr>
        <w:t xml:space="preserve"> for the consideration of the Senate. The Senate accepted the report. However, the Senate desired that one of the following be implemented to ensure accountability of votes in the electronic method of voting:</w:t>
      </w:r>
    </w:p>
    <w:p w:rsidR="00D34449" w:rsidRDefault="00D34449" w:rsidP="00D34449">
      <w:pPr>
        <w:pStyle w:val="ListParagraph"/>
        <w:numPr>
          <w:ilvl w:val="0"/>
          <w:numId w:val="32"/>
        </w:numPr>
        <w:rPr>
          <w:rFonts w:ascii="Garamond" w:hAnsi="Garamond"/>
          <w:sz w:val="26"/>
          <w:szCs w:val="26"/>
        </w:rPr>
      </w:pPr>
      <w:r>
        <w:rPr>
          <w:rFonts w:ascii="Garamond" w:hAnsi="Garamond"/>
          <w:sz w:val="26"/>
          <w:szCs w:val="26"/>
        </w:rPr>
        <w:lastRenderedPageBreak/>
        <w:t>The polling booth laptop/computer should take a photograph through the webcam of the student who is voting.</w:t>
      </w:r>
    </w:p>
    <w:p w:rsidR="00D34449" w:rsidRPr="00D34449" w:rsidRDefault="00D34449" w:rsidP="00D34449">
      <w:pPr>
        <w:pStyle w:val="ListParagraph"/>
        <w:numPr>
          <w:ilvl w:val="0"/>
          <w:numId w:val="32"/>
        </w:numPr>
        <w:rPr>
          <w:rFonts w:ascii="Garamond" w:hAnsi="Garamond"/>
          <w:sz w:val="26"/>
          <w:szCs w:val="26"/>
        </w:rPr>
      </w:pPr>
      <w:r>
        <w:rPr>
          <w:rFonts w:ascii="Garamond" w:hAnsi="Garamond"/>
          <w:sz w:val="26"/>
          <w:szCs w:val="26"/>
        </w:rPr>
        <w:t>The polling booths</w:t>
      </w:r>
      <w:r w:rsidR="00FC712F">
        <w:rPr>
          <w:rFonts w:ascii="Garamond" w:hAnsi="Garamond"/>
          <w:sz w:val="26"/>
          <w:szCs w:val="26"/>
        </w:rPr>
        <w:t xml:space="preserve"> should either have CCTV cameras, or should have a hand-held video camera.</w:t>
      </w:r>
    </w:p>
    <w:p w:rsidR="00D34449" w:rsidRPr="000F36F0" w:rsidRDefault="00D34449" w:rsidP="00D34449">
      <w:pPr>
        <w:rPr>
          <w:rFonts w:ascii="Garamond" w:hAnsi="Garamond"/>
          <w:sz w:val="26"/>
          <w:szCs w:val="26"/>
        </w:rPr>
      </w:pPr>
      <w:r>
        <w:rPr>
          <w:rFonts w:ascii="Garamond" w:hAnsi="Garamond"/>
          <w:sz w:val="26"/>
          <w:szCs w:val="26"/>
        </w:rPr>
        <w:t xml:space="preserve">The Senate decided that the posters made by the candidates during the elections need not necessarily be hand-made. The Senate accepted the report, rules and procedures and other related documents with this change, and directed the Chairperson to submit the same to the </w:t>
      </w:r>
      <w:proofErr w:type="gramStart"/>
      <w:r>
        <w:rPr>
          <w:rFonts w:ascii="Garamond" w:hAnsi="Garamond"/>
          <w:sz w:val="26"/>
          <w:szCs w:val="26"/>
        </w:rPr>
        <w:t>Director &amp;</w:t>
      </w:r>
      <w:proofErr w:type="gramEnd"/>
      <w:r>
        <w:rPr>
          <w:rFonts w:ascii="Garamond" w:hAnsi="Garamond"/>
          <w:sz w:val="26"/>
          <w:szCs w:val="26"/>
        </w:rPr>
        <w:t xml:space="preserve"> Patron, Students’ Gymkhana f</w:t>
      </w:r>
      <w:r w:rsidR="00FC712F">
        <w:rPr>
          <w:rFonts w:ascii="Garamond" w:hAnsi="Garamond"/>
          <w:sz w:val="26"/>
          <w:szCs w:val="26"/>
        </w:rPr>
        <w:t>or his approval and permission.</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12</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note the disciplinary action taken due to misconduct in Hall V on 17.10.2014, and to consider the action to be taken thereof.</w:t>
            </w:r>
          </w:p>
        </w:tc>
      </w:tr>
    </w:tbl>
    <w:p w:rsidR="000F36F0" w:rsidRPr="000F36F0" w:rsidRDefault="00D34449" w:rsidP="00D34449">
      <w:pPr>
        <w:rPr>
          <w:rFonts w:ascii="Garamond" w:hAnsi="Garamond"/>
          <w:sz w:val="26"/>
          <w:szCs w:val="26"/>
        </w:rPr>
      </w:pPr>
      <w:r>
        <w:rPr>
          <w:rFonts w:ascii="Garamond" w:hAnsi="Garamond"/>
          <w:sz w:val="26"/>
          <w:szCs w:val="26"/>
        </w:rPr>
        <w:br/>
        <w:t xml:space="preserve">The Senate noted the disciplinary action taken against Mr. </w:t>
      </w:r>
      <w:proofErr w:type="spellStart"/>
      <w:r>
        <w:rPr>
          <w:rFonts w:ascii="Garamond" w:hAnsi="Garamond"/>
          <w:sz w:val="26"/>
          <w:szCs w:val="26"/>
        </w:rPr>
        <w:t>Ashish</w:t>
      </w:r>
      <w:proofErr w:type="spellEnd"/>
      <w:r>
        <w:rPr>
          <w:rFonts w:ascii="Garamond" w:hAnsi="Garamond"/>
          <w:sz w:val="26"/>
          <w:szCs w:val="26"/>
        </w:rPr>
        <w:t xml:space="preserve"> </w:t>
      </w:r>
      <w:proofErr w:type="spellStart"/>
      <w:r>
        <w:rPr>
          <w:rFonts w:ascii="Garamond" w:hAnsi="Garamond"/>
          <w:sz w:val="26"/>
          <w:szCs w:val="26"/>
        </w:rPr>
        <w:t>Dabas</w:t>
      </w:r>
      <w:proofErr w:type="spellEnd"/>
      <w:r>
        <w:rPr>
          <w:rFonts w:ascii="Garamond" w:hAnsi="Garamond"/>
          <w:sz w:val="26"/>
          <w:szCs w:val="26"/>
        </w:rPr>
        <w:t xml:space="preserve"> (11158) as approved by the Chairman, Senate on the recommendation of the SSAC and removed Mr. </w:t>
      </w:r>
      <w:proofErr w:type="spellStart"/>
      <w:r>
        <w:rPr>
          <w:rFonts w:ascii="Garamond" w:hAnsi="Garamond"/>
          <w:sz w:val="26"/>
          <w:szCs w:val="26"/>
        </w:rPr>
        <w:t>Ashish</w:t>
      </w:r>
      <w:proofErr w:type="spellEnd"/>
      <w:r>
        <w:rPr>
          <w:rFonts w:ascii="Garamond" w:hAnsi="Garamond"/>
          <w:sz w:val="26"/>
          <w:szCs w:val="26"/>
        </w:rPr>
        <w:t xml:space="preserve"> </w:t>
      </w:r>
      <w:proofErr w:type="spellStart"/>
      <w:r>
        <w:rPr>
          <w:rFonts w:ascii="Garamond" w:hAnsi="Garamond"/>
          <w:sz w:val="26"/>
          <w:szCs w:val="26"/>
        </w:rPr>
        <w:t>Dabas</w:t>
      </w:r>
      <w:proofErr w:type="spellEnd"/>
      <w:r>
        <w:rPr>
          <w:rFonts w:ascii="Garamond" w:hAnsi="Garamond"/>
          <w:sz w:val="26"/>
          <w:szCs w:val="26"/>
        </w:rPr>
        <w:t xml:space="preserve"> from all posts in the Students’ Gymkhana including Festival Coordinator, Antaragni’14, in compliance with the action.</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post-conduction report of Antaragni’14.</w:t>
            </w:r>
          </w:p>
        </w:tc>
      </w:tr>
    </w:tbl>
    <w:p w:rsidR="00A37FE9"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proposed document “Gymkhana Awards”.</w:t>
            </w:r>
          </w:p>
        </w:tc>
      </w:tr>
    </w:tbl>
    <w:p w:rsidR="000F36F0" w:rsidRPr="00645CE4"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elect a member of the Finance Committee.</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constitutional amendment regarding “Institute Teams”.</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17</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list, that will be submitted to the SUGC, of inter-collegiate festivals outside the Institute in which the Gymkhana shall participate.</w:t>
            </w:r>
          </w:p>
        </w:tc>
      </w:tr>
    </w:tbl>
    <w:p w:rsidR="000F36F0" w:rsidRDefault="00D34449" w:rsidP="000F36F0">
      <w:pPr>
        <w:rPr>
          <w:rFonts w:ascii="Garamond" w:hAnsi="Garamond"/>
          <w:sz w:val="26"/>
          <w:szCs w:val="26"/>
        </w:rPr>
      </w:pPr>
      <w:r>
        <w:rPr>
          <w:rFonts w:ascii="Garamond" w:hAnsi="Garamond"/>
          <w:sz w:val="26"/>
          <w:szCs w:val="26"/>
        </w:rPr>
        <w:lastRenderedPageBreak/>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18</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report of the committee regarding Entrepreneurship.</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19</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issue pertaining to the Health Center.</w:t>
            </w:r>
          </w:p>
        </w:tc>
      </w:tr>
    </w:tbl>
    <w:p w:rsidR="000F36F0" w:rsidRDefault="00D34449"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20</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issue pertaining attendance in Senate meetings.</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21</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interviews for the post of Festival Coordinator, Antaragni’15.</w:t>
            </w:r>
          </w:p>
        </w:tc>
      </w:tr>
    </w:tbl>
    <w:p w:rsidR="00D34449" w:rsidRDefault="00D34449" w:rsidP="00D34449">
      <w:pPr>
        <w:rPr>
          <w:rFonts w:ascii="Garamond" w:hAnsi="Garamond"/>
          <w:sz w:val="26"/>
          <w:szCs w:val="26"/>
        </w:rPr>
      </w:pPr>
      <w:r>
        <w:rPr>
          <w:rFonts w:ascii="Garamond" w:hAnsi="Garamond"/>
          <w:sz w:val="26"/>
          <w:szCs w:val="26"/>
        </w:rPr>
        <w:br/>
        <w:t>The interviews of the following students were conducted for the post of Festival Coordinator, Antaragni’15:</w:t>
      </w:r>
    </w:p>
    <w:tbl>
      <w:tblPr>
        <w:tblStyle w:val="TableGrid"/>
        <w:tblW w:w="0" w:type="auto"/>
        <w:tblLook w:val="04A0"/>
      </w:tblPr>
      <w:tblGrid>
        <w:gridCol w:w="5353"/>
        <w:gridCol w:w="2552"/>
      </w:tblGrid>
      <w:tr w:rsidR="00D34449" w:rsidTr="00D34449">
        <w:tc>
          <w:tcPr>
            <w:tcW w:w="5353" w:type="dxa"/>
          </w:tcPr>
          <w:p w:rsidR="00D34449" w:rsidRDefault="00D34449" w:rsidP="00D34449">
            <w:pPr>
              <w:rPr>
                <w:rFonts w:ascii="Garamond" w:hAnsi="Garamond"/>
                <w:sz w:val="26"/>
                <w:szCs w:val="26"/>
              </w:rPr>
            </w:pPr>
            <w:proofErr w:type="spellStart"/>
            <w:r>
              <w:rPr>
                <w:rFonts w:ascii="Garamond" w:hAnsi="Garamond"/>
                <w:sz w:val="26"/>
                <w:szCs w:val="26"/>
              </w:rPr>
              <w:t>Ashwani</w:t>
            </w:r>
            <w:proofErr w:type="spellEnd"/>
            <w:r>
              <w:rPr>
                <w:rFonts w:ascii="Garamond" w:hAnsi="Garamond"/>
                <w:sz w:val="26"/>
                <w:szCs w:val="26"/>
              </w:rPr>
              <w:t xml:space="preserve"> Kumar Roy</w:t>
            </w:r>
          </w:p>
        </w:tc>
        <w:tc>
          <w:tcPr>
            <w:tcW w:w="2552" w:type="dxa"/>
          </w:tcPr>
          <w:p w:rsidR="00D34449" w:rsidRDefault="00D34449" w:rsidP="00D34449">
            <w:pPr>
              <w:rPr>
                <w:rFonts w:ascii="Garamond" w:hAnsi="Garamond"/>
                <w:sz w:val="26"/>
                <w:szCs w:val="26"/>
              </w:rPr>
            </w:pPr>
            <w:r>
              <w:rPr>
                <w:rFonts w:ascii="Garamond" w:hAnsi="Garamond"/>
                <w:sz w:val="26"/>
                <w:szCs w:val="26"/>
              </w:rPr>
              <w:t>12174</w:t>
            </w:r>
          </w:p>
        </w:tc>
      </w:tr>
      <w:tr w:rsidR="00D34449" w:rsidTr="00D34449">
        <w:tc>
          <w:tcPr>
            <w:tcW w:w="5353" w:type="dxa"/>
          </w:tcPr>
          <w:p w:rsidR="00D34449" w:rsidRDefault="00D34449" w:rsidP="00D34449">
            <w:pPr>
              <w:rPr>
                <w:rFonts w:ascii="Garamond" w:hAnsi="Garamond"/>
                <w:sz w:val="26"/>
                <w:szCs w:val="26"/>
              </w:rPr>
            </w:pPr>
            <w:proofErr w:type="spellStart"/>
            <w:r>
              <w:rPr>
                <w:rFonts w:ascii="Garamond" w:hAnsi="Garamond"/>
                <w:sz w:val="26"/>
                <w:szCs w:val="26"/>
              </w:rPr>
              <w:t>Piyush</w:t>
            </w:r>
            <w:proofErr w:type="spellEnd"/>
            <w:r>
              <w:rPr>
                <w:rFonts w:ascii="Garamond" w:hAnsi="Garamond"/>
                <w:sz w:val="26"/>
                <w:szCs w:val="26"/>
              </w:rPr>
              <w:t xml:space="preserve"> </w:t>
            </w:r>
            <w:proofErr w:type="spellStart"/>
            <w:r>
              <w:rPr>
                <w:rFonts w:ascii="Garamond" w:hAnsi="Garamond"/>
                <w:sz w:val="26"/>
                <w:szCs w:val="26"/>
              </w:rPr>
              <w:t>Panchal</w:t>
            </w:r>
            <w:proofErr w:type="spellEnd"/>
          </w:p>
        </w:tc>
        <w:tc>
          <w:tcPr>
            <w:tcW w:w="2552" w:type="dxa"/>
          </w:tcPr>
          <w:p w:rsidR="00D34449" w:rsidRDefault="00D34449" w:rsidP="00D34449">
            <w:pPr>
              <w:rPr>
                <w:rFonts w:ascii="Garamond" w:hAnsi="Garamond"/>
                <w:sz w:val="26"/>
                <w:szCs w:val="26"/>
              </w:rPr>
            </w:pPr>
            <w:r>
              <w:rPr>
                <w:rFonts w:ascii="Garamond" w:hAnsi="Garamond"/>
                <w:sz w:val="26"/>
                <w:szCs w:val="26"/>
              </w:rPr>
              <w:t>12480</w:t>
            </w:r>
          </w:p>
        </w:tc>
      </w:tr>
      <w:tr w:rsidR="00D34449" w:rsidTr="00D34449">
        <w:tc>
          <w:tcPr>
            <w:tcW w:w="5353" w:type="dxa"/>
          </w:tcPr>
          <w:p w:rsidR="00D34449" w:rsidRDefault="00D34449" w:rsidP="00D34449">
            <w:pPr>
              <w:rPr>
                <w:rFonts w:ascii="Garamond" w:hAnsi="Garamond"/>
                <w:sz w:val="26"/>
                <w:szCs w:val="26"/>
              </w:rPr>
            </w:pPr>
            <w:proofErr w:type="spellStart"/>
            <w:r>
              <w:rPr>
                <w:rFonts w:ascii="Garamond" w:hAnsi="Garamond"/>
                <w:sz w:val="26"/>
                <w:szCs w:val="26"/>
              </w:rPr>
              <w:t>Sukhsand</w:t>
            </w:r>
            <w:proofErr w:type="spellEnd"/>
            <w:r>
              <w:rPr>
                <w:rFonts w:ascii="Garamond" w:hAnsi="Garamond"/>
                <w:sz w:val="26"/>
                <w:szCs w:val="26"/>
              </w:rPr>
              <w:t xml:space="preserve"> Singh</w:t>
            </w:r>
          </w:p>
        </w:tc>
        <w:tc>
          <w:tcPr>
            <w:tcW w:w="2552" w:type="dxa"/>
          </w:tcPr>
          <w:p w:rsidR="00D34449" w:rsidRDefault="00D34449" w:rsidP="00D34449">
            <w:pPr>
              <w:rPr>
                <w:rFonts w:ascii="Garamond" w:hAnsi="Garamond"/>
                <w:sz w:val="26"/>
                <w:szCs w:val="26"/>
              </w:rPr>
            </w:pPr>
            <w:r>
              <w:rPr>
                <w:rFonts w:ascii="Garamond" w:hAnsi="Garamond"/>
                <w:sz w:val="26"/>
                <w:szCs w:val="26"/>
              </w:rPr>
              <w:t>12735</w:t>
            </w:r>
          </w:p>
        </w:tc>
      </w:tr>
      <w:tr w:rsidR="00D34449" w:rsidTr="00D34449">
        <w:tc>
          <w:tcPr>
            <w:tcW w:w="5353" w:type="dxa"/>
          </w:tcPr>
          <w:p w:rsidR="00D34449" w:rsidRDefault="00D34449" w:rsidP="00D34449">
            <w:pPr>
              <w:rPr>
                <w:rFonts w:ascii="Garamond" w:hAnsi="Garamond"/>
                <w:sz w:val="26"/>
                <w:szCs w:val="26"/>
              </w:rPr>
            </w:pPr>
            <w:proofErr w:type="spellStart"/>
            <w:r>
              <w:rPr>
                <w:rFonts w:ascii="Garamond" w:hAnsi="Garamond"/>
                <w:sz w:val="26"/>
                <w:szCs w:val="26"/>
              </w:rPr>
              <w:t>Vikas</w:t>
            </w:r>
            <w:proofErr w:type="spellEnd"/>
            <w:r>
              <w:rPr>
                <w:rFonts w:ascii="Garamond" w:hAnsi="Garamond"/>
                <w:sz w:val="26"/>
                <w:szCs w:val="26"/>
              </w:rPr>
              <w:t xml:space="preserve"> </w:t>
            </w:r>
            <w:proofErr w:type="spellStart"/>
            <w:r>
              <w:rPr>
                <w:rFonts w:ascii="Garamond" w:hAnsi="Garamond"/>
                <w:sz w:val="26"/>
                <w:szCs w:val="26"/>
              </w:rPr>
              <w:t>Bishnoi</w:t>
            </w:r>
            <w:proofErr w:type="spellEnd"/>
          </w:p>
        </w:tc>
        <w:tc>
          <w:tcPr>
            <w:tcW w:w="2552" w:type="dxa"/>
          </w:tcPr>
          <w:p w:rsidR="00D34449" w:rsidRDefault="00D34449" w:rsidP="00D34449">
            <w:pPr>
              <w:rPr>
                <w:rFonts w:ascii="Garamond" w:hAnsi="Garamond"/>
                <w:sz w:val="26"/>
                <w:szCs w:val="26"/>
              </w:rPr>
            </w:pPr>
            <w:r>
              <w:rPr>
                <w:rFonts w:ascii="Garamond" w:hAnsi="Garamond"/>
                <w:sz w:val="26"/>
                <w:szCs w:val="26"/>
              </w:rPr>
              <w:t>12796</w:t>
            </w:r>
          </w:p>
        </w:tc>
      </w:tr>
    </w:tbl>
    <w:p w:rsidR="00D34449" w:rsidRDefault="00D34449" w:rsidP="00D34449">
      <w:pPr>
        <w:rPr>
          <w:rFonts w:ascii="Garamond" w:hAnsi="Garamond"/>
          <w:sz w:val="26"/>
          <w:szCs w:val="26"/>
        </w:rPr>
      </w:pPr>
      <w:r>
        <w:rPr>
          <w:rFonts w:ascii="Garamond" w:hAnsi="Garamond"/>
          <w:sz w:val="26"/>
          <w:szCs w:val="26"/>
        </w:rPr>
        <w:br/>
        <w:t>The interview panel for the post was:</w:t>
      </w:r>
    </w:p>
    <w:p w:rsidR="00D34449" w:rsidRDefault="00D34449" w:rsidP="00D34449">
      <w:pPr>
        <w:pStyle w:val="ListParagraph"/>
        <w:numPr>
          <w:ilvl w:val="0"/>
          <w:numId w:val="27"/>
        </w:numPr>
        <w:rPr>
          <w:rFonts w:ascii="Garamond" w:hAnsi="Garamond"/>
          <w:sz w:val="26"/>
          <w:szCs w:val="26"/>
        </w:rPr>
      </w:pPr>
      <w:r>
        <w:rPr>
          <w:rFonts w:ascii="Garamond" w:hAnsi="Garamond"/>
          <w:sz w:val="26"/>
          <w:szCs w:val="26"/>
        </w:rPr>
        <w:t>Chairperson, Students’ Senate (2014-15) (Convener)</w:t>
      </w:r>
    </w:p>
    <w:p w:rsidR="00D34449" w:rsidRDefault="00D34449" w:rsidP="00D34449">
      <w:pPr>
        <w:pStyle w:val="ListParagraph"/>
        <w:numPr>
          <w:ilvl w:val="0"/>
          <w:numId w:val="27"/>
        </w:numPr>
        <w:rPr>
          <w:rFonts w:ascii="Garamond" w:hAnsi="Garamond"/>
          <w:sz w:val="26"/>
          <w:szCs w:val="26"/>
        </w:rPr>
      </w:pPr>
      <w:r>
        <w:rPr>
          <w:rFonts w:ascii="Garamond" w:hAnsi="Garamond"/>
          <w:sz w:val="26"/>
          <w:szCs w:val="26"/>
        </w:rPr>
        <w:t>President, Students’ Gymkhana (2014-15)</w:t>
      </w:r>
    </w:p>
    <w:p w:rsidR="00D34449" w:rsidRDefault="00D34449" w:rsidP="00D34449">
      <w:pPr>
        <w:pStyle w:val="ListParagraph"/>
        <w:numPr>
          <w:ilvl w:val="0"/>
          <w:numId w:val="27"/>
        </w:numPr>
        <w:rPr>
          <w:rFonts w:ascii="Garamond" w:hAnsi="Garamond"/>
          <w:sz w:val="26"/>
          <w:szCs w:val="26"/>
        </w:rPr>
      </w:pPr>
      <w:r>
        <w:rPr>
          <w:rFonts w:ascii="Garamond" w:hAnsi="Garamond"/>
          <w:sz w:val="26"/>
          <w:szCs w:val="26"/>
        </w:rPr>
        <w:t>General Secretary, Cultural Council (2014-15)</w:t>
      </w:r>
    </w:p>
    <w:p w:rsidR="00D34449" w:rsidRDefault="00D34449" w:rsidP="00D34449">
      <w:pPr>
        <w:pStyle w:val="ListParagraph"/>
        <w:numPr>
          <w:ilvl w:val="0"/>
          <w:numId w:val="27"/>
        </w:numPr>
        <w:rPr>
          <w:rFonts w:ascii="Garamond" w:hAnsi="Garamond"/>
          <w:sz w:val="26"/>
          <w:szCs w:val="26"/>
        </w:rPr>
      </w:pPr>
      <w:r>
        <w:rPr>
          <w:rFonts w:ascii="Garamond" w:hAnsi="Garamond"/>
          <w:sz w:val="26"/>
          <w:szCs w:val="26"/>
        </w:rPr>
        <w:t>Festival Coordinator, Antaragni’14</w:t>
      </w:r>
    </w:p>
    <w:p w:rsidR="00D34449" w:rsidRDefault="00D34449" w:rsidP="000F36F0">
      <w:pPr>
        <w:rPr>
          <w:rFonts w:ascii="Garamond" w:hAnsi="Garamond"/>
          <w:sz w:val="26"/>
          <w:szCs w:val="26"/>
        </w:rPr>
      </w:pPr>
      <w:r>
        <w:rPr>
          <w:rFonts w:ascii="Garamond" w:hAnsi="Garamond"/>
          <w:sz w:val="26"/>
          <w:szCs w:val="26"/>
        </w:rPr>
        <w:t>The General Secretary, Films and Media Council (2014-15) was a special invitee to the panel.</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22</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provisions for early registration for Dual Degree students in the summer.</w:t>
            </w:r>
          </w:p>
        </w:tc>
      </w:tr>
    </w:tbl>
    <w:p w:rsidR="00D34449" w:rsidRDefault="00D34449" w:rsidP="000F36F0">
      <w:pPr>
        <w:rPr>
          <w:rFonts w:ascii="Garamond" w:hAnsi="Garamond"/>
          <w:sz w:val="26"/>
          <w:szCs w:val="26"/>
        </w:rPr>
      </w:pPr>
      <w:r>
        <w:rPr>
          <w:rFonts w:ascii="Garamond" w:hAnsi="Garamond"/>
          <w:sz w:val="26"/>
          <w:szCs w:val="26"/>
        </w:rPr>
        <w:lastRenderedPageBreak/>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23</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follow up of Manifestoes.</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24</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having seats for left-handers in Lecture Halls.</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25</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a Rickshaw stand near the New SAC.</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26</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for a “Red Book” for the Senate.</w:t>
            </w:r>
          </w:p>
        </w:tc>
      </w:tr>
    </w:tbl>
    <w:p w:rsidR="00D34449" w:rsidRDefault="00D34449" w:rsidP="000F36F0">
      <w:pPr>
        <w:rPr>
          <w:rFonts w:ascii="Garamond" w:hAnsi="Garamond"/>
          <w:sz w:val="26"/>
          <w:szCs w:val="26"/>
        </w:rPr>
      </w:pPr>
      <w:r>
        <w:rPr>
          <w:rFonts w:ascii="Garamond" w:hAnsi="Garamond"/>
          <w:sz w:val="26"/>
          <w:szCs w:val="26"/>
        </w:rPr>
        <w:br/>
      </w:r>
      <w:r w:rsidR="00FC712F">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D34449" w:rsidRPr="00FC2C92" w:rsidTr="00D34449">
        <w:tc>
          <w:tcPr>
            <w:tcW w:w="1951" w:type="dxa"/>
          </w:tcPr>
          <w:p w:rsidR="00D34449" w:rsidRPr="00FC2C92" w:rsidRDefault="00D34449" w:rsidP="00D3444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27</w:t>
            </w:r>
          </w:p>
        </w:tc>
        <w:tc>
          <w:tcPr>
            <w:tcW w:w="7291" w:type="dxa"/>
          </w:tcPr>
          <w:p w:rsidR="00D34449" w:rsidRPr="00FC2C92" w:rsidRDefault="00D34449" w:rsidP="00D34449">
            <w:pPr>
              <w:rPr>
                <w:rFonts w:ascii="Garamond" w:hAnsi="Garamond"/>
                <w:sz w:val="26"/>
                <w:szCs w:val="26"/>
              </w:rPr>
            </w:pPr>
            <w:r>
              <w:rPr>
                <w:rFonts w:ascii="Garamond" w:hAnsi="Garamond"/>
                <w:sz w:val="26"/>
                <w:szCs w:val="26"/>
              </w:rPr>
              <w:t>To consider the proposal sponsorship for clubs.</w:t>
            </w:r>
          </w:p>
        </w:tc>
      </w:tr>
    </w:tbl>
    <w:p w:rsidR="00D34449" w:rsidRDefault="00D34449" w:rsidP="000F36F0">
      <w:pPr>
        <w:rPr>
          <w:rFonts w:ascii="Garamond" w:hAnsi="Garamond"/>
          <w:sz w:val="26"/>
          <w:szCs w:val="26"/>
        </w:rPr>
      </w:pPr>
      <w:r>
        <w:rPr>
          <w:rFonts w:ascii="Garamond" w:hAnsi="Garamond"/>
          <w:sz w:val="26"/>
          <w:szCs w:val="26"/>
        </w:rPr>
        <w:br/>
        <w:t>The proposal was presented by the General Secretary</w:t>
      </w:r>
      <w:r w:rsidR="00FC712F">
        <w:rPr>
          <w:rFonts w:ascii="Garamond" w:hAnsi="Garamond"/>
          <w:sz w:val="26"/>
          <w:szCs w:val="26"/>
        </w:rPr>
        <w:t>, Science and Technology for the consideration of the Senate.</w:t>
      </w:r>
    </w:p>
    <w:p w:rsidR="00FC712F" w:rsidRDefault="00FC712F" w:rsidP="000F36F0">
      <w:pPr>
        <w:rPr>
          <w:rFonts w:ascii="Garamond" w:hAnsi="Garamond"/>
          <w:sz w:val="26"/>
          <w:szCs w:val="26"/>
        </w:rPr>
      </w:pPr>
      <w:r>
        <w:rPr>
          <w:rFonts w:ascii="Garamond" w:hAnsi="Garamond"/>
          <w:sz w:val="26"/>
          <w:szCs w:val="26"/>
        </w:rPr>
        <w:t>The Senate considered the proposal favorably, with a few changes. The Senate desired that the Chairperson forward the proposal to the Dean, Students’ Affairs with the changes for his consideration.</w:t>
      </w:r>
    </w:p>
    <w:tbl>
      <w:tblPr>
        <w:tblStyle w:val="TableGrid"/>
        <w:tblW w:w="0" w:type="auto"/>
        <w:tblLook w:val="04A0"/>
      </w:tblPr>
      <w:tblGrid>
        <w:gridCol w:w="1951"/>
        <w:gridCol w:w="7291"/>
      </w:tblGrid>
      <w:tr w:rsidR="00FC712F" w:rsidRPr="00FC2C92" w:rsidTr="00475101">
        <w:tc>
          <w:tcPr>
            <w:tcW w:w="1951" w:type="dxa"/>
          </w:tcPr>
          <w:p w:rsidR="00FC712F" w:rsidRPr="00FC2C92" w:rsidRDefault="00FC712F" w:rsidP="00475101">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28</w:t>
            </w:r>
          </w:p>
        </w:tc>
        <w:tc>
          <w:tcPr>
            <w:tcW w:w="7291" w:type="dxa"/>
          </w:tcPr>
          <w:p w:rsidR="00FC712F" w:rsidRPr="00FC2C92" w:rsidRDefault="00FC712F" w:rsidP="00475101">
            <w:pPr>
              <w:rPr>
                <w:rFonts w:ascii="Garamond" w:hAnsi="Garamond"/>
                <w:sz w:val="26"/>
                <w:szCs w:val="26"/>
              </w:rPr>
            </w:pPr>
            <w:r>
              <w:rPr>
                <w:rFonts w:ascii="Garamond" w:hAnsi="Garamond"/>
                <w:sz w:val="26"/>
                <w:szCs w:val="26"/>
              </w:rPr>
              <w:t>To consider the proposal regarding PE and CPA.</w:t>
            </w:r>
          </w:p>
        </w:tc>
      </w:tr>
    </w:tbl>
    <w:p w:rsidR="00FC712F" w:rsidRDefault="00FC712F"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FC712F" w:rsidRPr="00FC2C92" w:rsidTr="00475101">
        <w:tc>
          <w:tcPr>
            <w:tcW w:w="1951" w:type="dxa"/>
          </w:tcPr>
          <w:p w:rsidR="00FC712F" w:rsidRPr="00FC2C92" w:rsidRDefault="00FC712F" w:rsidP="00475101">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29</w:t>
            </w:r>
          </w:p>
        </w:tc>
        <w:tc>
          <w:tcPr>
            <w:tcW w:w="7291" w:type="dxa"/>
          </w:tcPr>
          <w:p w:rsidR="00FC712F" w:rsidRPr="00FC2C92" w:rsidRDefault="00FC712F" w:rsidP="00475101">
            <w:pPr>
              <w:rPr>
                <w:rFonts w:ascii="Garamond" w:hAnsi="Garamond"/>
                <w:sz w:val="26"/>
                <w:szCs w:val="26"/>
              </w:rPr>
            </w:pPr>
            <w:r>
              <w:rPr>
                <w:rFonts w:ascii="Garamond" w:hAnsi="Garamond"/>
                <w:sz w:val="26"/>
                <w:szCs w:val="26"/>
              </w:rPr>
              <w:t>To consider the proposal regarding Pool Allocation.</w:t>
            </w:r>
          </w:p>
        </w:tc>
      </w:tr>
    </w:tbl>
    <w:p w:rsidR="00FC712F" w:rsidRDefault="00FC712F"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FC712F" w:rsidRPr="00FC2C92" w:rsidTr="00475101">
        <w:tc>
          <w:tcPr>
            <w:tcW w:w="1951" w:type="dxa"/>
          </w:tcPr>
          <w:p w:rsidR="00FC712F" w:rsidRPr="00FC2C92" w:rsidRDefault="00FC712F" w:rsidP="00475101">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30</w:t>
            </w:r>
          </w:p>
        </w:tc>
        <w:tc>
          <w:tcPr>
            <w:tcW w:w="7291" w:type="dxa"/>
          </w:tcPr>
          <w:p w:rsidR="00FC712F" w:rsidRPr="00FC2C92" w:rsidRDefault="00314705" w:rsidP="00314705">
            <w:pPr>
              <w:rPr>
                <w:rFonts w:ascii="Garamond" w:hAnsi="Garamond"/>
                <w:sz w:val="26"/>
                <w:szCs w:val="26"/>
              </w:rPr>
            </w:pPr>
            <w:r>
              <w:rPr>
                <w:rFonts w:ascii="Garamond" w:hAnsi="Garamond"/>
                <w:sz w:val="26"/>
                <w:szCs w:val="26"/>
              </w:rPr>
              <w:t>To consider the proposal</w:t>
            </w:r>
            <w:r w:rsidR="00FC712F">
              <w:rPr>
                <w:rFonts w:ascii="Garamond" w:hAnsi="Garamond"/>
                <w:sz w:val="26"/>
                <w:szCs w:val="26"/>
              </w:rPr>
              <w:t xml:space="preserve"> to introduce guidelines for members nominated by Executives for their respective councils.</w:t>
            </w:r>
          </w:p>
        </w:tc>
      </w:tr>
    </w:tbl>
    <w:p w:rsidR="00FC712F" w:rsidRDefault="00FC712F" w:rsidP="000F36F0">
      <w:pPr>
        <w:rPr>
          <w:rFonts w:ascii="Garamond" w:hAnsi="Garamond"/>
          <w:sz w:val="26"/>
          <w:szCs w:val="26"/>
        </w:rPr>
      </w:pPr>
      <w:r>
        <w:rPr>
          <w:rFonts w:ascii="Garamond" w:hAnsi="Garamond"/>
          <w:sz w:val="26"/>
          <w:szCs w:val="26"/>
        </w:rPr>
        <w:lastRenderedPageBreak/>
        <w:br/>
        <w:t>The item was deferred for consideration in the next meeting.</w:t>
      </w:r>
    </w:p>
    <w:tbl>
      <w:tblPr>
        <w:tblStyle w:val="TableGrid"/>
        <w:tblW w:w="0" w:type="auto"/>
        <w:tblLook w:val="04A0"/>
      </w:tblPr>
      <w:tblGrid>
        <w:gridCol w:w="1951"/>
        <w:gridCol w:w="7291"/>
      </w:tblGrid>
      <w:tr w:rsidR="00FC712F" w:rsidRPr="00FC2C92" w:rsidTr="00475101">
        <w:tc>
          <w:tcPr>
            <w:tcW w:w="1951" w:type="dxa"/>
          </w:tcPr>
          <w:p w:rsidR="00FC712F" w:rsidRPr="00FC2C92" w:rsidRDefault="00FC712F" w:rsidP="00475101">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31</w:t>
            </w:r>
          </w:p>
        </w:tc>
        <w:tc>
          <w:tcPr>
            <w:tcW w:w="7291" w:type="dxa"/>
          </w:tcPr>
          <w:p w:rsidR="00FC712F" w:rsidRPr="00FC2C92" w:rsidRDefault="00FC712F" w:rsidP="00475101">
            <w:pPr>
              <w:rPr>
                <w:rFonts w:ascii="Garamond" w:hAnsi="Garamond"/>
                <w:sz w:val="26"/>
                <w:szCs w:val="26"/>
              </w:rPr>
            </w:pPr>
            <w:r>
              <w:rPr>
                <w:rFonts w:ascii="Garamond" w:hAnsi="Garamond"/>
                <w:sz w:val="26"/>
                <w:szCs w:val="26"/>
              </w:rPr>
              <w:t>Questions and Remarks, if any.</w:t>
            </w:r>
          </w:p>
        </w:tc>
      </w:tr>
    </w:tbl>
    <w:p w:rsidR="000F36F0" w:rsidRDefault="00FC712F"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503C75" w:rsidRPr="00FC2C92" w:rsidTr="00D34449">
        <w:tc>
          <w:tcPr>
            <w:tcW w:w="1951" w:type="dxa"/>
          </w:tcPr>
          <w:p w:rsidR="00503C75" w:rsidRPr="00FC2C92" w:rsidRDefault="00503C75" w:rsidP="00D34449">
            <w:pPr>
              <w:rPr>
                <w:rFonts w:ascii="Garamond" w:hAnsi="Garamond"/>
                <w:b/>
                <w:sz w:val="26"/>
                <w:szCs w:val="26"/>
              </w:rPr>
            </w:pPr>
          </w:p>
        </w:tc>
        <w:tc>
          <w:tcPr>
            <w:tcW w:w="7291" w:type="dxa"/>
          </w:tcPr>
          <w:p w:rsidR="00503C75" w:rsidRPr="00FC2C92" w:rsidRDefault="00503C75" w:rsidP="00D34449">
            <w:pPr>
              <w:rPr>
                <w:rFonts w:ascii="Garamond" w:hAnsi="Garamond"/>
                <w:sz w:val="26"/>
                <w:szCs w:val="26"/>
              </w:rPr>
            </w:pPr>
            <w:r w:rsidRPr="00FC2C92">
              <w:rPr>
                <w:rFonts w:ascii="Garamond" w:hAnsi="Garamond"/>
                <w:sz w:val="26"/>
                <w:szCs w:val="26"/>
              </w:rPr>
              <w:t>Any other item, with the permission of the Chair</w:t>
            </w:r>
          </w:p>
        </w:tc>
      </w:tr>
    </w:tbl>
    <w:p w:rsidR="00503C75" w:rsidRPr="000F36F0" w:rsidRDefault="00503C75" w:rsidP="000F36F0">
      <w:pPr>
        <w:rPr>
          <w:rFonts w:ascii="Garamond" w:hAnsi="Garamond"/>
          <w:sz w:val="26"/>
          <w:szCs w:val="26"/>
        </w:rPr>
      </w:pPr>
      <w:r>
        <w:rPr>
          <w:rFonts w:ascii="Garamond" w:hAnsi="Garamond"/>
          <w:sz w:val="26"/>
          <w:szCs w:val="26"/>
        </w:rPr>
        <w:br/>
        <w:t>No other item was raised.</w:t>
      </w:r>
    </w:p>
    <w:p w:rsidR="00B85F23"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FC712F">
        <w:rPr>
          <w:rFonts w:ascii="Garamond" w:hAnsi="Garamond"/>
          <w:b/>
          <w:sz w:val="26"/>
          <w:szCs w:val="26"/>
        </w:rPr>
        <w:t>4</w:t>
      </w:r>
      <w:r w:rsidR="00BB7E8C">
        <w:rPr>
          <w:rFonts w:ascii="Garamond" w:hAnsi="Garamond"/>
          <w:b/>
          <w:sz w:val="26"/>
          <w:szCs w:val="26"/>
        </w:rPr>
        <w:t>:</w:t>
      </w:r>
      <w:r w:rsidR="00FC712F">
        <w:rPr>
          <w:rFonts w:ascii="Garamond" w:hAnsi="Garamond"/>
          <w:b/>
          <w:sz w:val="26"/>
          <w:szCs w:val="26"/>
        </w:rPr>
        <w:t>0</w:t>
      </w:r>
      <w:r w:rsidR="006E214D">
        <w:rPr>
          <w:rFonts w:ascii="Garamond" w:hAnsi="Garamond"/>
          <w:b/>
          <w:sz w:val="26"/>
          <w:szCs w:val="26"/>
        </w:rPr>
        <w:t>0</w:t>
      </w:r>
      <w:r w:rsidR="00BB7E8C">
        <w:rPr>
          <w:rFonts w:ascii="Garamond" w:hAnsi="Garamond"/>
          <w:b/>
          <w:sz w:val="26"/>
          <w:szCs w:val="26"/>
        </w:rPr>
        <w:t xml:space="preserve"> </w:t>
      </w:r>
      <w:r w:rsidR="00FC712F">
        <w:rPr>
          <w:rFonts w:ascii="Garamond" w:hAnsi="Garamond"/>
          <w:b/>
          <w:sz w:val="26"/>
          <w:szCs w:val="26"/>
        </w:rPr>
        <w:t>A</w:t>
      </w:r>
      <w:r w:rsidR="00BB7E8C">
        <w:rPr>
          <w:rFonts w:ascii="Garamond" w:hAnsi="Garamond"/>
          <w:b/>
          <w:sz w:val="26"/>
          <w:szCs w:val="26"/>
        </w:rPr>
        <w:t>M.</w:t>
      </w: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0F36F0" w:rsidRDefault="000F36F0" w:rsidP="005C45AC">
      <w:pPr>
        <w:rPr>
          <w:rFonts w:ascii="Garamond" w:hAnsi="Garamond"/>
          <w:b/>
          <w:sz w:val="26"/>
          <w:szCs w:val="26"/>
        </w:rPr>
      </w:pPr>
    </w:p>
    <w:p w:rsidR="000F36F0" w:rsidRDefault="000F36F0" w:rsidP="005C45AC">
      <w:pPr>
        <w:rPr>
          <w:rFonts w:ascii="Garamond" w:hAnsi="Garamond"/>
          <w:b/>
          <w:sz w:val="26"/>
          <w:szCs w:val="26"/>
        </w:rPr>
      </w:pPr>
    </w:p>
    <w:p w:rsidR="00B85F23" w:rsidRDefault="00B85F23" w:rsidP="005C45AC">
      <w:pPr>
        <w:rPr>
          <w:rFonts w:ascii="Garamond" w:hAnsi="Garamond"/>
          <w:b/>
          <w:sz w:val="26"/>
          <w:szCs w:val="26"/>
        </w:rPr>
      </w:pPr>
    </w:p>
    <w:p w:rsidR="00AC41DB" w:rsidRDefault="00AC41DB"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B7E8C" w:rsidRDefault="00BB7E8C" w:rsidP="006E214D">
      <w:pPr>
        <w:rPr>
          <w:rFonts w:ascii="Garamond" w:hAnsi="Garamond"/>
          <w:b/>
          <w:sz w:val="26"/>
          <w:szCs w:val="26"/>
        </w:rPr>
      </w:pPr>
    </w:p>
    <w:p w:rsidR="00503C75" w:rsidRDefault="00503C75" w:rsidP="006E214D">
      <w:pPr>
        <w:rPr>
          <w:rFonts w:ascii="Garamond" w:hAnsi="Garamond"/>
          <w:b/>
          <w:sz w:val="28"/>
          <w:szCs w:val="28"/>
          <w:u w:val="single"/>
        </w:rPr>
      </w:pPr>
    </w:p>
    <w:p w:rsidR="00FC712F" w:rsidRDefault="00FC712F" w:rsidP="006E214D">
      <w:pPr>
        <w:rPr>
          <w:rFonts w:ascii="Garamond" w:hAnsi="Garamond"/>
          <w:b/>
          <w:sz w:val="28"/>
          <w:szCs w:val="28"/>
          <w:u w:val="single"/>
        </w:rPr>
      </w:pPr>
    </w:p>
    <w:p w:rsidR="00FC712F" w:rsidRDefault="00FC712F" w:rsidP="006E214D">
      <w:pPr>
        <w:rPr>
          <w:rFonts w:ascii="Garamond" w:hAnsi="Garamond"/>
          <w:b/>
          <w:sz w:val="28"/>
          <w:szCs w:val="28"/>
          <w:u w:val="single"/>
        </w:rPr>
      </w:pPr>
    </w:p>
    <w:p w:rsidR="00FC712F" w:rsidRDefault="00FC712F" w:rsidP="006E214D">
      <w:pPr>
        <w:rPr>
          <w:rFonts w:ascii="Garamond" w:hAnsi="Garamond"/>
          <w:b/>
          <w:sz w:val="28"/>
          <w:szCs w:val="28"/>
          <w:u w:val="single"/>
        </w:rPr>
      </w:pPr>
    </w:p>
    <w:p w:rsidR="00FC712F" w:rsidRDefault="00FC712F" w:rsidP="006E214D">
      <w:pPr>
        <w:rPr>
          <w:rFonts w:ascii="Garamond" w:hAnsi="Garamond"/>
          <w:b/>
          <w:sz w:val="28"/>
          <w:szCs w:val="28"/>
          <w:u w:val="single"/>
        </w:rPr>
      </w:pPr>
    </w:p>
    <w:p w:rsidR="00FC712F" w:rsidRDefault="00FC712F" w:rsidP="006E214D">
      <w:pPr>
        <w:rPr>
          <w:rFonts w:ascii="Garamond" w:hAnsi="Garamond"/>
          <w:b/>
          <w:sz w:val="28"/>
          <w:szCs w:val="28"/>
          <w:u w:val="single"/>
        </w:rPr>
      </w:pPr>
    </w:p>
    <w:p w:rsidR="00FC712F" w:rsidRDefault="00FC712F">
      <w:pPr>
        <w:rPr>
          <w:rFonts w:ascii="Garamond" w:hAnsi="Garamond"/>
          <w:b/>
          <w:sz w:val="28"/>
          <w:szCs w:val="28"/>
          <w:u w:val="single"/>
        </w:rPr>
      </w:pPr>
      <w:r>
        <w:rPr>
          <w:rFonts w:ascii="Garamond" w:hAnsi="Garamond"/>
          <w:b/>
          <w:sz w:val="28"/>
          <w:szCs w:val="28"/>
          <w:u w:val="single"/>
        </w:rPr>
        <w:br w:type="page"/>
      </w:r>
    </w:p>
    <w:p w:rsidR="00FC712F" w:rsidRDefault="00FC712F" w:rsidP="006E214D">
      <w:pPr>
        <w:rPr>
          <w:rFonts w:ascii="Garamond" w:hAnsi="Garamond"/>
          <w:b/>
          <w:sz w:val="28"/>
          <w:szCs w:val="28"/>
          <w:u w:val="single"/>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w:t>
      </w:r>
      <w:r w:rsidR="008F4C66">
        <w:rPr>
          <w:rFonts w:ascii="Garamond" w:hAnsi="Garamond"/>
          <w:sz w:val="26"/>
          <w:szCs w:val="26"/>
        </w:rPr>
        <w:t>tal Strength of the Senate</w:t>
      </w:r>
      <w:r w:rsidR="008F4C66">
        <w:rPr>
          <w:rFonts w:ascii="Garamond" w:hAnsi="Garamond"/>
          <w:sz w:val="26"/>
          <w:szCs w:val="26"/>
        </w:rPr>
        <w:tab/>
      </w:r>
      <w:r w:rsidR="008F4C66">
        <w:rPr>
          <w:rFonts w:ascii="Garamond" w:hAnsi="Garamond"/>
          <w:sz w:val="26"/>
          <w:szCs w:val="26"/>
        </w:rPr>
        <w:tab/>
        <w:t xml:space="preserve">: </w:t>
      </w:r>
      <w:r w:rsidR="00C22A4A">
        <w:rPr>
          <w:rFonts w:ascii="Garamond" w:hAnsi="Garamond"/>
          <w:sz w:val="26"/>
          <w:szCs w:val="26"/>
        </w:rPr>
        <w:t>59</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w:t>
      </w:r>
      <w:r w:rsidR="00393C46">
        <w:rPr>
          <w:rFonts w:ascii="Garamond" w:hAnsi="Garamond"/>
          <w:sz w:val="26"/>
          <w:szCs w:val="26"/>
        </w:rPr>
        <w:t xml:space="preserve"> number of Senators present</w:t>
      </w:r>
      <w:r w:rsidR="00393C46">
        <w:rPr>
          <w:rFonts w:ascii="Garamond" w:hAnsi="Garamond"/>
          <w:sz w:val="26"/>
          <w:szCs w:val="26"/>
        </w:rPr>
        <w:tab/>
        <w:t xml:space="preserve">: </w:t>
      </w:r>
      <w:r w:rsidR="00BE428E">
        <w:rPr>
          <w:rFonts w:ascii="Garamond" w:hAnsi="Garamond"/>
          <w:sz w:val="26"/>
          <w:szCs w:val="26"/>
        </w:rPr>
        <w:t>37</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w:t>
      </w:r>
      <w:r w:rsidR="00393C46">
        <w:rPr>
          <w:rFonts w:ascii="Garamond" w:hAnsi="Garamond"/>
          <w:sz w:val="26"/>
          <w:szCs w:val="26"/>
        </w:rPr>
        <w:t>l number of Senators absent</w:t>
      </w:r>
      <w:r w:rsidR="00393C46">
        <w:rPr>
          <w:rFonts w:ascii="Garamond" w:hAnsi="Garamond"/>
          <w:sz w:val="26"/>
          <w:szCs w:val="26"/>
        </w:rPr>
        <w:tab/>
        <w:t xml:space="preserve">: </w:t>
      </w:r>
      <w:r w:rsidR="00BE428E">
        <w:rPr>
          <w:rFonts w:ascii="Garamond" w:hAnsi="Garamond"/>
          <w:sz w:val="26"/>
          <w:szCs w:val="26"/>
        </w:rPr>
        <w:t>2</w:t>
      </w:r>
      <w:r w:rsidR="00C22A4A">
        <w:rPr>
          <w:rFonts w:ascii="Garamond" w:hAnsi="Garamond"/>
          <w:sz w:val="26"/>
          <w:szCs w:val="26"/>
        </w:rPr>
        <w:t>2</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w:t>
      </w:r>
      <w:r w:rsidR="00393C46">
        <w:rPr>
          <w:rFonts w:ascii="Garamond" w:hAnsi="Garamond"/>
          <w:sz w:val="26"/>
          <w:szCs w:val="26"/>
        </w:rPr>
        <w:t>bsent without notification</w:t>
      </w:r>
      <w:r w:rsidR="00393C46">
        <w:rPr>
          <w:rFonts w:ascii="Garamond" w:hAnsi="Garamond"/>
          <w:sz w:val="26"/>
          <w:szCs w:val="26"/>
        </w:rPr>
        <w:tab/>
      </w:r>
      <w:r w:rsidR="00393C46">
        <w:rPr>
          <w:rFonts w:ascii="Garamond" w:hAnsi="Garamond"/>
          <w:sz w:val="26"/>
          <w:szCs w:val="26"/>
        </w:rPr>
        <w:tab/>
        <w:t xml:space="preserve">: </w:t>
      </w:r>
      <w:r w:rsidR="00BE428E">
        <w:rPr>
          <w:rFonts w:ascii="Garamond" w:hAnsi="Garamond"/>
          <w:sz w:val="26"/>
          <w:szCs w:val="26"/>
        </w:rPr>
        <w:t>1</w:t>
      </w:r>
      <w:r w:rsidR="00C22A4A">
        <w:rPr>
          <w:rFonts w:ascii="Garamond" w:hAnsi="Garamond"/>
          <w:sz w:val="26"/>
          <w:szCs w:val="26"/>
        </w:rPr>
        <w:t>7</w:t>
      </w:r>
    </w:p>
    <w:p w:rsidR="005C45AC" w:rsidRDefault="006E214D" w:rsidP="001033E1">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2A57B9">
        <w:rPr>
          <w:rFonts w:ascii="Garamond" w:hAnsi="Garamond"/>
          <w:sz w:val="26"/>
          <w:szCs w:val="26"/>
        </w:rPr>
        <w:t>4</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FC712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Jaya Gupta</w:t>
            </w:r>
          </w:p>
        </w:tc>
        <w:tc>
          <w:tcPr>
            <w:tcW w:w="5466" w:type="dxa"/>
            <w:shd w:val="clear" w:color="auto" w:fill="auto"/>
            <w:vAlign w:val="center"/>
            <w:hideMark/>
          </w:tcPr>
          <w:p w:rsidR="009C6B43" w:rsidRPr="00AE39E7" w:rsidRDefault="00FC712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 xml:space="preserve">Acting </w:t>
            </w:r>
            <w:r w:rsidR="009C6B43"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3F351C"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Ahmed Sameer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0F36F0">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Imran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C712F" w:rsidP="00BB7E8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0F36F0" w:rsidP="00393C4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797A39">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C712F"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0F36F0"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797A39">
              <w:rPr>
                <w:rFonts w:ascii="Garamond" w:hAnsi="Garamond"/>
                <w:color w:val="000000"/>
                <w:sz w:val="26"/>
                <w:szCs w:val="26"/>
                <w:lang w:val="en-IN" w:eastAsia="en-IN"/>
              </w:rPr>
              <w:t>*</w:t>
            </w:r>
          </w:p>
        </w:tc>
      </w:tr>
      <w:tr w:rsidR="008F4C66" w:rsidRPr="00AE39E7" w:rsidTr="009C6B43">
        <w:trPr>
          <w:trHeight w:val="432"/>
          <w:jc w:val="center"/>
        </w:trPr>
        <w:tc>
          <w:tcPr>
            <w:tcW w:w="921" w:type="dxa"/>
            <w:shd w:val="clear" w:color="auto" w:fill="auto"/>
            <w:noWrap/>
            <w:vAlign w:val="center"/>
            <w:hideMark/>
          </w:tcPr>
          <w:p w:rsidR="008F4C66"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16</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A41E00"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BE428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BE428E">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C712F">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pPr>
              <w:spacing w:after="0" w:line="240" w:lineRule="auto"/>
              <w:jc w:val="center"/>
              <w:rPr>
                <w:rFonts w:ascii="Garamond" w:hAnsi="Garamond"/>
                <w:b/>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C712F">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FC712F">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rsidP="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3F351C" w:rsidP="00797A3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BE428E" w:rsidP="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r w:rsidR="00C22A4A">
              <w:rPr>
                <w:rFonts w:ascii="Garamond" w:hAnsi="Garamond"/>
                <w:color w:val="000000"/>
                <w:sz w:val="26"/>
                <w:szCs w:val="26"/>
                <w:lang w:val="en-IN" w:eastAsia="en-IN"/>
              </w:rPr>
              <w:t>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FC712F">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C22A4A">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6E214D" w:rsidP="001A7F07">
      <w:pPr>
        <w:rPr>
          <w:rFonts w:ascii="Garamond" w:hAnsi="Garamond"/>
          <w:sz w:val="26"/>
          <w:szCs w:val="26"/>
        </w:rPr>
      </w:pPr>
      <w:r>
        <w:rPr>
          <w:rFonts w:ascii="Garamond" w:hAnsi="Garamond"/>
          <w:sz w:val="26"/>
          <w:szCs w:val="26"/>
        </w:rPr>
        <w:t>* – Absent with permission</w:t>
      </w:r>
      <w:r>
        <w:rPr>
          <w:rFonts w:ascii="Garamond" w:hAnsi="Garamond"/>
          <w:sz w:val="26"/>
          <w:szCs w:val="26"/>
        </w:rPr>
        <w:br/>
        <w:t># – Absent without notification</w:t>
      </w:r>
      <w:r>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C8D" w:rsidRDefault="00216C8D" w:rsidP="005E6361">
      <w:pPr>
        <w:spacing w:after="0" w:line="240" w:lineRule="auto"/>
      </w:pPr>
      <w:r>
        <w:separator/>
      </w:r>
    </w:p>
  </w:endnote>
  <w:endnote w:type="continuationSeparator" w:id="0">
    <w:p w:rsidR="00216C8D" w:rsidRDefault="00216C8D"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D34449" w:rsidRDefault="00D34449">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314705">
            <w:rPr>
              <w:noProof/>
            </w:rPr>
            <w:t>11</w:t>
          </w:r>
        </w:fldSimple>
        <w:r>
          <w:t xml:space="preserve"> | </w:t>
        </w:r>
        <w:r>
          <w:rPr>
            <w:color w:val="808080" w:themeColor="background1" w:themeShade="80"/>
            <w:spacing w:val="60"/>
          </w:rPr>
          <w:t>Page</w:t>
        </w:r>
      </w:p>
    </w:sdtContent>
  </w:sdt>
  <w:p w:rsidR="00D34449" w:rsidRPr="00DA5996" w:rsidRDefault="00D34449"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C8D" w:rsidRDefault="00216C8D" w:rsidP="005E6361">
      <w:pPr>
        <w:spacing w:after="0" w:line="240" w:lineRule="auto"/>
      </w:pPr>
      <w:r>
        <w:separator/>
      </w:r>
    </w:p>
  </w:footnote>
  <w:footnote w:type="continuationSeparator" w:id="0">
    <w:p w:rsidR="00216C8D" w:rsidRDefault="00216C8D"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449" w:rsidRPr="00B2304F" w:rsidRDefault="00D34449"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2F5268" w:rsidRPr="002F5268">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2F5268" w:rsidRPr="002F5268">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D34449" w:rsidRPr="00DD0F6F" w:rsidRDefault="00D34449"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D34449" w:rsidRPr="00DD0F6F" w:rsidRDefault="00D34449"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D34449" w:rsidRPr="00DD0F6F" w:rsidRDefault="00D34449"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D34449" w:rsidRPr="00B2304F" w:rsidRDefault="00D34449" w:rsidP="00DA5996">
    <w:pPr>
      <w:rPr>
        <w:sz w:val="28"/>
        <w:szCs w:val="28"/>
      </w:rPr>
    </w:pPr>
  </w:p>
  <w:p w:rsidR="00D34449" w:rsidRDefault="00D34449">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32630"/>
    <w:multiLevelType w:val="hybridMultilevel"/>
    <w:tmpl w:val="878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E6B66"/>
    <w:multiLevelType w:val="hybridMultilevel"/>
    <w:tmpl w:val="E3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6D10F54"/>
    <w:multiLevelType w:val="hybridMultilevel"/>
    <w:tmpl w:val="9B1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33374"/>
    <w:multiLevelType w:val="hybridMultilevel"/>
    <w:tmpl w:val="6DB4160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1BFA77D5"/>
    <w:multiLevelType w:val="hybridMultilevel"/>
    <w:tmpl w:val="0E0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B6692"/>
    <w:multiLevelType w:val="hybridMultilevel"/>
    <w:tmpl w:val="6732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1D0179"/>
    <w:multiLevelType w:val="hybridMultilevel"/>
    <w:tmpl w:val="4156E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77C6D"/>
    <w:multiLevelType w:val="hybridMultilevel"/>
    <w:tmpl w:val="5CEC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AF2E8A"/>
    <w:multiLevelType w:val="hybridMultilevel"/>
    <w:tmpl w:val="548ABF9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2FC142D7"/>
    <w:multiLevelType w:val="hybridMultilevel"/>
    <w:tmpl w:val="00842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5D43DFF"/>
    <w:multiLevelType w:val="hybridMultilevel"/>
    <w:tmpl w:val="42B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081BB7"/>
    <w:multiLevelType w:val="hybridMultilevel"/>
    <w:tmpl w:val="CDA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F1A83"/>
    <w:multiLevelType w:val="hybridMultilevel"/>
    <w:tmpl w:val="91A8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646B9C"/>
    <w:multiLevelType w:val="hybridMultilevel"/>
    <w:tmpl w:val="2ABE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8E32E2"/>
    <w:multiLevelType w:val="hybridMultilevel"/>
    <w:tmpl w:val="7E7E4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A46809"/>
    <w:multiLevelType w:val="hybridMultilevel"/>
    <w:tmpl w:val="FD0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D44B9A"/>
    <w:multiLevelType w:val="hybridMultilevel"/>
    <w:tmpl w:val="263A0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54772E"/>
    <w:multiLevelType w:val="hybridMultilevel"/>
    <w:tmpl w:val="CD98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6F4391"/>
    <w:multiLevelType w:val="hybridMultilevel"/>
    <w:tmpl w:val="BAE8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0C5EAD"/>
    <w:multiLevelType w:val="hybridMultilevel"/>
    <w:tmpl w:val="A738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241D1"/>
    <w:multiLevelType w:val="hybridMultilevel"/>
    <w:tmpl w:val="3E9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65F140D"/>
    <w:multiLevelType w:val="hybridMultilevel"/>
    <w:tmpl w:val="CC84A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DD25E2E"/>
    <w:multiLevelType w:val="hybridMultilevel"/>
    <w:tmpl w:val="BB0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C7E19"/>
    <w:multiLevelType w:val="hybridMultilevel"/>
    <w:tmpl w:val="9F0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1D70E3"/>
    <w:multiLevelType w:val="hybridMultilevel"/>
    <w:tmpl w:val="F49A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A10D7A"/>
    <w:multiLevelType w:val="hybridMultilevel"/>
    <w:tmpl w:val="6022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3"/>
  </w:num>
  <w:num w:numId="4">
    <w:abstractNumId w:val="4"/>
  </w:num>
  <w:num w:numId="5">
    <w:abstractNumId w:val="11"/>
  </w:num>
  <w:num w:numId="6">
    <w:abstractNumId w:val="1"/>
  </w:num>
  <w:num w:numId="7">
    <w:abstractNumId w:val="14"/>
  </w:num>
  <w:num w:numId="8">
    <w:abstractNumId w:val="0"/>
  </w:num>
  <w:num w:numId="9">
    <w:abstractNumId w:val="2"/>
  </w:num>
  <w:num w:numId="10">
    <w:abstractNumId w:val="9"/>
  </w:num>
  <w:num w:numId="11">
    <w:abstractNumId w:val="24"/>
  </w:num>
  <w:num w:numId="12">
    <w:abstractNumId w:val="23"/>
  </w:num>
  <w:num w:numId="13">
    <w:abstractNumId w:val="13"/>
  </w:num>
  <w:num w:numId="14">
    <w:abstractNumId w:val="31"/>
  </w:num>
  <w:num w:numId="15">
    <w:abstractNumId w:val="7"/>
  </w:num>
  <w:num w:numId="16">
    <w:abstractNumId w:val="10"/>
  </w:num>
  <w:num w:numId="17">
    <w:abstractNumId w:val="12"/>
  </w:num>
  <w:num w:numId="18">
    <w:abstractNumId w:val="25"/>
  </w:num>
  <w:num w:numId="19">
    <w:abstractNumId w:val="29"/>
  </w:num>
  <w:num w:numId="20">
    <w:abstractNumId w:val="21"/>
  </w:num>
  <w:num w:numId="21">
    <w:abstractNumId w:val="28"/>
  </w:num>
  <w:num w:numId="22">
    <w:abstractNumId w:val="8"/>
  </w:num>
  <w:num w:numId="23">
    <w:abstractNumId w:val="5"/>
  </w:num>
  <w:num w:numId="24">
    <w:abstractNumId w:val="15"/>
  </w:num>
  <w:num w:numId="25">
    <w:abstractNumId w:val="6"/>
  </w:num>
  <w:num w:numId="26">
    <w:abstractNumId w:val="26"/>
  </w:num>
  <w:num w:numId="27">
    <w:abstractNumId w:val="16"/>
  </w:num>
  <w:num w:numId="28">
    <w:abstractNumId w:val="22"/>
  </w:num>
  <w:num w:numId="29">
    <w:abstractNumId w:val="19"/>
  </w:num>
  <w:num w:numId="30">
    <w:abstractNumId w:val="17"/>
  </w:num>
  <w:num w:numId="31">
    <w:abstractNumId w:val="30"/>
  </w:num>
  <w:num w:numId="32">
    <w:abstractNumId w:val="2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336A"/>
    <w:rsid w:val="00054A51"/>
    <w:rsid w:val="00062809"/>
    <w:rsid w:val="00074D78"/>
    <w:rsid w:val="000942E5"/>
    <w:rsid w:val="000A2CF0"/>
    <w:rsid w:val="000C1A32"/>
    <w:rsid w:val="000D3725"/>
    <w:rsid w:val="000D6DC5"/>
    <w:rsid w:val="000D71EA"/>
    <w:rsid w:val="000D73A4"/>
    <w:rsid w:val="000E2004"/>
    <w:rsid w:val="000F36F0"/>
    <w:rsid w:val="000F4488"/>
    <w:rsid w:val="000F7FB0"/>
    <w:rsid w:val="001033E1"/>
    <w:rsid w:val="00107EF6"/>
    <w:rsid w:val="00110A6C"/>
    <w:rsid w:val="00111188"/>
    <w:rsid w:val="00113A74"/>
    <w:rsid w:val="00125456"/>
    <w:rsid w:val="00130679"/>
    <w:rsid w:val="001574A0"/>
    <w:rsid w:val="00161E83"/>
    <w:rsid w:val="00162981"/>
    <w:rsid w:val="001705E1"/>
    <w:rsid w:val="00173B35"/>
    <w:rsid w:val="0017671D"/>
    <w:rsid w:val="00194AAD"/>
    <w:rsid w:val="001A2413"/>
    <w:rsid w:val="001A7F07"/>
    <w:rsid w:val="001C7247"/>
    <w:rsid w:val="001D50E7"/>
    <w:rsid w:val="001D7E98"/>
    <w:rsid w:val="001F5288"/>
    <w:rsid w:val="0021009A"/>
    <w:rsid w:val="00216C8D"/>
    <w:rsid w:val="00232637"/>
    <w:rsid w:val="00247F70"/>
    <w:rsid w:val="002732DE"/>
    <w:rsid w:val="00280E15"/>
    <w:rsid w:val="00281A91"/>
    <w:rsid w:val="00282353"/>
    <w:rsid w:val="00282F9D"/>
    <w:rsid w:val="0028619C"/>
    <w:rsid w:val="00286316"/>
    <w:rsid w:val="002910AC"/>
    <w:rsid w:val="002A0958"/>
    <w:rsid w:val="002A1147"/>
    <w:rsid w:val="002A22AB"/>
    <w:rsid w:val="002A3A1B"/>
    <w:rsid w:val="002A57B9"/>
    <w:rsid w:val="002A7F56"/>
    <w:rsid w:val="002B4BEA"/>
    <w:rsid w:val="002C0A92"/>
    <w:rsid w:val="002C651B"/>
    <w:rsid w:val="002D1CA2"/>
    <w:rsid w:val="002D2627"/>
    <w:rsid w:val="002D2FAE"/>
    <w:rsid w:val="002E3393"/>
    <w:rsid w:val="002E628C"/>
    <w:rsid w:val="002E6510"/>
    <w:rsid w:val="002E7C7C"/>
    <w:rsid w:val="002F2210"/>
    <w:rsid w:val="002F5268"/>
    <w:rsid w:val="002F62E5"/>
    <w:rsid w:val="002F7661"/>
    <w:rsid w:val="00301BDB"/>
    <w:rsid w:val="00314705"/>
    <w:rsid w:val="00320871"/>
    <w:rsid w:val="00320AFB"/>
    <w:rsid w:val="003278BB"/>
    <w:rsid w:val="00332EDA"/>
    <w:rsid w:val="0033654C"/>
    <w:rsid w:val="003427F4"/>
    <w:rsid w:val="003630FD"/>
    <w:rsid w:val="00363E28"/>
    <w:rsid w:val="003665B9"/>
    <w:rsid w:val="003700F9"/>
    <w:rsid w:val="00371162"/>
    <w:rsid w:val="00372B68"/>
    <w:rsid w:val="003809E5"/>
    <w:rsid w:val="00393C46"/>
    <w:rsid w:val="0039575F"/>
    <w:rsid w:val="003B306F"/>
    <w:rsid w:val="003B55F1"/>
    <w:rsid w:val="003B64BD"/>
    <w:rsid w:val="003B6C7B"/>
    <w:rsid w:val="003C0379"/>
    <w:rsid w:val="003C3F9A"/>
    <w:rsid w:val="003D4AA8"/>
    <w:rsid w:val="003D6F6A"/>
    <w:rsid w:val="003E127B"/>
    <w:rsid w:val="003F351C"/>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B3D9D"/>
    <w:rsid w:val="004C3A12"/>
    <w:rsid w:val="004C4D62"/>
    <w:rsid w:val="004F206F"/>
    <w:rsid w:val="004F223C"/>
    <w:rsid w:val="004F258F"/>
    <w:rsid w:val="004F58E8"/>
    <w:rsid w:val="00500076"/>
    <w:rsid w:val="005033E3"/>
    <w:rsid w:val="005037B4"/>
    <w:rsid w:val="00503C75"/>
    <w:rsid w:val="00513BCF"/>
    <w:rsid w:val="00514715"/>
    <w:rsid w:val="0052030B"/>
    <w:rsid w:val="005251FC"/>
    <w:rsid w:val="00526703"/>
    <w:rsid w:val="00531F7D"/>
    <w:rsid w:val="00532039"/>
    <w:rsid w:val="005328F7"/>
    <w:rsid w:val="005418E0"/>
    <w:rsid w:val="00542A78"/>
    <w:rsid w:val="00542B46"/>
    <w:rsid w:val="0055514B"/>
    <w:rsid w:val="00557926"/>
    <w:rsid w:val="00570441"/>
    <w:rsid w:val="00570706"/>
    <w:rsid w:val="005755D6"/>
    <w:rsid w:val="00580B63"/>
    <w:rsid w:val="00581FCA"/>
    <w:rsid w:val="00587DE1"/>
    <w:rsid w:val="00590CE1"/>
    <w:rsid w:val="005918D4"/>
    <w:rsid w:val="005926A2"/>
    <w:rsid w:val="00597C39"/>
    <w:rsid w:val="00597D7C"/>
    <w:rsid w:val="005A5CD3"/>
    <w:rsid w:val="005B3190"/>
    <w:rsid w:val="005B7019"/>
    <w:rsid w:val="005C1430"/>
    <w:rsid w:val="005C45AC"/>
    <w:rsid w:val="005C552A"/>
    <w:rsid w:val="005D3B35"/>
    <w:rsid w:val="005D4B06"/>
    <w:rsid w:val="005E304E"/>
    <w:rsid w:val="005E40CC"/>
    <w:rsid w:val="005E62A7"/>
    <w:rsid w:val="005E6361"/>
    <w:rsid w:val="005E66A0"/>
    <w:rsid w:val="005E76C1"/>
    <w:rsid w:val="005F0065"/>
    <w:rsid w:val="005F2F0B"/>
    <w:rsid w:val="00602435"/>
    <w:rsid w:val="00603E50"/>
    <w:rsid w:val="006077ED"/>
    <w:rsid w:val="00622AB8"/>
    <w:rsid w:val="00625B8B"/>
    <w:rsid w:val="00647846"/>
    <w:rsid w:val="00656719"/>
    <w:rsid w:val="0067085F"/>
    <w:rsid w:val="006742A5"/>
    <w:rsid w:val="006775C5"/>
    <w:rsid w:val="0069094B"/>
    <w:rsid w:val="00693403"/>
    <w:rsid w:val="0069508E"/>
    <w:rsid w:val="00696A46"/>
    <w:rsid w:val="006A2CF3"/>
    <w:rsid w:val="006A45D2"/>
    <w:rsid w:val="006A66E0"/>
    <w:rsid w:val="006B20AE"/>
    <w:rsid w:val="006B2891"/>
    <w:rsid w:val="006B3945"/>
    <w:rsid w:val="006B57D6"/>
    <w:rsid w:val="006D030A"/>
    <w:rsid w:val="006D35A5"/>
    <w:rsid w:val="006E2058"/>
    <w:rsid w:val="006E214D"/>
    <w:rsid w:val="006E3488"/>
    <w:rsid w:val="00705C36"/>
    <w:rsid w:val="0070741F"/>
    <w:rsid w:val="00717A57"/>
    <w:rsid w:val="00734060"/>
    <w:rsid w:val="00750798"/>
    <w:rsid w:val="00755624"/>
    <w:rsid w:val="007617EE"/>
    <w:rsid w:val="00773CF9"/>
    <w:rsid w:val="00780C87"/>
    <w:rsid w:val="0078159F"/>
    <w:rsid w:val="007877BD"/>
    <w:rsid w:val="00797163"/>
    <w:rsid w:val="00797A39"/>
    <w:rsid w:val="007A6FC2"/>
    <w:rsid w:val="007A7CEE"/>
    <w:rsid w:val="007B235A"/>
    <w:rsid w:val="007B554D"/>
    <w:rsid w:val="007D0D78"/>
    <w:rsid w:val="007D327B"/>
    <w:rsid w:val="007D4BEB"/>
    <w:rsid w:val="007E12EB"/>
    <w:rsid w:val="007F5389"/>
    <w:rsid w:val="00807389"/>
    <w:rsid w:val="00840640"/>
    <w:rsid w:val="00840FD2"/>
    <w:rsid w:val="008651BB"/>
    <w:rsid w:val="00866C6D"/>
    <w:rsid w:val="008913E3"/>
    <w:rsid w:val="00895819"/>
    <w:rsid w:val="00897B32"/>
    <w:rsid w:val="008A40AB"/>
    <w:rsid w:val="008B01D2"/>
    <w:rsid w:val="008B60DB"/>
    <w:rsid w:val="008E15C0"/>
    <w:rsid w:val="008F1DA6"/>
    <w:rsid w:val="008F4C66"/>
    <w:rsid w:val="009039FB"/>
    <w:rsid w:val="0090514C"/>
    <w:rsid w:val="009223C7"/>
    <w:rsid w:val="009261C9"/>
    <w:rsid w:val="00932974"/>
    <w:rsid w:val="00933CD1"/>
    <w:rsid w:val="00966B32"/>
    <w:rsid w:val="00970C4D"/>
    <w:rsid w:val="009858AA"/>
    <w:rsid w:val="00990DCB"/>
    <w:rsid w:val="009A0602"/>
    <w:rsid w:val="009A3BE2"/>
    <w:rsid w:val="009A40CA"/>
    <w:rsid w:val="009B7236"/>
    <w:rsid w:val="009C54D2"/>
    <w:rsid w:val="009C54EB"/>
    <w:rsid w:val="009C6B43"/>
    <w:rsid w:val="009D60FC"/>
    <w:rsid w:val="009E5A9A"/>
    <w:rsid w:val="009F06FF"/>
    <w:rsid w:val="009F515D"/>
    <w:rsid w:val="009F617C"/>
    <w:rsid w:val="009F709E"/>
    <w:rsid w:val="00A02A01"/>
    <w:rsid w:val="00A03DEC"/>
    <w:rsid w:val="00A048B3"/>
    <w:rsid w:val="00A1008C"/>
    <w:rsid w:val="00A1618D"/>
    <w:rsid w:val="00A17F0B"/>
    <w:rsid w:val="00A2324C"/>
    <w:rsid w:val="00A25568"/>
    <w:rsid w:val="00A27296"/>
    <w:rsid w:val="00A32D97"/>
    <w:rsid w:val="00A35B45"/>
    <w:rsid w:val="00A37FE9"/>
    <w:rsid w:val="00A40A5D"/>
    <w:rsid w:val="00A41E00"/>
    <w:rsid w:val="00A42253"/>
    <w:rsid w:val="00A50703"/>
    <w:rsid w:val="00A641E1"/>
    <w:rsid w:val="00A73CB5"/>
    <w:rsid w:val="00A73EAD"/>
    <w:rsid w:val="00A85F44"/>
    <w:rsid w:val="00A9253E"/>
    <w:rsid w:val="00AA6624"/>
    <w:rsid w:val="00AC41DB"/>
    <w:rsid w:val="00AC553B"/>
    <w:rsid w:val="00AC5963"/>
    <w:rsid w:val="00AC7152"/>
    <w:rsid w:val="00AE4CA7"/>
    <w:rsid w:val="00AE5E47"/>
    <w:rsid w:val="00B0667C"/>
    <w:rsid w:val="00B06EE2"/>
    <w:rsid w:val="00B10F69"/>
    <w:rsid w:val="00B11C2A"/>
    <w:rsid w:val="00B15EF8"/>
    <w:rsid w:val="00B2304F"/>
    <w:rsid w:val="00B26463"/>
    <w:rsid w:val="00B30D6B"/>
    <w:rsid w:val="00B423D0"/>
    <w:rsid w:val="00B470A8"/>
    <w:rsid w:val="00B477C1"/>
    <w:rsid w:val="00B51DB6"/>
    <w:rsid w:val="00B53B64"/>
    <w:rsid w:val="00B55708"/>
    <w:rsid w:val="00B75259"/>
    <w:rsid w:val="00B76297"/>
    <w:rsid w:val="00B76572"/>
    <w:rsid w:val="00B85F23"/>
    <w:rsid w:val="00B9388A"/>
    <w:rsid w:val="00B939A1"/>
    <w:rsid w:val="00BA3E11"/>
    <w:rsid w:val="00BB2FD1"/>
    <w:rsid w:val="00BB7E8C"/>
    <w:rsid w:val="00BD09B2"/>
    <w:rsid w:val="00BD78CA"/>
    <w:rsid w:val="00BD7D7B"/>
    <w:rsid w:val="00BE2A4D"/>
    <w:rsid w:val="00BE428E"/>
    <w:rsid w:val="00BF57AD"/>
    <w:rsid w:val="00C00BEB"/>
    <w:rsid w:val="00C01D08"/>
    <w:rsid w:val="00C22775"/>
    <w:rsid w:val="00C22A4A"/>
    <w:rsid w:val="00C2346A"/>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4AB3"/>
    <w:rsid w:val="00CB5874"/>
    <w:rsid w:val="00CC0C3C"/>
    <w:rsid w:val="00CC5DB2"/>
    <w:rsid w:val="00CC6BB3"/>
    <w:rsid w:val="00CD2AD7"/>
    <w:rsid w:val="00CD6DB6"/>
    <w:rsid w:val="00CE0B17"/>
    <w:rsid w:val="00CE0F5E"/>
    <w:rsid w:val="00CE43A2"/>
    <w:rsid w:val="00CE4CEE"/>
    <w:rsid w:val="00D04294"/>
    <w:rsid w:val="00D1273C"/>
    <w:rsid w:val="00D17BB0"/>
    <w:rsid w:val="00D2155B"/>
    <w:rsid w:val="00D27D11"/>
    <w:rsid w:val="00D30415"/>
    <w:rsid w:val="00D34449"/>
    <w:rsid w:val="00D40D03"/>
    <w:rsid w:val="00D45431"/>
    <w:rsid w:val="00D556D6"/>
    <w:rsid w:val="00D622C6"/>
    <w:rsid w:val="00D63977"/>
    <w:rsid w:val="00D66385"/>
    <w:rsid w:val="00D66780"/>
    <w:rsid w:val="00D72219"/>
    <w:rsid w:val="00D72C4D"/>
    <w:rsid w:val="00D7377F"/>
    <w:rsid w:val="00D741CA"/>
    <w:rsid w:val="00D75563"/>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C4446"/>
    <w:rsid w:val="00ED08E2"/>
    <w:rsid w:val="00ED36D2"/>
    <w:rsid w:val="00EE1725"/>
    <w:rsid w:val="00EE4FCB"/>
    <w:rsid w:val="00F259E4"/>
    <w:rsid w:val="00F32F62"/>
    <w:rsid w:val="00F4312C"/>
    <w:rsid w:val="00F503AC"/>
    <w:rsid w:val="00F678F2"/>
    <w:rsid w:val="00F84885"/>
    <w:rsid w:val="00F84E6B"/>
    <w:rsid w:val="00F86D3F"/>
    <w:rsid w:val="00FA1C6F"/>
    <w:rsid w:val="00FA1ECF"/>
    <w:rsid w:val="00FA284A"/>
    <w:rsid w:val="00FB17BE"/>
    <w:rsid w:val="00FB20C3"/>
    <w:rsid w:val="00FC2DD4"/>
    <w:rsid w:val="00FC56BB"/>
    <w:rsid w:val="00FC712F"/>
    <w:rsid w:val="00FD22C8"/>
    <w:rsid w:val="00FE0BB1"/>
    <w:rsid w:val="00FE37F6"/>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37F6"/>
    <w:rPr>
      <w:sz w:val="16"/>
      <w:szCs w:val="16"/>
    </w:rPr>
  </w:style>
  <w:style w:type="paragraph" w:styleId="CommentText">
    <w:name w:val="annotation text"/>
    <w:basedOn w:val="Normal"/>
    <w:link w:val="CommentTextChar"/>
    <w:uiPriority w:val="99"/>
    <w:semiHidden/>
    <w:unhideWhenUsed/>
    <w:rsid w:val="00FE37F6"/>
    <w:pPr>
      <w:spacing w:line="240" w:lineRule="auto"/>
    </w:pPr>
    <w:rPr>
      <w:sz w:val="20"/>
      <w:szCs w:val="20"/>
    </w:rPr>
  </w:style>
  <w:style w:type="character" w:customStyle="1" w:styleId="CommentTextChar">
    <w:name w:val="Comment Text Char"/>
    <w:basedOn w:val="DefaultParagraphFont"/>
    <w:link w:val="CommentText"/>
    <w:uiPriority w:val="99"/>
    <w:semiHidden/>
    <w:rsid w:val="00FE37F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37F6"/>
    <w:rPr>
      <w:b/>
      <w:bCs/>
    </w:rPr>
  </w:style>
  <w:style w:type="character" w:customStyle="1" w:styleId="CommentSubjectChar">
    <w:name w:val="Comment Subject Char"/>
    <w:basedOn w:val="CommentTextChar"/>
    <w:link w:val="CommentSubject"/>
    <w:uiPriority w:val="99"/>
    <w:semiHidden/>
    <w:rsid w:val="00FE37F6"/>
    <w:rPr>
      <w:rFonts w:ascii="Calibri" w:eastAsia="Times New Roman" w:hAnsi="Calibri" w:cs="Times New Roman"/>
      <w:b/>
      <w:bCs/>
      <w:sz w:val="20"/>
      <w:szCs w:val="20"/>
    </w:rPr>
  </w:style>
  <w:style w:type="paragraph" w:styleId="HTMLPreformatted">
    <w:name w:val="HTML Preformatted"/>
    <w:basedOn w:val="Normal"/>
    <w:link w:val="HTMLPreformattedChar"/>
    <w:uiPriority w:val="99"/>
    <w:semiHidden/>
    <w:unhideWhenUsed/>
    <w:rsid w:val="00CD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D2AD7"/>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4151113">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F6AE6-470E-467B-B17C-9C942A2C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6</cp:revision>
  <cp:lastPrinted>2015-01-08T23:48:00Z</cp:lastPrinted>
  <dcterms:created xsi:type="dcterms:W3CDTF">2015-01-19T01:03:00Z</dcterms:created>
  <dcterms:modified xsi:type="dcterms:W3CDTF">2015-02-14T17:55:00Z</dcterms:modified>
</cp:coreProperties>
</file>