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F9D" w:rsidRDefault="00542B46" w:rsidP="00E533D3">
      <w:pPr>
        <w:jc w:val="center"/>
        <w:rPr>
          <w:rFonts w:ascii="Garamond" w:hAnsi="Garamond"/>
          <w:b/>
          <w:sz w:val="28"/>
          <w:szCs w:val="28"/>
          <w:u w:val="single"/>
        </w:rPr>
      </w:pPr>
      <w:bookmarkStart w:id="0" w:name="_GoBack"/>
      <w:bookmarkEnd w:id="0"/>
      <w:r w:rsidRPr="00542B46">
        <w:rPr>
          <w:rFonts w:ascii="Garamond" w:hAnsi="Garamond"/>
          <w:b/>
          <w:sz w:val="28"/>
          <w:szCs w:val="28"/>
          <w:u w:val="single"/>
        </w:rPr>
        <w:t xml:space="preserve">Minutes: </w:t>
      </w:r>
      <w:r w:rsidR="00E455EC">
        <w:rPr>
          <w:rFonts w:ascii="Garamond" w:hAnsi="Garamond"/>
          <w:b/>
          <w:sz w:val="28"/>
          <w:szCs w:val="28"/>
          <w:u w:val="single"/>
        </w:rPr>
        <w:t>7</w:t>
      </w:r>
      <w:r w:rsidR="00866C6D">
        <w:rPr>
          <w:rFonts w:ascii="Garamond" w:hAnsi="Garamond"/>
          <w:b/>
          <w:sz w:val="28"/>
          <w:szCs w:val="28"/>
          <w:u w:val="single"/>
          <w:vertAlign w:val="superscript"/>
        </w:rPr>
        <w:t>th</w:t>
      </w:r>
      <w:r w:rsidR="00622AB8">
        <w:rPr>
          <w:rFonts w:ascii="Garamond" w:hAnsi="Garamond"/>
          <w:b/>
          <w:sz w:val="28"/>
          <w:szCs w:val="28"/>
          <w:u w:val="single"/>
        </w:rPr>
        <w:t xml:space="preserve"> </w:t>
      </w:r>
      <w:r w:rsidR="00E455EC">
        <w:rPr>
          <w:rFonts w:ascii="Garamond" w:hAnsi="Garamond"/>
          <w:b/>
          <w:sz w:val="28"/>
          <w:szCs w:val="28"/>
          <w:u w:val="single"/>
        </w:rPr>
        <w:t xml:space="preserve">Special </w:t>
      </w:r>
      <w:r>
        <w:rPr>
          <w:rFonts w:ascii="Garamond" w:hAnsi="Garamond"/>
          <w:b/>
          <w:sz w:val="28"/>
          <w:szCs w:val="28"/>
          <w:u w:val="single"/>
        </w:rPr>
        <w:t xml:space="preserve">Meeting of the Students’ Senate, </w:t>
      </w:r>
      <w:r w:rsidR="00E455EC">
        <w:rPr>
          <w:rFonts w:ascii="Garamond" w:hAnsi="Garamond"/>
          <w:b/>
          <w:sz w:val="28"/>
          <w:szCs w:val="28"/>
          <w:u w:val="single"/>
        </w:rPr>
        <w:t>10</w:t>
      </w:r>
      <w:r w:rsidR="00E455EC" w:rsidRPr="00E455EC">
        <w:rPr>
          <w:rFonts w:ascii="Garamond" w:hAnsi="Garamond"/>
          <w:b/>
          <w:sz w:val="28"/>
          <w:szCs w:val="28"/>
          <w:u w:val="single"/>
          <w:vertAlign w:val="superscript"/>
        </w:rPr>
        <w:t>th</w:t>
      </w:r>
      <w:r w:rsidR="00E455EC">
        <w:rPr>
          <w:rFonts w:ascii="Garamond" w:hAnsi="Garamond"/>
          <w:b/>
          <w:sz w:val="28"/>
          <w:szCs w:val="28"/>
          <w:u w:val="single"/>
        </w:rPr>
        <w:t xml:space="preserve"> February</w:t>
      </w:r>
      <w:r w:rsidR="0051178B">
        <w:rPr>
          <w:rFonts w:ascii="Garamond" w:hAnsi="Garamond"/>
          <w:b/>
          <w:sz w:val="28"/>
          <w:szCs w:val="28"/>
          <w:u w:val="single"/>
        </w:rPr>
        <w:t>, 2015</w:t>
      </w:r>
    </w:p>
    <w:p w:rsidR="00FE37F6" w:rsidRDefault="00542B46" w:rsidP="00542B46">
      <w:pPr>
        <w:rPr>
          <w:rFonts w:ascii="Garamond" w:hAnsi="Garamond"/>
          <w:b/>
          <w:sz w:val="26"/>
          <w:szCs w:val="26"/>
        </w:rPr>
      </w:pPr>
      <w:r>
        <w:rPr>
          <w:rFonts w:ascii="Garamond" w:hAnsi="Garamond"/>
          <w:b/>
          <w:sz w:val="26"/>
          <w:szCs w:val="26"/>
        </w:rPr>
        <w:t xml:space="preserve">The </w:t>
      </w:r>
      <w:r w:rsidR="00CA1318">
        <w:rPr>
          <w:rFonts w:ascii="Garamond" w:hAnsi="Garamond"/>
          <w:b/>
          <w:sz w:val="26"/>
          <w:szCs w:val="26"/>
        </w:rPr>
        <w:t>2014-15</w:t>
      </w:r>
      <w:r w:rsidR="00E533D3">
        <w:rPr>
          <w:rFonts w:ascii="Garamond" w:hAnsi="Garamond"/>
          <w:b/>
          <w:sz w:val="26"/>
          <w:szCs w:val="26"/>
        </w:rPr>
        <w:t>/</w:t>
      </w:r>
      <w:r w:rsidR="00E455EC">
        <w:rPr>
          <w:rFonts w:ascii="Garamond" w:hAnsi="Garamond"/>
          <w:b/>
          <w:sz w:val="26"/>
          <w:szCs w:val="26"/>
        </w:rPr>
        <w:t>7</w:t>
      </w:r>
      <w:r w:rsidR="00FE37F6">
        <w:rPr>
          <w:rFonts w:ascii="Garamond" w:hAnsi="Garamond"/>
          <w:b/>
          <w:sz w:val="26"/>
          <w:szCs w:val="26"/>
          <w:vertAlign w:val="superscript"/>
        </w:rPr>
        <w:t>th</w:t>
      </w:r>
      <w:r w:rsidR="00622AB8">
        <w:rPr>
          <w:rFonts w:ascii="Garamond" w:hAnsi="Garamond"/>
          <w:b/>
          <w:sz w:val="26"/>
          <w:szCs w:val="26"/>
        </w:rPr>
        <w:t xml:space="preserve"> </w:t>
      </w:r>
      <w:r w:rsidR="00E455EC">
        <w:rPr>
          <w:rFonts w:ascii="Garamond" w:hAnsi="Garamond"/>
          <w:b/>
          <w:sz w:val="26"/>
          <w:szCs w:val="26"/>
        </w:rPr>
        <w:t xml:space="preserve">(Special) </w:t>
      </w:r>
      <w:r>
        <w:rPr>
          <w:rFonts w:ascii="Garamond" w:hAnsi="Garamond"/>
          <w:b/>
          <w:sz w:val="26"/>
          <w:szCs w:val="26"/>
        </w:rPr>
        <w:t>Meeting of the Students’ Senate (2014</w:t>
      </w:r>
      <w:r w:rsidR="00FE37F6">
        <w:rPr>
          <w:rFonts w:ascii="Garamond" w:hAnsi="Garamond"/>
          <w:b/>
          <w:sz w:val="26"/>
          <w:szCs w:val="26"/>
        </w:rPr>
        <w:t xml:space="preserve">-15) was held on </w:t>
      </w:r>
      <w:r w:rsidR="00E455EC">
        <w:rPr>
          <w:rFonts w:ascii="Garamond" w:hAnsi="Garamond"/>
          <w:b/>
          <w:sz w:val="26"/>
          <w:szCs w:val="26"/>
        </w:rPr>
        <w:t>Tuesday</w:t>
      </w:r>
      <w:r>
        <w:rPr>
          <w:rFonts w:ascii="Garamond" w:hAnsi="Garamond"/>
          <w:b/>
          <w:sz w:val="26"/>
          <w:szCs w:val="26"/>
        </w:rPr>
        <w:t xml:space="preserve">, </w:t>
      </w:r>
      <w:r w:rsidR="00E455EC">
        <w:rPr>
          <w:rFonts w:ascii="Garamond" w:hAnsi="Garamond"/>
          <w:b/>
          <w:sz w:val="26"/>
          <w:szCs w:val="26"/>
        </w:rPr>
        <w:t>10</w:t>
      </w:r>
      <w:r w:rsidR="00E455EC" w:rsidRPr="00E455EC">
        <w:rPr>
          <w:rFonts w:ascii="Garamond" w:hAnsi="Garamond"/>
          <w:b/>
          <w:sz w:val="26"/>
          <w:szCs w:val="26"/>
          <w:vertAlign w:val="superscript"/>
        </w:rPr>
        <w:t>th</w:t>
      </w:r>
      <w:r w:rsidR="00E455EC">
        <w:rPr>
          <w:rFonts w:ascii="Garamond" w:hAnsi="Garamond"/>
          <w:b/>
          <w:sz w:val="26"/>
          <w:szCs w:val="26"/>
        </w:rPr>
        <w:t xml:space="preserve"> February</w:t>
      </w:r>
      <w:r w:rsidR="008F1DA6">
        <w:rPr>
          <w:rFonts w:ascii="Garamond" w:hAnsi="Garamond"/>
          <w:b/>
          <w:sz w:val="26"/>
          <w:szCs w:val="26"/>
        </w:rPr>
        <w:t xml:space="preserve">, 2015 </w:t>
      </w:r>
      <w:r>
        <w:rPr>
          <w:rFonts w:ascii="Garamond" w:hAnsi="Garamond"/>
          <w:b/>
          <w:sz w:val="26"/>
          <w:szCs w:val="26"/>
        </w:rPr>
        <w:t>in the Senate Hall, New SAC. It was called to order by the Chairper</w:t>
      </w:r>
      <w:r w:rsidR="00E533D3">
        <w:rPr>
          <w:rFonts w:ascii="Garamond" w:hAnsi="Garamond"/>
          <w:b/>
          <w:sz w:val="26"/>
          <w:szCs w:val="26"/>
        </w:rPr>
        <w:t xml:space="preserve">son, Students’ Senate </w:t>
      </w:r>
      <w:r>
        <w:rPr>
          <w:rFonts w:ascii="Garamond" w:hAnsi="Garamond"/>
          <w:b/>
          <w:sz w:val="26"/>
          <w:szCs w:val="26"/>
        </w:rPr>
        <w:t>a</w:t>
      </w:r>
      <w:r w:rsidR="00FE37F6">
        <w:rPr>
          <w:rFonts w:ascii="Garamond" w:hAnsi="Garamond"/>
          <w:b/>
          <w:sz w:val="26"/>
          <w:szCs w:val="26"/>
        </w:rPr>
        <w:t>t</w:t>
      </w:r>
      <w:r w:rsidR="0051178B">
        <w:rPr>
          <w:rFonts w:ascii="Garamond" w:hAnsi="Garamond"/>
          <w:b/>
          <w:sz w:val="26"/>
          <w:szCs w:val="26"/>
        </w:rPr>
        <w:t xml:space="preserve"> </w:t>
      </w:r>
      <w:r w:rsidR="00E455EC">
        <w:rPr>
          <w:rFonts w:ascii="Garamond" w:hAnsi="Garamond"/>
          <w:b/>
          <w:sz w:val="26"/>
          <w:szCs w:val="26"/>
        </w:rPr>
        <w:t>8:50</w:t>
      </w:r>
      <w:r w:rsidR="003B306F">
        <w:rPr>
          <w:rFonts w:ascii="Garamond" w:hAnsi="Garamond"/>
          <w:b/>
          <w:sz w:val="26"/>
          <w:szCs w:val="26"/>
        </w:rPr>
        <w:t xml:space="preserve"> PM.</w:t>
      </w:r>
    </w:p>
    <w:p w:rsidR="00542B46" w:rsidRDefault="00542B46" w:rsidP="00542B46">
      <w:pPr>
        <w:rPr>
          <w:rFonts w:ascii="Garamond" w:hAnsi="Garamond"/>
          <w:sz w:val="26"/>
          <w:szCs w:val="26"/>
        </w:rPr>
      </w:pPr>
      <w:r>
        <w:rPr>
          <w:rFonts w:ascii="Garamond" w:hAnsi="Garamond"/>
          <w:sz w:val="26"/>
          <w:szCs w:val="26"/>
        </w:rPr>
        <w:t xml:space="preserve">The Agenda items were taken up for consideration. </w:t>
      </w:r>
    </w:p>
    <w:tbl>
      <w:tblPr>
        <w:tblStyle w:val="TableGrid"/>
        <w:tblW w:w="0" w:type="auto"/>
        <w:tblLook w:val="04A0"/>
      </w:tblPr>
      <w:tblGrid>
        <w:gridCol w:w="1951"/>
        <w:gridCol w:w="7291"/>
      </w:tblGrid>
      <w:tr w:rsidR="0051178B" w:rsidRPr="00FC2C92" w:rsidTr="0051178B">
        <w:tc>
          <w:tcPr>
            <w:tcW w:w="1951" w:type="dxa"/>
          </w:tcPr>
          <w:p w:rsidR="0051178B" w:rsidRPr="00FC2C92" w:rsidRDefault="0051178B" w:rsidP="0051178B">
            <w:pPr>
              <w:rPr>
                <w:rFonts w:ascii="Garamond" w:hAnsi="Garamond"/>
                <w:b/>
                <w:sz w:val="26"/>
                <w:szCs w:val="26"/>
              </w:rPr>
            </w:pPr>
            <w:r w:rsidRPr="00FC2C92">
              <w:rPr>
                <w:rFonts w:ascii="Garamond" w:hAnsi="Garamond"/>
                <w:b/>
                <w:sz w:val="26"/>
                <w:szCs w:val="26"/>
              </w:rPr>
              <w:t>Item No. 1</w:t>
            </w:r>
          </w:p>
        </w:tc>
        <w:tc>
          <w:tcPr>
            <w:tcW w:w="7291" w:type="dxa"/>
          </w:tcPr>
          <w:p w:rsidR="0051178B" w:rsidRDefault="0051178B" w:rsidP="0051178B">
            <w:pPr>
              <w:rPr>
                <w:rFonts w:ascii="Garamond" w:hAnsi="Garamond"/>
                <w:sz w:val="26"/>
                <w:szCs w:val="26"/>
              </w:rPr>
            </w:pPr>
            <w:r w:rsidRPr="00FC2C92">
              <w:rPr>
                <w:rFonts w:ascii="Garamond" w:hAnsi="Garamond"/>
                <w:sz w:val="26"/>
                <w:szCs w:val="26"/>
              </w:rPr>
              <w:t xml:space="preserve">To </w:t>
            </w:r>
            <w:r>
              <w:rPr>
                <w:rFonts w:ascii="Garamond" w:hAnsi="Garamond"/>
                <w:sz w:val="26"/>
                <w:szCs w:val="26"/>
              </w:rPr>
              <w:t>c</w:t>
            </w:r>
            <w:r w:rsidRPr="00FC2C92">
              <w:rPr>
                <w:rFonts w:ascii="Garamond" w:hAnsi="Garamond"/>
                <w:sz w:val="26"/>
                <w:szCs w:val="26"/>
              </w:rPr>
              <w:t xml:space="preserve">onfirm the Minutes of </w:t>
            </w:r>
            <w:r>
              <w:rPr>
                <w:rFonts w:ascii="Garamond" w:hAnsi="Garamond"/>
                <w:sz w:val="26"/>
                <w:szCs w:val="26"/>
              </w:rPr>
              <w:t>the following meetings:</w:t>
            </w:r>
          </w:p>
          <w:p w:rsidR="0051178B" w:rsidRPr="00E455EC" w:rsidRDefault="0051178B" w:rsidP="00E455EC">
            <w:pPr>
              <w:pStyle w:val="ListParagraph"/>
              <w:numPr>
                <w:ilvl w:val="0"/>
                <w:numId w:val="1"/>
              </w:numPr>
              <w:rPr>
                <w:rFonts w:ascii="Garamond" w:hAnsi="Garamond"/>
                <w:sz w:val="26"/>
                <w:szCs w:val="26"/>
              </w:rPr>
            </w:pPr>
            <w:r>
              <w:rPr>
                <w:rFonts w:ascii="Garamond" w:hAnsi="Garamond"/>
                <w:sz w:val="26"/>
                <w:szCs w:val="26"/>
              </w:rPr>
              <w:t>2014-15/</w:t>
            </w:r>
            <w:r w:rsidR="00E455EC">
              <w:rPr>
                <w:rFonts w:ascii="Garamond" w:hAnsi="Garamond"/>
                <w:sz w:val="26"/>
                <w:szCs w:val="26"/>
              </w:rPr>
              <w:t>8</w:t>
            </w:r>
            <w:r>
              <w:rPr>
                <w:rFonts w:ascii="Garamond" w:hAnsi="Garamond"/>
                <w:sz w:val="26"/>
                <w:szCs w:val="26"/>
                <w:vertAlign w:val="superscript"/>
              </w:rPr>
              <w:t>th</w:t>
            </w:r>
            <w:r>
              <w:rPr>
                <w:rFonts w:ascii="Garamond" w:hAnsi="Garamond"/>
                <w:sz w:val="26"/>
                <w:szCs w:val="26"/>
              </w:rPr>
              <w:t xml:space="preserve"> Meeting</w:t>
            </w:r>
          </w:p>
        </w:tc>
      </w:tr>
    </w:tbl>
    <w:p w:rsidR="003278BB" w:rsidRDefault="0051178B" w:rsidP="003278BB">
      <w:pPr>
        <w:rPr>
          <w:rFonts w:ascii="Garamond" w:hAnsi="Garamond"/>
          <w:sz w:val="26"/>
          <w:szCs w:val="26"/>
        </w:rPr>
      </w:pPr>
      <w:r>
        <w:rPr>
          <w:rFonts w:ascii="Garamond" w:hAnsi="Garamond"/>
          <w:sz w:val="26"/>
          <w:szCs w:val="26"/>
        </w:rPr>
        <w:br/>
      </w:r>
      <w:r w:rsidR="00622AB8">
        <w:rPr>
          <w:rFonts w:ascii="Garamond" w:hAnsi="Garamond"/>
          <w:sz w:val="26"/>
          <w:szCs w:val="26"/>
        </w:rPr>
        <w:t>The Minutes of the Meetings had been circulated by the Chairman, Students’ Senate before the Meeting.</w:t>
      </w:r>
    </w:p>
    <w:p w:rsidR="003175C1" w:rsidRDefault="0037350A" w:rsidP="003278BB">
      <w:pPr>
        <w:rPr>
          <w:rFonts w:ascii="Garamond" w:hAnsi="Garamond"/>
          <w:sz w:val="26"/>
          <w:szCs w:val="26"/>
        </w:rPr>
      </w:pPr>
      <w:r>
        <w:rPr>
          <w:rFonts w:ascii="Garamond" w:hAnsi="Garamond"/>
          <w:sz w:val="26"/>
          <w:szCs w:val="26"/>
        </w:rPr>
        <w:t>The Senate made the following changes to the Minutes:</w:t>
      </w:r>
    </w:p>
    <w:p w:rsidR="006B02D3" w:rsidRPr="001F5A1B" w:rsidRDefault="006B02D3" w:rsidP="006B02D3">
      <w:pPr>
        <w:pStyle w:val="ListParagraph"/>
        <w:numPr>
          <w:ilvl w:val="0"/>
          <w:numId w:val="41"/>
        </w:numPr>
        <w:rPr>
          <w:rFonts w:ascii="Garamond" w:hAnsi="Garamond"/>
          <w:sz w:val="26"/>
          <w:szCs w:val="26"/>
        </w:rPr>
      </w:pPr>
      <w:r>
        <w:rPr>
          <w:rFonts w:ascii="Garamond" w:hAnsi="Garamond"/>
          <w:sz w:val="26"/>
          <w:szCs w:val="26"/>
        </w:rPr>
        <w:t>In Item No. 8, “</w:t>
      </w:r>
      <w:r w:rsidRPr="006B02D3">
        <w:rPr>
          <w:rFonts w:ascii="Garamond" w:hAnsi="Garamond"/>
          <w:sz w:val="26"/>
          <w:szCs w:val="26"/>
          <w:lang w:val="en-IN"/>
        </w:rPr>
        <w:t>The Senate accepted the report as presented by the President, Students’ Gymkhana</w:t>
      </w:r>
      <w:r>
        <w:rPr>
          <w:rFonts w:ascii="Garamond" w:hAnsi="Garamond"/>
          <w:sz w:val="26"/>
          <w:szCs w:val="26"/>
          <w:lang w:val="en-IN"/>
        </w:rPr>
        <w:t>” was changed to “</w:t>
      </w:r>
      <w:r w:rsidR="0063652E">
        <w:rPr>
          <w:rFonts w:ascii="Garamond" w:hAnsi="Garamond"/>
          <w:sz w:val="26"/>
          <w:szCs w:val="26"/>
          <w:lang w:val="en-IN"/>
        </w:rPr>
        <w:t>The Senate discussed the recommendation of the President with respect to closing GLDC and Alumni Cell. After discussion, the senate accepted the recommendation that GLDC and Alumni Cell should be closed down. However, the Senate decided that the GLDC head in the budget should remain as a “Gymkhana Lectures” head, and the President, Students’ Gymkhana shall use the fund to conduct lectures. The Senate accepted the report with the above caveats.</w:t>
      </w:r>
      <w:r>
        <w:rPr>
          <w:rFonts w:ascii="Garamond" w:hAnsi="Garamond"/>
          <w:sz w:val="26"/>
          <w:szCs w:val="26"/>
          <w:lang w:val="en-IN"/>
        </w:rPr>
        <w:t>”</w:t>
      </w:r>
    </w:p>
    <w:p w:rsidR="00622AB8" w:rsidRDefault="00622AB8" w:rsidP="00E533D3">
      <w:pPr>
        <w:rPr>
          <w:rFonts w:ascii="Garamond" w:hAnsi="Garamond"/>
          <w:sz w:val="26"/>
          <w:szCs w:val="26"/>
        </w:rPr>
      </w:pPr>
      <w:r>
        <w:rPr>
          <w:rFonts w:ascii="Garamond" w:hAnsi="Garamond"/>
          <w:sz w:val="26"/>
          <w:szCs w:val="26"/>
        </w:rPr>
        <w:t>The Minutes were confir</w:t>
      </w:r>
      <w:r w:rsidR="003278BB">
        <w:rPr>
          <w:rFonts w:ascii="Garamond" w:hAnsi="Garamond"/>
          <w:sz w:val="26"/>
          <w:szCs w:val="26"/>
        </w:rPr>
        <w:t>med by the Senate with the above change</w:t>
      </w:r>
      <w:r w:rsidR="0037350A">
        <w:rPr>
          <w:rFonts w:ascii="Garamond" w:hAnsi="Garamond"/>
          <w:sz w:val="26"/>
          <w:szCs w:val="26"/>
        </w:rPr>
        <w:t>s.</w:t>
      </w:r>
    </w:p>
    <w:tbl>
      <w:tblPr>
        <w:tblStyle w:val="TableGrid"/>
        <w:tblW w:w="0" w:type="auto"/>
        <w:tblLook w:val="04A0"/>
      </w:tblPr>
      <w:tblGrid>
        <w:gridCol w:w="1951"/>
        <w:gridCol w:w="7291"/>
      </w:tblGrid>
      <w:tr w:rsidR="00E533D3" w:rsidRPr="00FC2C92" w:rsidTr="00B9388A">
        <w:tc>
          <w:tcPr>
            <w:tcW w:w="1951" w:type="dxa"/>
          </w:tcPr>
          <w:p w:rsidR="00E533D3" w:rsidRPr="00FC2C92" w:rsidRDefault="00E533D3" w:rsidP="00E050C9">
            <w:pPr>
              <w:rPr>
                <w:rFonts w:ascii="Garamond" w:hAnsi="Garamond"/>
                <w:b/>
                <w:sz w:val="26"/>
                <w:szCs w:val="26"/>
              </w:rPr>
            </w:pPr>
            <w:r w:rsidRPr="00FC2C92">
              <w:rPr>
                <w:rFonts w:ascii="Garamond" w:hAnsi="Garamond"/>
                <w:b/>
                <w:sz w:val="26"/>
                <w:szCs w:val="26"/>
              </w:rPr>
              <w:t>Item No. 2</w:t>
            </w:r>
          </w:p>
        </w:tc>
        <w:tc>
          <w:tcPr>
            <w:tcW w:w="7291" w:type="dxa"/>
          </w:tcPr>
          <w:p w:rsidR="00E533D3" w:rsidRPr="00FC2C92" w:rsidRDefault="00E533D3" w:rsidP="00E050C9">
            <w:pPr>
              <w:rPr>
                <w:rFonts w:ascii="Garamond" w:hAnsi="Garamond"/>
                <w:sz w:val="26"/>
                <w:szCs w:val="26"/>
              </w:rPr>
            </w:pPr>
            <w:r w:rsidRPr="00FC2C92">
              <w:rPr>
                <w:rFonts w:ascii="Garamond" w:hAnsi="Garamond"/>
                <w:sz w:val="26"/>
                <w:szCs w:val="26"/>
              </w:rPr>
              <w:t>Announcements and Remarks, if any</w:t>
            </w:r>
          </w:p>
        </w:tc>
      </w:tr>
    </w:tbl>
    <w:p w:rsidR="00111188" w:rsidRDefault="00B9388A" w:rsidP="00CB5874">
      <w:pPr>
        <w:rPr>
          <w:rFonts w:ascii="Garamond" w:hAnsi="Garamond"/>
          <w:sz w:val="26"/>
          <w:szCs w:val="26"/>
        </w:rPr>
      </w:pPr>
      <w:r>
        <w:rPr>
          <w:rFonts w:ascii="Garamond" w:hAnsi="Garamond"/>
          <w:sz w:val="26"/>
          <w:szCs w:val="26"/>
        </w:rPr>
        <w:br/>
      </w:r>
      <w:r w:rsidR="00B51DB6">
        <w:rPr>
          <w:rFonts w:ascii="Garamond" w:hAnsi="Garamond"/>
          <w:sz w:val="26"/>
          <w:szCs w:val="26"/>
        </w:rPr>
        <w:t>The following announcements were admitted by the Chairperson:</w:t>
      </w:r>
    </w:p>
    <w:p w:rsidR="0037350A" w:rsidRPr="00D13173" w:rsidRDefault="008F1DA6" w:rsidP="00D13173">
      <w:pPr>
        <w:pStyle w:val="ListParagraph"/>
        <w:numPr>
          <w:ilvl w:val="0"/>
          <w:numId w:val="26"/>
        </w:numPr>
        <w:rPr>
          <w:rFonts w:ascii="Garamond" w:hAnsi="Garamond"/>
          <w:sz w:val="26"/>
          <w:szCs w:val="26"/>
        </w:rPr>
      </w:pPr>
      <w:r>
        <w:rPr>
          <w:rFonts w:ascii="Garamond" w:hAnsi="Garamond"/>
          <w:sz w:val="26"/>
          <w:szCs w:val="26"/>
        </w:rPr>
        <w:t xml:space="preserve">The </w:t>
      </w:r>
      <w:r w:rsidR="00CB7324">
        <w:rPr>
          <w:rFonts w:ascii="Garamond" w:hAnsi="Garamond"/>
          <w:sz w:val="26"/>
          <w:szCs w:val="26"/>
        </w:rPr>
        <w:t>Chairperson, Students’ Senate</w:t>
      </w:r>
      <w:r w:rsidR="00D13173">
        <w:rPr>
          <w:rFonts w:ascii="Garamond" w:hAnsi="Garamond"/>
          <w:sz w:val="26"/>
          <w:szCs w:val="26"/>
        </w:rPr>
        <w:t xml:space="preserve"> announced that the 47</w:t>
      </w:r>
      <w:r w:rsidR="00D13173" w:rsidRPr="00D13173">
        <w:rPr>
          <w:rFonts w:ascii="Garamond" w:hAnsi="Garamond"/>
          <w:sz w:val="26"/>
          <w:szCs w:val="26"/>
          <w:vertAlign w:val="superscript"/>
        </w:rPr>
        <w:t>th</w:t>
      </w:r>
      <w:r w:rsidR="00D13173">
        <w:rPr>
          <w:rFonts w:ascii="Garamond" w:hAnsi="Garamond"/>
          <w:sz w:val="26"/>
          <w:szCs w:val="26"/>
        </w:rPr>
        <w:t xml:space="preserve"> Convocation</w:t>
      </w:r>
      <w:r w:rsidR="00CB7324">
        <w:rPr>
          <w:rFonts w:ascii="Garamond" w:hAnsi="Garamond"/>
          <w:sz w:val="26"/>
          <w:szCs w:val="26"/>
        </w:rPr>
        <w:t xml:space="preserve"> of the Institute</w:t>
      </w:r>
      <w:r w:rsidR="00D13173">
        <w:rPr>
          <w:rFonts w:ascii="Garamond" w:hAnsi="Garamond"/>
          <w:sz w:val="26"/>
          <w:szCs w:val="26"/>
        </w:rPr>
        <w:t xml:space="preserve"> will be held on Monday, 23</w:t>
      </w:r>
      <w:r w:rsidR="00D13173" w:rsidRPr="00D13173">
        <w:rPr>
          <w:rFonts w:ascii="Garamond" w:hAnsi="Garamond"/>
          <w:sz w:val="26"/>
          <w:szCs w:val="26"/>
          <w:vertAlign w:val="superscript"/>
        </w:rPr>
        <w:t>rd</w:t>
      </w:r>
      <w:r w:rsidR="00D13173">
        <w:rPr>
          <w:rFonts w:ascii="Garamond" w:hAnsi="Garamond"/>
          <w:sz w:val="26"/>
          <w:szCs w:val="26"/>
        </w:rPr>
        <w:t xml:space="preserve"> February, 2015. </w:t>
      </w:r>
      <w:r w:rsidR="00CB7324">
        <w:rPr>
          <w:rFonts w:ascii="Garamond" w:hAnsi="Garamond"/>
          <w:sz w:val="26"/>
          <w:szCs w:val="26"/>
        </w:rPr>
        <w:t>He further announced that to facilitate the conduction</w:t>
      </w:r>
      <w:r w:rsidR="00D13173">
        <w:rPr>
          <w:rFonts w:ascii="Garamond" w:hAnsi="Garamond"/>
          <w:sz w:val="26"/>
          <w:szCs w:val="26"/>
        </w:rPr>
        <w:t xml:space="preserve"> of the same, the</w:t>
      </w:r>
      <w:r w:rsidR="00CB7324">
        <w:rPr>
          <w:rFonts w:ascii="Garamond" w:hAnsi="Garamond"/>
          <w:sz w:val="26"/>
          <w:szCs w:val="26"/>
        </w:rPr>
        <w:t xml:space="preserve"> (academic)</w:t>
      </w:r>
      <w:r w:rsidR="00D13173">
        <w:rPr>
          <w:rFonts w:ascii="Garamond" w:hAnsi="Garamond"/>
          <w:sz w:val="26"/>
          <w:szCs w:val="26"/>
        </w:rPr>
        <w:t xml:space="preserve"> Senate in its </w:t>
      </w:r>
      <w:r w:rsidR="00CB7324">
        <w:rPr>
          <w:rFonts w:ascii="Garamond" w:hAnsi="Garamond"/>
          <w:sz w:val="26"/>
          <w:szCs w:val="26"/>
        </w:rPr>
        <w:t>2014-15/</w:t>
      </w:r>
      <w:r w:rsidR="00D13173">
        <w:rPr>
          <w:rFonts w:ascii="Garamond" w:hAnsi="Garamond"/>
          <w:sz w:val="26"/>
          <w:szCs w:val="26"/>
        </w:rPr>
        <w:t>1</w:t>
      </w:r>
      <w:r w:rsidR="00D13173" w:rsidRPr="00D13173">
        <w:rPr>
          <w:rFonts w:ascii="Garamond" w:hAnsi="Garamond"/>
          <w:sz w:val="26"/>
          <w:szCs w:val="26"/>
          <w:vertAlign w:val="superscript"/>
        </w:rPr>
        <w:t>st</w:t>
      </w:r>
      <w:r w:rsidR="00D13173">
        <w:rPr>
          <w:rFonts w:ascii="Garamond" w:hAnsi="Garamond"/>
          <w:sz w:val="26"/>
          <w:szCs w:val="26"/>
        </w:rPr>
        <w:t xml:space="preserve"> </w:t>
      </w:r>
      <w:r w:rsidR="00CB7324">
        <w:rPr>
          <w:rFonts w:ascii="Garamond" w:hAnsi="Garamond"/>
          <w:sz w:val="26"/>
          <w:szCs w:val="26"/>
        </w:rPr>
        <w:t>(</w:t>
      </w:r>
      <w:r w:rsidR="00D13173">
        <w:rPr>
          <w:rFonts w:ascii="Garamond" w:hAnsi="Garamond"/>
          <w:sz w:val="26"/>
          <w:szCs w:val="26"/>
        </w:rPr>
        <w:t>Emergency</w:t>
      </w:r>
      <w:r w:rsidR="00CB7324">
        <w:rPr>
          <w:rFonts w:ascii="Garamond" w:hAnsi="Garamond"/>
          <w:sz w:val="26"/>
          <w:szCs w:val="26"/>
        </w:rPr>
        <w:t>)</w:t>
      </w:r>
      <w:r w:rsidR="00D13173">
        <w:rPr>
          <w:rFonts w:ascii="Garamond" w:hAnsi="Garamond"/>
          <w:sz w:val="26"/>
          <w:szCs w:val="26"/>
        </w:rPr>
        <w:t xml:space="preserve"> Meeting, </w:t>
      </w:r>
      <w:r w:rsidR="00CB7324">
        <w:rPr>
          <w:rFonts w:ascii="Garamond" w:hAnsi="Garamond"/>
          <w:sz w:val="26"/>
          <w:szCs w:val="26"/>
        </w:rPr>
        <w:t>had</w:t>
      </w:r>
      <w:r w:rsidR="00D13173">
        <w:rPr>
          <w:rFonts w:ascii="Garamond" w:hAnsi="Garamond"/>
          <w:sz w:val="26"/>
          <w:szCs w:val="26"/>
        </w:rPr>
        <w:t xml:space="preserve"> </w:t>
      </w:r>
      <w:r w:rsidR="00CB7324">
        <w:rPr>
          <w:rFonts w:ascii="Garamond" w:hAnsi="Garamond"/>
          <w:sz w:val="26"/>
          <w:szCs w:val="26"/>
        </w:rPr>
        <w:t>decided to suspend</w:t>
      </w:r>
      <w:r w:rsidR="00D13173">
        <w:rPr>
          <w:rFonts w:ascii="Garamond" w:hAnsi="Garamond"/>
          <w:sz w:val="26"/>
          <w:szCs w:val="26"/>
        </w:rPr>
        <w:t xml:space="preserve"> classes on Monday, 23</w:t>
      </w:r>
      <w:r w:rsidR="00D13173" w:rsidRPr="00D13173">
        <w:rPr>
          <w:rFonts w:ascii="Garamond" w:hAnsi="Garamond"/>
          <w:sz w:val="26"/>
          <w:szCs w:val="26"/>
          <w:vertAlign w:val="superscript"/>
        </w:rPr>
        <w:t>rd</w:t>
      </w:r>
      <w:r w:rsidR="00CB7324">
        <w:rPr>
          <w:rFonts w:ascii="Garamond" w:hAnsi="Garamond"/>
          <w:sz w:val="26"/>
          <w:szCs w:val="26"/>
        </w:rPr>
        <w:t xml:space="preserve"> February, 2015, and the classes will be compensated by making</w:t>
      </w:r>
      <w:r w:rsidR="00D13173">
        <w:rPr>
          <w:rFonts w:ascii="Garamond" w:hAnsi="Garamond"/>
          <w:sz w:val="26"/>
          <w:szCs w:val="26"/>
        </w:rPr>
        <w:t xml:space="preserve"> Saturday, </w:t>
      </w:r>
      <w:r w:rsidR="00D13173" w:rsidRPr="00D13173">
        <w:rPr>
          <w:rFonts w:ascii="Garamond" w:hAnsi="Garamond"/>
          <w:sz w:val="26"/>
          <w:szCs w:val="26"/>
        </w:rPr>
        <w:t>14</w:t>
      </w:r>
      <w:r w:rsidR="00D13173" w:rsidRPr="00D13173">
        <w:rPr>
          <w:rFonts w:ascii="Garamond" w:hAnsi="Garamond"/>
          <w:sz w:val="26"/>
          <w:szCs w:val="26"/>
          <w:vertAlign w:val="superscript"/>
        </w:rPr>
        <w:t>th</w:t>
      </w:r>
      <w:r w:rsidR="00D13173" w:rsidRPr="00D13173">
        <w:rPr>
          <w:rFonts w:ascii="Garamond" w:hAnsi="Garamond"/>
          <w:sz w:val="26"/>
          <w:szCs w:val="26"/>
        </w:rPr>
        <w:t xml:space="preserve"> </w:t>
      </w:r>
      <w:r w:rsidR="00D13173">
        <w:rPr>
          <w:rFonts w:ascii="Garamond" w:hAnsi="Garamond"/>
          <w:sz w:val="26"/>
          <w:szCs w:val="26"/>
        </w:rPr>
        <w:t xml:space="preserve">March, 2015 </w:t>
      </w:r>
      <w:r w:rsidR="00CB7324">
        <w:rPr>
          <w:rFonts w:ascii="Garamond" w:hAnsi="Garamond"/>
          <w:sz w:val="26"/>
          <w:szCs w:val="26"/>
        </w:rPr>
        <w:t>as a working day with the Monday schedule.</w:t>
      </w:r>
    </w:p>
    <w:tbl>
      <w:tblPr>
        <w:tblStyle w:val="TableGrid"/>
        <w:tblW w:w="0" w:type="auto"/>
        <w:tblLook w:val="04A0"/>
      </w:tblPr>
      <w:tblGrid>
        <w:gridCol w:w="1951"/>
        <w:gridCol w:w="7291"/>
      </w:tblGrid>
      <w:tr w:rsidR="0051178B" w:rsidRPr="00FC2C92" w:rsidTr="0051178B">
        <w:tc>
          <w:tcPr>
            <w:tcW w:w="1951" w:type="dxa"/>
          </w:tcPr>
          <w:p w:rsidR="0051178B" w:rsidRPr="00FC2C92" w:rsidRDefault="0051178B" w:rsidP="0051178B">
            <w:pPr>
              <w:rPr>
                <w:rFonts w:ascii="Garamond" w:hAnsi="Garamond"/>
                <w:b/>
                <w:sz w:val="26"/>
                <w:szCs w:val="26"/>
              </w:rPr>
            </w:pPr>
            <w:r w:rsidRPr="00FC2C92">
              <w:rPr>
                <w:rFonts w:ascii="Garamond" w:hAnsi="Garamond"/>
                <w:b/>
                <w:sz w:val="26"/>
                <w:szCs w:val="26"/>
              </w:rPr>
              <w:lastRenderedPageBreak/>
              <w:t xml:space="preserve">Item No. </w:t>
            </w:r>
            <w:r>
              <w:rPr>
                <w:rFonts w:ascii="Garamond" w:hAnsi="Garamond"/>
                <w:b/>
                <w:sz w:val="26"/>
                <w:szCs w:val="26"/>
              </w:rPr>
              <w:t>3</w:t>
            </w:r>
          </w:p>
        </w:tc>
        <w:tc>
          <w:tcPr>
            <w:tcW w:w="7291" w:type="dxa"/>
          </w:tcPr>
          <w:p w:rsidR="0051178B" w:rsidRPr="00AC072E" w:rsidRDefault="00AC072E" w:rsidP="0051178B">
            <w:pPr>
              <w:rPr>
                <w:rFonts w:ascii="Garamond" w:hAnsi="Garamond"/>
                <w:sz w:val="26"/>
                <w:szCs w:val="26"/>
                <w:lang w:val="en-IN"/>
              </w:rPr>
            </w:pPr>
            <w:r w:rsidRPr="00AC072E">
              <w:rPr>
                <w:rFonts w:ascii="Garamond" w:hAnsi="Garamond"/>
                <w:sz w:val="26"/>
                <w:szCs w:val="26"/>
                <w:lang w:val="en-IN"/>
              </w:rPr>
              <w:t>To note the results of the election of the Chairperson, Students’</w:t>
            </w:r>
            <w:r w:rsidRPr="00AC072E">
              <w:rPr>
                <w:rFonts w:ascii="Garamond" w:hAnsi="Garamond"/>
                <w:b/>
                <w:bCs/>
                <w:sz w:val="26"/>
                <w:szCs w:val="26"/>
                <w:lang w:val="en-IN"/>
              </w:rPr>
              <w:t xml:space="preserve"> </w:t>
            </w:r>
            <w:r w:rsidRPr="00AC072E">
              <w:rPr>
                <w:rFonts w:ascii="Garamond" w:hAnsi="Garamond"/>
                <w:sz w:val="26"/>
                <w:szCs w:val="26"/>
                <w:lang w:val="en-IN"/>
              </w:rPr>
              <w:t>Senate (2015-16)</w:t>
            </w:r>
          </w:p>
        </w:tc>
      </w:tr>
    </w:tbl>
    <w:p w:rsidR="0051178B" w:rsidRDefault="0051178B" w:rsidP="0051178B">
      <w:pPr>
        <w:rPr>
          <w:rFonts w:ascii="Garamond" w:hAnsi="Garamond"/>
          <w:sz w:val="26"/>
          <w:szCs w:val="26"/>
        </w:rPr>
      </w:pPr>
      <w:r>
        <w:rPr>
          <w:rFonts w:ascii="Garamond" w:hAnsi="Garamond"/>
          <w:sz w:val="26"/>
          <w:szCs w:val="26"/>
        </w:rPr>
        <w:br/>
      </w:r>
      <w:r w:rsidR="00AC072E">
        <w:rPr>
          <w:rFonts w:ascii="Garamond" w:hAnsi="Garamond"/>
          <w:sz w:val="26"/>
          <w:szCs w:val="26"/>
        </w:rPr>
        <w:t xml:space="preserve">The Senate noted the name of Mr. </w:t>
      </w:r>
      <w:proofErr w:type="spellStart"/>
      <w:r w:rsidR="00AC072E">
        <w:rPr>
          <w:rFonts w:ascii="Garamond" w:hAnsi="Garamond"/>
          <w:sz w:val="26"/>
          <w:szCs w:val="26"/>
        </w:rPr>
        <w:t>Shubham</w:t>
      </w:r>
      <w:proofErr w:type="spellEnd"/>
      <w:r w:rsidR="00AC072E">
        <w:rPr>
          <w:rFonts w:ascii="Garamond" w:hAnsi="Garamond"/>
          <w:sz w:val="26"/>
          <w:szCs w:val="26"/>
        </w:rPr>
        <w:t xml:space="preserve"> </w:t>
      </w:r>
      <w:proofErr w:type="spellStart"/>
      <w:r w:rsidR="00AC072E">
        <w:rPr>
          <w:rFonts w:ascii="Garamond" w:hAnsi="Garamond"/>
          <w:sz w:val="26"/>
          <w:szCs w:val="26"/>
        </w:rPr>
        <w:t>Atreja</w:t>
      </w:r>
      <w:proofErr w:type="spellEnd"/>
      <w:r w:rsidR="00AC072E">
        <w:rPr>
          <w:rFonts w:ascii="Garamond" w:hAnsi="Garamond"/>
          <w:sz w:val="26"/>
          <w:szCs w:val="26"/>
        </w:rPr>
        <w:t xml:space="preserve"> (12689) as the Chairperson</w:t>
      </w:r>
      <w:r w:rsidR="00CB7324">
        <w:rPr>
          <w:rFonts w:ascii="Garamond" w:hAnsi="Garamond"/>
          <w:sz w:val="26"/>
          <w:szCs w:val="26"/>
        </w:rPr>
        <w:t>,</w:t>
      </w:r>
      <w:r w:rsidR="00AC072E">
        <w:rPr>
          <w:rFonts w:ascii="Garamond" w:hAnsi="Garamond"/>
          <w:sz w:val="26"/>
          <w:szCs w:val="26"/>
        </w:rPr>
        <w:t xml:space="preserve"> Students’ Senate</w:t>
      </w:r>
      <w:r w:rsidR="00CB7324">
        <w:rPr>
          <w:rFonts w:ascii="Garamond" w:hAnsi="Garamond"/>
          <w:sz w:val="26"/>
          <w:szCs w:val="26"/>
        </w:rPr>
        <w:t xml:space="preserve"> (</w:t>
      </w:r>
      <w:r w:rsidR="00AC072E">
        <w:rPr>
          <w:rFonts w:ascii="Garamond" w:hAnsi="Garamond"/>
          <w:sz w:val="26"/>
          <w:szCs w:val="26"/>
        </w:rPr>
        <w:t>2015-16</w:t>
      </w:r>
      <w:r w:rsidR="00CB7324">
        <w:rPr>
          <w:rFonts w:ascii="Garamond" w:hAnsi="Garamond"/>
          <w:sz w:val="26"/>
          <w:szCs w:val="26"/>
        </w:rPr>
        <w:t>)</w:t>
      </w:r>
      <w:r w:rsidR="00AC072E">
        <w:rPr>
          <w:rFonts w:ascii="Garamond" w:hAnsi="Garamond"/>
          <w:sz w:val="26"/>
          <w:szCs w:val="26"/>
        </w:rPr>
        <w:t>, as elected</w:t>
      </w:r>
      <w:r w:rsidR="00CB7324">
        <w:rPr>
          <w:rFonts w:ascii="Garamond" w:hAnsi="Garamond"/>
          <w:sz w:val="26"/>
          <w:szCs w:val="26"/>
        </w:rPr>
        <w:t xml:space="preserve"> by the incoming Senate</w:t>
      </w:r>
      <w:r w:rsidR="00AC072E">
        <w:rPr>
          <w:rFonts w:ascii="Garamond" w:hAnsi="Garamond"/>
          <w:sz w:val="26"/>
          <w:szCs w:val="26"/>
        </w:rPr>
        <w:t xml:space="preserve"> on 2</w:t>
      </w:r>
      <w:r w:rsidR="00AC072E" w:rsidRPr="00AC072E">
        <w:rPr>
          <w:rFonts w:ascii="Garamond" w:hAnsi="Garamond"/>
          <w:sz w:val="26"/>
          <w:szCs w:val="26"/>
          <w:vertAlign w:val="superscript"/>
        </w:rPr>
        <w:t>nd</w:t>
      </w:r>
      <w:r w:rsidR="00AC072E">
        <w:rPr>
          <w:rFonts w:ascii="Garamond" w:hAnsi="Garamond"/>
          <w:sz w:val="26"/>
          <w:szCs w:val="26"/>
        </w:rPr>
        <w:t xml:space="preserve"> February, 2015.</w:t>
      </w:r>
    </w:p>
    <w:tbl>
      <w:tblPr>
        <w:tblStyle w:val="TableGrid"/>
        <w:tblW w:w="0" w:type="auto"/>
        <w:tblLook w:val="04A0"/>
      </w:tblPr>
      <w:tblGrid>
        <w:gridCol w:w="1951"/>
        <w:gridCol w:w="7291"/>
      </w:tblGrid>
      <w:tr w:rsidR="0051178B" w:rsidRPr="00FC2C92" w:rsidTr="0051178B">
        <w:tc>
          <w:tcPr>
            <w:tcW w:w="1951" w:type="dxa"/>
          </w:tcPr>
          <w:p w:rsidR="0051178B" w:rsidRPr="00FC2C92" w:rsidRDefault="0051178B" w:rsidP="0051178B">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4</w:t>
            </w:r>
          </w:p>
        </w:tc>
        <w:tc>
          <w:tcPr>
            <w:tcW w:w="7291" w:type="dxa"/>
          </w:tcPr>
          <w:p w:rsidR="0051178B" w:rsidRPr="00FC2C92" w:rsidRDefault="0051178B" w:rsidP="0051178B">
            <w:pPr>
              <w:rPr>
                <w:rFonts w:ascii="Garamond" w:hAnsi="Garamond"/>
                <w:sz w:val="26"/>
                <w:szCs w:val="26"/>
              </w:rPr>
            </w:pPr>
            <w:r>
              <w:rPr>
                <w:rFonts w:ascii="Garamond" w:hAnsi="Garamond"/>
                <w:sz w:val="26"/>
                <w:szCs w:val="26"/>
              </w:rPr>
              <w:t>To note the decisions taken by the Students’ Senate over the mailing list since the last meeting.</w:t>
            </w:r>
          </w:p>
        </w:tc>
      </w:tr>
    </w:tbl>
    <w:p w:rsidR="0051178B" w:rsidRDefault="0051178B" w:rsidP="00AC072E">
      <w:pPr>
        <w:rPr>
          <w:rFonts w:ascii="Garamond" w:hAnsi="Garamond"/>
          <w:sz w:val="26"/>
          <w:szCs w:val="26"/>
        </w:rPr>
      </w:pPr>
      <w:r>
        <w:rPr>
          <w:rFonts w:ascii="Garamond" w:hAnsi="Garamond"/>
          <w:sz w:val="26"/>
          <w:szCs w:val="26"/>
        </w:rPr>
        <w:br/>
        <w:t>The Senate noted the following decisions taken by the Senate over the mailing list:</w:t>
      </w:r>
    </w:p>
    <w:p w:rsidR="00AC072E" w:rsidRPr="00AC072E" w:rsidRDefault="00AC072E" w:rsidP="00AC072E">
      <w:pPr>
        <w:widowControl w:val="0"/>
        <w:numPr>
          <w:ilvl w:val="0"/>
          <w:numId w:val="38"/>
        </w:numPr>
        <w:overflowPunct w:val="0"/>
        <w:autoSpaceDE w:val="0"/>
        <w:autoSpaceDN w:val="0"/>
        <w:adjustRightInd w:val="0"/>
        <w:spacing w:after="0" w:line="222" w:lineRule="auto"/>
        <w:ind w:right="20"/>
        <w:jc w:val="both"/>
        <w:rPr>
          <w:rFonts w:ascii="Symbol" w:hAnsi="Symbol" w:cs="Symbol"/>
          <w:sz w:val="26"/>
          <w:szCs w:val="26"/>
          <w:lang w:val="en-IN" w:eastAsia="en-IN"/>
        </w:rPr>
      </w:pPr>
      <w:r w:rsidRPr="00AC072E">
        <w:rPr>
          <w:rFonts w:ascii="Garamond" w:hAnsi="Garamond" w:cs="Garamond"/>
          <w:sz w:val="26"/>
          <w:szCs w:val="26"/>
          <w:lang w:val="en-IN" w:eastAsia="en-IN"/>
        </w:rPr>
        <w:t xml:space="preserve">The Senate accepted the updated pre-conduction report of Galaxy’15 over the Senate list. </w:t>
      </w:r>
    </w:p>
    <w:p w:rsidR="00AC072E" w:rsidRPr="00AC072E" w:rsidRDefault="00AC072E" w:rsidP="00AC072E">
      <w:pPr>
        <w:widowControl w:val="0"/>
        <w:autoSpaceDE w:val="0"/>
        <w:autoSpaceDN w:val="0"/>
        <w:adjustRightInd w:val="0"/>
        <w:spacing w:after="0" w:line="44" w:lineRule="exact"/>
        <w:rPr>
          <w:rFonts w:ascii="Symbol" w:hAnsi="Symbol" w:cs="Symbol"/>
          <w:sz w:val="26"/>
          <w:szCs w:val="26"/>
          <w:lang w:val="en-IN" w:eastAsia="en-IN"/>
        </w:rPr>
      </w:pPr>
    </w:p>
    <w:p w:rsidR="00AC072E" w:rsidRPr="00AC072E" w:rsidRDefault="00AC072E" w:rsidP="00AC072E">
      <w:pPr>
        <w:widowControl w:val="0"/>
        <w:numPr>
          <w:ilvl w:val="0"/>
          <w:numId w:val="38"/>
        </w:numPr>
        <w:overflowPunct w:val="0"/>
        <w:autoSpaceDE w:val="0"/>
        <w:autoSpaceDN w:val="0"/>
        <w:adjustRightInd w:val="0"/>
        <w:spacing w:after="0" w:line="240" w:lineRule="auto"/>
        <w:jc w:val="both"/>
        <w:rPr>
          <w:rFonts w:ascii="Symbol" w:hAnsi="Symbol" w:cs="Symbol"/>
          <w:sz w:val="26"/>
          <w:szCs w:val="26"/>
          <w:lang w:val="en-IN" w:eastAsia="en-IN"/>
        </w:rPr>
      </w:pPr>
      <w:r w:rsidRPr="00AC072E">
        <w:rPr>
          <w:rFonts w:ascii="Garamond" w:hAnsi="Garamond" w:cs="Garamond"/>
          <w:sz w:val="26"/>
          <w:szCs w:val="26"/>
          <w:lang w:val="en-IN" w:eastAsia="en-IN"/>
        </w:rPr>
        <w:t xml:space="preserve">The Senate accepted the request of the panels for Head, Public Relations, </w:t>
      </w:r>
    </w:p>
    <w:p w:rsidR="00AC072E" w:rsidRPr="00AC072E" w:rsidRDefault="00AC072E" w:rsidP="00AC072E">
      <w:pPr>
        <w:widowControl w:val="0"/>
        <w:autoSpaceDE w:val="0"/>
        <w:autoSpaceDN w:val="0"/>
        <w:adjustRightInd w:val="0"/>
        <w:spacing w:after="0" w:line="45" w:lineRule="exact"/>
        <w:rPr>
          <w:rFonts w:ascii="Symbol" w:hAnsi="Symbol" w:cs="Symbol"/>
          <w:sz w:val="26"/>
          <w:szCs w:val="26"/>
          <w:lang w:val="en-IN" w:eastAsia="en-IN"/>
        </w:rPr>
      </w:pPr>
    </w:p>
    <w:p w:rsidR="00AC072E" w:rsidRDefault="00AC072E" w:rsidP="00AC072E">
      <w:pPr>
        <w:widowControl w:val="0"/>
        <w:overflowPunct w:val="0"/>
        <w:autoSpaceDE w:val="0"/>
        <w:autoSpaceDN w:val="0"/>
        <w:adjustRightInd w:val="0"/>
        <w:spacing w:after="0" w:line="240" w:lineRule="auto"/>
        <w:ind w:left="720"/>
        <w:jc w:val="both"/>
        <w:rPr>
          <w:rFonts w:ascii="Symbol" w:hAnsi="Symbol" w:cs="Symbol"/>
          <w:sz w:val="26"/>
          <w:szCs w:val="26"/>
          <w:lang w:val="en-IN" w:eastAsia="en-IN"/>
        </w:rPr>
      </w:pPr>
      <w:r w:rsidRPr="00AC072E">
        <w:rPr>
          <w:rFonts w:ascii="Garamond" w:hAnsi="Garamond" w:cs="Garamond"/>
          <w:sz w:val="26"/>
          <w:szCs w:val="26"/>
          <w:lang w:val="en-IN" w:eastAsia="en-IN"/>
        </w:rPr>
        <w:t xml:space="preserve">Antaragni’15 and Head, Security, Antaragni’15 to call for re-nominations. </w:t>
      </w:r>
    </w:p>
    <w:p w:rsidR="00AC072E" w:rsidRPr="00AC072E" w:rsidRDefault="00AC072E" w:rsidP="00AC072E">
      <w:pPr>
        <w:widowControl w:val="0"/>
        <w:overflowPunct w:val="0"/>
        <w:autoSpaceDE w:val="0"/>
        <w:autoSpaceDN w:val="0"/>
        <w:adjustRightInd w:val="0"/>
        <w:spacing w:after="0" w:line="240" w:lineRule="auto"/>
        <w:ind w:left="720"/>
        <w:jc w:val="both"/>
        <w:rPr>
          <w:rFonts w:ascii="Symbol" w:hAnsi="Symbol" w:cs="Symbol"/>
          <w:sz w:val="26"/>
          <w:szCs w:val="26"/>
          <w:lang w:val="en-IN" w:eastAsia="en-IN"/>
        </w:rPr>
      </w:pPr>
    </w:p>
    <w:tbl>
      <w:tblPr>
        <w:tblStyle w:val="TableGrid"/>
        <w:tblW w:w="0" w:type="auto"/>
        <w:tblLook w:val="04A0"/>
      </w:tblPr>
      <w:tblGrid>
        <w:gridCol w:w="1951"/>
        <w:gridCol w:w="7291"/>
      </w:tblGrid>
      <w:tr w:rsidR="00CB5874" w:rsidRPr="00FC2C92" w:rsidTr="00EE1725">
        <w:tc>
          <w:tcPr>
            <w:tcW w:w="1951" w:type="dxa"/>
          </w:tcPr>
          <w:p w:rsidR="00CB5874" w:rsidRPr="00FC2C92" w:rsidRDefault="00CB5874" w:rsidP="0051178B">
            <w:pPr>
              <w:rPr>
                <w:rFonts w:ascii="Garamond" w:hAnsi="Garamond"/>
                <w:b/>
                <w:sz w:val="26"/>
                <w:szCs w:val="26"/>
              </w:rPr>
            </w:pPr>
            <w:r w:rsidRPr="00FC2C92">
              <w:rPr>
                <w:rFonts w:ascii="Garamond" w:hAnsi="Garamond"/>
                <w:b/>
                <w:sz w:val="26"/>
                <w:szCs w:val="26"/>
              </w:rPr>
              <w:t xml:space="preserve">Item No. </w:t>
            </w:r>
            <w:r w:rsidR="0051178B">
              <w:rPr>
                <w:rFonts w:ascii="Garamond" w:hAnsi="Garamond"/>
                <w:b/>
                <w:sz w:val="26"/>
                <w:szCs w:val="26"/>
              </w:rPr>
              <w:t>5</w:t>
            </w:r>
          </w:p>
        </w:tc>
        <w:tc>
          <w:tcPr>
            <w:tcW w:w="7291" w:type="dxa"/>
          </w:tcPr>
          <w:p w:rsidR="00CB5874" w:rsidRPr="00FC2C92" w:rsidRDefault="00CB5874" w:rsidP="00EE1725">
            <w:pPr>
              <w:rPr>
                <w:rFonts w:ascii="Garamond" w:hAnsi="Garamond"/>
                <w:sz w:val="26"/>
                <w:szCs w:val="26"/>
              </w:rPr>
            </w:pPr>
            <w:r>
              <w:rPr>
                <w:rFonts w:ascii="Garamond" w:hAnsi="Garamond"/>
                <w:sz w:val="26"/>
                <w:szCs w:val="26"/>
              </w:rPr>
              <w:t>To consider the Action Taken Report.</w:t>
            </w:r>
          </w:p>
        </w:tc>
      </w:tr>
    </w:tbl>
    <w:p w:rsidR="00B51DB6" w:rsidRDefault="003278BB" w:rsidP="00B51DB6">
      <w:pPr>
        <w:rPr>
          <w:rFonts w:ascii="Garamond" w:hAnsi="Garamond"/>
          <w:sz w:val="26"/>
          <w:szCs w:val="26"/>
        </w:rPr>
      </w:pPr>
      <w:r>
        <w:rPr>
          <w:rFonts w:ascii="Garamond" w:hAnsi="Garamond"/>
          <w:sz w:val="26"/>
          <w:szCs w:val="26"/>
        </w:rPr>
        <w:br/>
      </w:r>
      <w:r w:rsidR="0051178B">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51178B" w:rsidRPr="00FC2C92" w:rsidTr="0051178B">
        <w:tc>
          <w:tcPr>
            <w:tcW w:w="1951" w:type="dxa"/>
          </w:tcPr>
          <w:p w:rsidR="0051178B" w:rsidRPr="00FC2C92" w:rsidRDefault="0051178B" w:rsidP="0051178B">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6</w:t>
            </w:r>
          </w:p>
        </w:tc>
        <w:tc>
          <w:tcPr>
            <w:tcW w:w="7291" w:type="dxa"/>
          </w:tcPr>
          <w:p w:rsidR="0051178B" w:rsidRPr="00FC2C92" w:rsidRDefault="00AC072E" w:rsidP="0051178B">
            <w:pPr>
              <w:rPr>
                <w:rFonts w:ascii="Garamond" w:hAnsi="Garamond"/>
                <w:sz w:val="26"/>
                <w:szCs w:val="26"/>
              </w:rPr>
            </w:pPr>
            <w:r w:rsidRPr="00AC072E">
              <w:rPr>
                <w:rFonts w:ascii="Garamond" w:hAnsi="Garamond"/>
                <w:sz w:val="26"/>
                <w:szCs w:val="26"/>
                <w:lang w:val="en-IN"/>
              </w:rPr>
              <w:t>To consider the dates of the election of the UG and PG Girls’</w:t>
            </w:r>
            <w:r w:rsidRPr="00AC072E">
              <w:rPr>
                <w:rFonts w:ascii="Garamond" w:hAnsi="Garamond"/>
                <w:b/>
                <w:bCs/>
                <w:sz w:val="26"/>
                <w:szCs w:val="26"/>
                <w:lang w:val="en-IN"/>
              </w:rPr>
              <w:t xml:space="preserve"> </w:t>
            </w:r>
            <w:r w:rsidRPr="00AC072E">
              <w:rPr>
                <w:rFonts w:ascii="Garamond" w:hAnsi="Garamond"/>
                <w:sz w:val="26"/>
                <w:szCs w:val="26"/>
                <w:lang w:val="en-IN"/>
              </w:rPr>
              <w:t>Representative for the Students’ Senate (2015-16).</w:t>
            </w:r>
          </w:p>
        </w:tc>
      </w:tr>
    </w:tbl>
    <w:p w:rsidR="004C43BD" w:rsidRDefault="0051178B" w:rsidP="00CB7324">
      <w:pPr>
        <w:rPr>
          <w:rFonts w:ascii="Garamond" w:hAnsi="Garamond"/>
          <w:sz w:val="26"/>
          <w:szCs w:val="26"/>
        </w:rPr>
      </w:pPr>
      <w:r w:rsidRPr="00FC2C92">
        <w:rPr>
          <w:rFonts w:ascii="Garamond" w:hAnsi="Garamond"/>
          <w:sz w:val="26"/>
          <w:szCs w:val="26"/>
        </w:rPr>
        <w:br/>
      </w:r>
      <w:r w:rsidR="00AC072E">
        <w:rPr>
          <w:rFonts w:ascii="Garamond" w:hAnsi="Garamond"/>
          <w:sz w:val="26"/>
          <w:szCs w:val="26"/>
        </w:rPr>
        <w:t xml:space="preserve">The item was presented by the Chief Election Officer for the consideration of the Senate. </w:t>
      </w:r>
      <w:r w:rsidR="00CB7324">
        <w:rPr>
          <w:rFonts w:ascii="Garamond" w:hAnsi="Garamond"/>
          <w:sz w:val="26"/>
          <w:szCs w:val="26"/>
        </w:rPr>
        <w:t>The Chief Election Officer</w:t>
      </w:r>
      <w:r w:rsidR="00AC072E">
        <w:rPr>
          <w:rFonts w:ascii="Garamond" w:hAnsi="Garamond"/>
          <w:sz w:val="26"/>
          <w:szCs w:val="26"/>
        </w:rPr>
        <w:t xml:space="preserve"> proposed that the elections be held in the period from Monday, 23</w:t>
      </w:r>
      <w:r w:rsidR="00AC072E" w:rsidRPr="00AC072E">
        <w:rPr>
          <w:rFonts w:ascii="Garamond" w:hAnsi="Garamond"/>
          <w:sz w:val="26"/>
          <w:szCs w:val="26"/>
          <w:vertAlign w:val="superscript"/>
        </w:rPr>
        <w:t>rd</w:t>
      </w:r>
      <w:r w:rsidR="00AC072E">
        <w:rPr>
          <w:rFonts w:ascii="Garamond" w:hAnsi="Garamond"/>
          <w:sz w:val="26"/>
          <w:szCs w:val="26"/>
        </w:rPr>
        <w:t xml:space="preserve"> February 2015, to </w:t>
      </w:r>
      <w:r w:rsidR="00D93206">
        <w:rPr>
          <w:rFonts w:ascii="Garamond" w:hAnsi="Garamond"/>
          <w:sz w:val="26"/>
          <w:szCs w:val="26"/>
        </w:rPr>
        <w:t xml:space="preserve">Thursday, </w:t>
      </w:r>
      <w:r w:rsidR="00AC072E">
        <w:rPr>
          <w:rFonts w:ascii="Garamond" w:hAnsi="Garamond"/>
          <w:sz w:val="26"/>
          <w:szCs w:val="26"/>
        </w:rPr>
        <w:t>26</w:t>
      </w:r>
      <w:r w:rsidR="00AC072E" w:rsidRPr="00AC072E">
        <w:rPr>
          <w:rFonts w:ascii="Garamond" w:hAnsi="Garamond"/>
          <w:sz w:val="26"/>
          <w:szCs w:val="26"/>
          <w:vertAlign w:val="superscript"/>
        </w:rPr>
        <w:t>th</w:t>
      </w:r>
      <w:r w:rsidR="00AC072E">
        <w:rPr>
          <w:rFonts w:ascii="Garamond" w:hAnsi="Garamond"/>
          <w:sz w:val="26"/>
          <w:szCs w:val="26"/>
        </w:rPr>
        <w:t xml:space="preserve"> F</w:t>
      </w:r>
      <w:r w:rsidR="00D93206">
        <w:rPr>
          <w:rFonts w:ascii="Garamond" w:hAnsi="Garamond"/>
          <w:sz w:val="26"/>
          <w:szCs w:val="26"/>
        </w:rPr>
        <w:t>ebruary 2015</w:t>
      </w:r>
      <w:r w:rsidR="004C43BD">
        <w:rPr>
          <w:rFonts w:ascii="Garamond" w:hAnsi="Garamond"/>
          <w:sz w:val="26"/>
          <w:szCs w:val="26"/>
        </w:rPr>
        <w:t>, with 26</w:t>
      </w:r>
      <w:r w:rsidR="004C43BD" w:rsidRPr="004C43BD">
        <w:rPr>
          <w:rFonts w:ascii="Garamond" w:hAnsi="Garamond"/>
          <w:sz w:val="26"/>
          <w:szCs w:val="26"/>
          <w:vertAlign w:val="superscript"/>
        </w:rPr>
        <w:t>th</w:t>
      </w:r>
      <w:r w:rsidR="004C43BD">
        <w:rPr>
          <w:rFonts w:ascii="Garamond" w:hAnsi="Garamond"/>
          <w:sz w:val="26"/>
          <w:szCs w:val="26"/>
        </w:rPr>
        <w:t xml:space="preserve"> February as the polling day</w:t>
      </w:r>
      <w:r w:rsidR="00D93206">
        <w:rPr>
          <w:rFonts w:ascii="Garamond" w:hAnsi="Garamond"/>
          <w:sz w:val="26"/>
          <w:szCs w:val="26"/>
        </w:rPr>
        <w:t>. After discussion, the Senate decided to accept the proposal with the following recommendations</w:t>
      </w:r>
      <w:r w:rsidR="00CB7324">
        <w:rPr>
          <w:rFonts w:ascii="Garamond" w:hAnsi="Garamond"/>
          <w:sz w:val="26"/>
          <w:szCs w:val="26"/>
        </w:rPr>
        <w:t xml:space="preserve"> with the caveat that s</w:t>
      </w:r>
      <w:r w:rsidR="00D93206">
        <w:rPr>
          <w:rFonts w:ascii="Garamond" w:hAnsi="Garamond"/>
          <w:sz w:val="26"/>
          <w:szCs w:val="26"/>
        </w:rPr>
        <w:t xml:space="preserve">ince the elections </w:t>
      </w:r>
      <w:r w:rsidR="00CB7324">
        <w:rPr>
          <w:rFonts w:ascii="Garamond" w:hAnsi="Garamond"/>
          <w:sz w:val="26"/>
          <w:szCs w:val="26"/>
        </w:rPr>
        <w:t>shall be</w:t>
      </w:r>
      <w:r w:rsidR="00D93206">
        <w:rPr>
          <w:rFonts w:ascii="Garamond" w:hAnsi="Garamond"/>
          <w:sz w:val="26"/>
          <w:szCs w:val="26"/>
        </w:rPr>
        <w:t xml:space="preserve"> held </w:t>
      </w:r>
      <w:r w:rsidR="004C43BD">
        <w:rPr>
          <w:rFonts w:ascii="Garamond" w:hAnsi="Garamond"/>
          <w:sz w:val="26"/>
          <w:szCs w:val="26"/>
        </w:rPr>
        <w:t>during weekdays,</w:t>
      </w:r>
      <w:r w:rsidR="00D93206">
        <w:rPr>
          <w:rFonts w:ascii="Garamond" w:hAnsi="Garamond"/>
          <w:sz w:val="26"/>
          <w:szCs w:val="26"/>
        </w:rPr>
        <w:t xml:space="preserve"> </w:t>
      </w:r>
      <w:r w:rsidR="004C43BD">
        <w:rPr>
          <w:rFonts w:ascii="Garamond" w:hAnsi="Garamond"/>
          <w:sz w:val="26"/>
          <w:szCs w:val="26"/>
        </w:rPr>
        <w:t>t</w:t>
      </w:r>
      <w:r w:rsidR="00D93206">
        <w:rPr>
          <w:rFonts w:ascii="Garamond" w:hAnsi="Garamond"/>
          <w:sz w:val="26"/>
          <w:szCs w:val="26"/>
        </w:rPr>
        <w:t>he voting shall take place in the</w:t>
      </w:r>
      <w:r w:rsidR="004C43BD">
        <w:rPr>
          <w:rFonts w:ascii="Garamond" w:hAnsi="Garamond"/>
          <w:sz w:val="26"/>
          <w:szCs w:val="26"/>
        </w:rPr>
        <w:t xml:space="preserve"> evening after the classes are suspended.</w:t>
      </w:r>
    </w:p>
    <w:p w:rsidR="004C43BD" w:rsidRPr="004C43BD" w:rsidRDefault="004C43BD" w:rsidP="004C43BD">
      <w:pPr>
        <w:rPr>
          <w:rFonts w:ascii="Garamond" w:hAnsi="Garamond"/>
          <w:sz w:val="26"/>
          <w:szCs w:val="26"/>
        </w:rPr>
      </w:pPr>
      <w:r>
        <w:rPr>
          <w:rFonts w:ascii="Garamond" w:hAnsi="Garamond"/>
          <w:sz w:val="26"/>
          <w:szCs w:val="26"/>
        </w:rPr>
        <w:t xml:space="preserve">The Senate further directed the Chief Election Officer to </w:t>
      </w:r>
      <w:r w:rsidR="00CB7324">
        <w:rPr>
          <w:rFonts w:ascii="Garamond" w:hAnsi="Garamond"/>
          <w:sz w:val="26"/>
          <w:szCs w:val="26"/>
        </w:rPr>
        <w:t>a</w:t>
      </w:r>
      <w:r w:rsidR="00440367">
        <w:rPr>
          <w:rFonts w:ascii="Garamond" w:hAnsi="Garamond"/>
          <w:sz w:val="26"/>
          <w:szCs w:val="26"/>
        </w:rPr>
        <w:t xml:space="preserve"> submit a detailed schedule</w:t>
      </w:r>
      <w:r>
        <w:rPr>
          <w:rFonts w:ascii="Garamond" w:hAnsi="Garamond"/>
          <w:sz w:val="26"/>
          <w:szCs w:val="26"/>
        </w:rPr>
        <w:t xml:space="preserve"> for the elections </w:t>
      </w:r>
      <w:r w:rsidR="00440367">
        <w:rPr>
          <w:rFonts w:ascii="Garamond" w:hAnsi="Garamond"/>
          <w:sz w:val="26"/>
          <w:szCs w:val="26"/>
        </w:rPr>
        <w:t>over the Students’ Senate mailing list taking into account the fact that due to examinations, no Senate meeting would be organized in the intervening period.</w:t>
      </w:r>
    </w:p>
    <w:tbl>
      <w:tblPr>
        <w:tblStyle w:val="TableGrid"/>
        <w:tblW w:w="0" w:type="auto"/>
        <w:tblLook w:val="04A0"/>
      </w:tblPr>
      <w:tblGrid>
        <w:gridCol w:w="1951"/>
        <w:gridCol w:w="7291"/>
      </w:tblGrid>
      <w:tr w:rsidR="00F77069" w:rsidRPr="00FC2C92" w:rsidTr="0001497E">
        <w:tc>
          <w:tcPr>
            <w:tcW w:w="1951" w:type="dxa"/>
          </w:tcPr>
          <w:p w:rsidR="00F77069" w:rsidRPr="00FC2C92" w:rsidRDefault="00F77069" w:rsidP="0001497E">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7</w:t>
            </w:r>
          </w:p>
        </w:tc>
        <w:tc>
          <w:tcPr>
            <w:tcW w:w="7291" w:type="dxa"/>
          </w:tcPr>
          <w:p w:rsidR="004C43BD" w:rsidRPr="004C43BD" w:rsidRDefault="004C43BD" w:rsidP="004C43BD">
            <w:pPr>
              <w:rPr>
                <w:rFonts w:ascii="Garamond" w:hAnsi="Garamond"/>
                <w:sz w:val="26"/>
                <w:szCs w:val="26"/>
                <w:lang w:val="en-IN"/>
              </w:rPr>
            </w:pPr>
            <w:r w:rsidRPr="004C43BD">
              <w:rPr>
                <w:rFonts w:ascii="Garamond" w:hAnsi="Garamond"/>
                <w:sz w:val="26"/>
                <w:szCs w:val="26"/>
                <w:lang w:val="en-IN"/>
              </w:rPr>
              <w:t>To consider the mid-term status of the finances of the Students’</w:t>
            </w:r>
          </w:p>
          <w:p w:rsidR="00F77069" w:rsidRPr="004C43BD" w:rsidRDefault="004C43BD" w:rsidP="0001497E">
            <w:pPr>
              <w:rPr>
                <w:rFonts w:ascii="Garamond" w:hAnsi="Garamond"/>
                <w:sz w:val="26"/>
                <w:szCs w:val="26"/>
                <w:lang w:val="en-IN"/>
              </w:rPr>
            </w:pPr>
            <w:r w:rsidRPr="004C43BD">
              <w:rPr>
                <w:rFonts w:ascii="Garamond" w:hAnsi="Garamond"/>
                <w:sz w:val="26"/>
                <w:szCs w:val="26"/>
                <w:lang w:val="en-IN"/>
              </w:rPr>
              <w:t>Gymkhana and to revise the Gymkhana budget accordingly.</w:t>
            </w:r>
          </w:p>
        </w:tc>
      </w:tr>
    </w:tbl>
    <w:p w:rsidR="00440367" w:rsidRDefault="00F77069" w:rsidP="00AB3E95">
      <w:pPr>
        <w:rPr>
          <w:rFonts w:ascii="Garamond" w:hAnsi="Garamond"/>
          <w:sz w:val="26"/>
          <w:szCs w:val="26"/>
          <w:lang w:val="en-IN"/>
        </w:rPr>
      </w:pPr>
      <w:r w:rsidRPr="00FC2C92">
        <w:rPr>
          <w:rFonts w:ascii="Garamond" w:hAnsi="Garamond"/>
          <w:sz w:val="26"/>
          <w:szCs w:val="26"/>
        </w:rPr>
        <w:br/>
      </w:r>
      <w:r w:rsidR="004C43BD" w:rsidRPr="004C43BD">
        <w:rPr>
          <w:rFonts w:ascii="Garamond" w:hAnsi="Garamond"/>
          <w:sz w:val="26"/>
          <w:szCs w:val="26"/>
          <w:lang w:val="en-IN"/>
        </w:rPr>
        <w:t xml:space="preserve">The mid-term status of the finances of the Students’ Gymkhana was presented by the </w:t>
      </w:r>
      <w:r w:rsidR="004C43BD" w:rsidRPr="004C43BD">
        <w:rPr>
          <w:rFonts w:ascii="Garamond" w:hAnsi="Garamond"/>
          <w:sz w:val="26"/>
          <w:szCs w:val="26"/>
          <w:lang w:val="en-IN"/>
        </w:rPr>
        <w:lastRenderedPageBreak/>
        <w:t xml:space="preserve">Finance Convener for the consideration of the Senate. Several issues were raised by various Senators regarding the mid-term status as presented. </w:t>
      </w:r>
    </w:p>
    <w:p w:rsidR="004C43BD" w:rsidRPr="00AB3E95" w:rsidRDefault="004C43BD" w:rsidP="00AB3E95">
      <w:pPr>
        <w:rPr>
          <w:rFonts w:ascii="Garamond" w:hAnsi="Garamond"/>
          <w:sz w:val="26"/>
          <w:szCs w:val="26"/>
          <w:lang w:val="en-IN"/>
        </w:rPr>
      </w:pPr>
      <w:r w:rsidRPr="004C43BD">
        <w:rPr>
          <w:rFonts w:ascii="Garamond" w:hAnsi="Garamond"/>
          <w:sz w:val="26"/>
          <w:szCs w:val="26"/>
          <w:lang w:val="en-IN"/>
        </w:rPr>
        <w:t>After discussion, the Senate decided t</w:t>
      </w:r>
      <w:r w:rsidR="007B57E8">
        <w:rPr>
          <w:rFonts w:ascii="Garamond" w:hAnsi="Garamond"/>
          <w:sz w:val="26"/>
          <w:szCs w:val="26"/>
          <w:lang w:val="en-IN"/>
        </w:rPr>
        <w:t>hat a</w:t>
      </w:r>
      <w:r>
        <w:rPr>
          <w:rFonts w:ascii="Garamond" w:hAnsi="Garamond"/>
          <w:sz w:val="26"/>
          <w:szCs w:val="26"/>
        </w:rPr>
        <w:t xml:space="preserve"> deadline of 14</w:t>
      </w:r>
      <w:r w:rsidRPr="004C43BD">
        <w:rPr>
          <w:rFonts w:ascii="Garamond" w:hAnsi="Garamond"/>
          <w:sz w:val="26"/>
          <w:szCs w:val="26"/>
          <w:vertAlign w:val="superscript"/>
        </w:rPr>
        <w:t>th</w:t>
      </w:r>
      <w:r>
        <w:rPr>
          <w:rFonts w:ascii="Garamond" w:hAnsi="Garamond"/>
          <w:sz w:val="26"/>
          <w:szCs w:val="26"/>
        </w:rPr>
        <w:t xml:space="preserve"> February, 2015 </w:t>
      </w:r>
      <w:r w:rsidR="007B57E8">
        <w:rPr>
          <w:rFonts w:ascii="Garamond" w:hAnsi="Garamond"/>
          <w:sz w:val="26"/>
          <w:szCs w:val="26"/>
        </w:rPr>
        <w:t>be</w:t>
      </w:r>
      <w:r>
        <w:rPr>
          <w:rFonts w:ascii="Garamond" w:hAnsi="Garamond"/>
          <w:sz w:val="26"/>
          <w:szCs w:val="26"/>
        </w:rPr>
        <w:t xml:space="preserve"> set for the Finance Convener to re-submit</w:t>
      </w:r>
      <w:r w:rsidR="00440367">
        <w:rPr>
          <w:rFonts w:ascii="Garamond" w:hAnsi="Garamond"/>
          <w:sz w:val="26"/>
          <w:szCs w:val="26"/>
        </w:rPr>
        <w:t xml:space="preserve"> a revised budget at the recommendations of the Executives. The Senate further decided that the Finance Convener shall present the</w:t>
      </w:r>
      <w:r>
        <w:rPr>
          <w:rFonts w:ascii="Garamond" w:hAnsi="Garamond"/>
          <w:sz w:val="26"/>
          <w:szCs w:val="26"/>
        </w:rPr>
        <w:t xml:space="preserve"> </w:t>
      </w:r>
      <w:r w:rsidR="00440367">
        <w:rPr>
          <w:rFonts w:ascii="Garamond" w:hAnsi="Garamond"/>
          <w:sz w:val="26"/>
          <w:szCs w:val="26"/>
        </w:rPr>
        <w:t>current</w:t>
      </w:r>
      <w:r>
        <w:rPr>
          <w:rFonts w:ascii="Garamond" w:hAnsi="Garamond"/>
          <w:sz w:val="26"/>
          <w:szCs w:val="26"/>
        </w:rPr>
        <w:t xml:space="preserve"> status of the finances with all due corrections, </w:t>
      </w:r>
      <w:r w:rsidRPr="004C43BD">
        <w:rPr>
          <w:rFonts w:ascii="Garamond" w:hAnsi="Garamond"/>
          <w:sz w:val="26"/>
          <w:szCs w:val="26"/>
          <w:lang w:val="en-IN"/>
        </w:rPr>
        <w:t xml:space="preserve">taking into account the various issues raised by Senators regarding the </w:t>
      </w:r>
      <w:r w:rsidR="007B57E8">
        <w:rPr>
          <w:rFonts w:ascii="Garamond" w:hAnsi="Garamond"/>
          <w:sz w:val="26"/>
          <w:szCs w:val="26"/>
          <w:lang w:val="en-IN"/>
        </w:rPr>
        <w:t>discrepancies in the mid-term status</w:t>
      </w:r>
      <w:r w:rsidR="00440367">
        <w:rPr>
          <w:rFonts w:ascii="Garamond" w:hAnsi="Garamond"/>
          <w:sz w:val="26"/>
          <w:szCs w:val="26"/>
          <w:lang w:val="en-IN"/>
        </w:rPr>
        <w:t xml:space="preserve"> in the next Meeting of the Senate</w:t>
      </w:r>
      <w:r w:rsidR="007B57E8">
        <w:rPr>
          <w:rFonts w:ascii="Garamond" w:hAnsi="Garamond"/>
          <w:sz w:val="26"/>
          <w:szCs w:val="26"/>
          <w:lang w:val="en-IN"/>
        </w:rPr>
        <w:t xml:space="preserve">. </w:t>
      </w:r>
    </w:p>
    <w:tbl>
      <w:tblPr>
        <w:tblStyle w:val="TableGrid"/>
        <w:tblW w:w="0" w:type="auto"/>
        <w:tblLook w:val="04A0"/>
      </w:tblPr>
      <w:tblGrid>
        <w:gridCol w:w="1951"/>
        <w:gridCol w:w="7291"/>
      </w:tblGrid>
      <w:tr w:rsidR="0001497E" w:rsidRPr="00FC2C92" w:rsidTr="0001497E">
        <w:tc>
          <w:tcPr>
            <w:tcW w:w="1951" w:type="dxa"/>
          </w:tcPr>
          <w:p w:rsidR="0001497E" w:rsidRPr="00FC2C92" w:rsidRDefault="0001497E" w:rsidP="0001497E">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8</w:t>
            </w:r>
          </w:p>
        </w:tc>
        <w:tc>
          <w:tcPr>
            <w:tcW w:w="7291" w:type="dxa"/>
          </w:tcPr>
          <w:p w:rsidR="0001497E" w:rsidRPr="00FC2C92" w:rsidRDefault="00AB3E95" w:rsidP="0001497E">
            <w:pPr>
              <w:rPr>
                <w:rFonts w:ascii="Garamond" w:hAnsi="Garamond"/>
                <w:sz w:val="26"/>
                <w:szCs w:val="26"/>
              </w:rPr>
            </w:pPr>
            <w:r w:rsidRPr="00AB3E95">
              <w:rPr>
                <w:rFonts w:ascii="Garamond" w:hAnsi="Garamond"/>
                <w:sz w:val="26"/>
                <w:szCs w:val="26"/>
                <w:lang w:val="en-IN"/>
              </w:rPr>
              <w:t>To consider the post-conduction report of Antaragni’14.</w:t>
            </w:r>
          </w:p>
        </w:tc>
      </w:tr>
    </w:tbl>
    <w:p w:rsidR="00556FC5" w:rsidRDefault="0001497E" w:rsidP="0001497E">
      <w:pPr>
        <w:rPr>
          <w:rFonts w:ascii="Garamond" w:hAnsi="Garamond"/>
          <w:sz w:val="26"/>
          <w:szCs w:val="26"/>
        </w:rPr>
      </w:pPr>
      <w:r>
        <w:rPr>
          <w:rFonts w:ascii="Garamond" w:hAnsi="Garamond"/>
          <w:sz w:val="26"/>
          <w:szCs w:val="26"/>
        </w:rPr>
        <w:br/>
        <w:t xml:space="preserve">The </w:t>
      </w:r>
      <w:r w:rsidR="00AB3E95">
        <w:rPr>
          <w:rFonts w:ascii="Garamond" w:hAnsi="Garamond"/>
          <w:sz w:val="26"/>
          <w:szCs w:val="26"/>
        </w:rPr>
        <w:t xml:space="preserve">Festival Coordinator, Antaragni’14 presented the post conduction report of Antaragni’14 for the consideration of the </w:t>
      </w:r>
      <w:r w:rsidR="00556FC5">
        <w:rPr>
          <w:rFonts w:ascii="Garamond" w:hAnsi="Garamond"/>
          <w:sz w:val="26"/>
          <w:szCs w:val="26"/>
        </w:rPr>
        <w:t>S</w:t>
      </w:r>
      <w:r w:rsidR="00AB3E95">
        <w:rPr>
          <w:rFonts w:ascii="Garamond" w:hAnsi="Garamond"/>
          <w:sz w:val="26"/>
          <w:szCs w:val="26"/>
        </w:rPr>
        <w:t>enate</w:t>
      </w:r>
      <w:r w:rsidR="009A5514">
        <w:rPr>
          <w:rFonts w:ascii="Garamond" w:hAnsi="Garamond"/>
          <w:sz w:val="26"/>
          <w:szCs w:val="26"/>
        </w:rPr>
        <w:t xml:space="preserve">. </w:t>
      </w:r>
      <w:r w:rsidR="00556FC5">
        <w:rPr>
          <w:rFonts w:ascii="Garamond" w:hAnsi="Garamond"/>
          <w:sz w:val="26"/>
          <w:szCs w:val="26"/>
        </w:rPr>
        <w:t>The Senate accepted the report as presented.</w:t>
      </w:r>
    </w:p>
    <w:p w:rsidR="0001497E" w:rsidRDefault="009A5514" w:rsidP="0001497E">
      <w:pPr>
        <w:rPr>
          <w:rFonts w:ascii="Garamond" w:hAnsi="Garamond"/>
          <w:sz w:val="26"/>
          <w:szCs w:val="26"/>
        </w:rPr>
      </w:pPr>
      <w:r>
        <w:rPr>
          <w:rFonts w:ascii="Garamond" w:hAnsi="Garamond"/>
          <w:sz w:val="26"/>
          <w:szCs w:val="26"/>
        </w:rPr>
        <w:t xml:space="preserve">The Senate accepted the report as presented and directed the Festival Coordinator, Antaragni’14 to submit the finance report of Antaragni’14 before the next Senate meeting. </w:t>
      </w:r>
    </w:p>
    <w:tbl>
      <w:tblPr>
        <w:tblStyle w:val="TableGrid"/>
        <w:tblW w:w="0" w:type="auto"/>
        <w:tblLook w:val="04A0"/>
      </w:tblPr>
      <w:tblGrid>
        <w:gridCol w:w="1951"/>
        <w:gridCol w:w="7291"/>
      </w:tblGrid>
      <w:tr w:rsidR="0001497E" w:rsidRPr="00FC2C92" w:rsidTr="0001497E">
        <w:tc>
          <w:tcPr>
            <w:tcW w:w="1951" w:type="dxa"/>
          </w:tcPr>
          <w:p w:rsidR="0001497E" w:rsidRPr="00FC2C92" w:rsidRDefault="0001497E" w:rsidP="0001497E">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9</w:t>
            </w:r>
          </w:p>
        </w:tc>
        <w:tc>
          <w:tcPr>
            <w:tcW w:w="7291" w:type="dxa"/>
          </w:tcPr>
          <w:p w:rsidR="0001497E" w:rsidRPr="00FC2C92" w:rsidRDefault="009A5514" w:rsidP="0001497E">
            <w:pPr>
              <w:rPr>
                <w:rFonts w:ascii="Garamond" w:hAnsi="Garamond"/>
                <w:sz w:val="26"/>
                <w:szCs w:val="26"/>
              </w:rPr>
            </w:pPr>
            <w:r w:rsidRPr="009A5514">
              <w:rPr>
                <w:rFonts w:ascii="Garamond" w:hAnsi="Garamond"/>
                <w:sz w:val="26"/>
                <w:szCs w:val="26"/>
                <w:lang w:val="en-IN"/>
              </w:rPr>
              <w:t>To consider the proposed document “Gymkhana Awards”.</w:t>
            </w:r>
          </w:p>
        </w:tc>
      </w:tr>
    </w:tbl>
    <w:p w:rsidR="009A5514" w:rsidRDefault="0001497E" w:rsidP="0001497E">
      <w:pPr>
        <w:rPr>
          <w:rFonts w:ascii="Garamond" w:hAnsi="Garamond"/>
          <w:sz w:val="26"/>
          <w:szCs w:val="26"/>
        </w:rPr>
      </w:pPr>
      <w:r>
        <w:rPr>
          <w:rFonts w:ascii="Garamond" w:hAnsi="Garamond"/>
          <w:sz w:val="26"/>
          <w:szCs w:val="26"/>
        </w:rPr>
        <w:br/>
        <w:t xml:space="preserve">The </w:t>
      </w:r>
      <w:r w:rsidR="009A5514">
        <w:rPr>
          <w:rFonts w:ascii="Garamond" w:hAnsi="Garamond"/>
          <w:sz w:val="26"/>
          <w:szCs w:val="26"/>
        </w:rPr>
        <w:t>Chairperson, Students’ Senate presented this item for the consideration of the senate. The Senate discussed the document at length</w:t>
      </w:r>
      <w:r w:rsidR="00556FC5">
        <w:rPr>
          <w:rFonts w:ascii="Garamond" w:hAnsi="Garamond"/>
          <w:sz w:val="26"/>
          <w:szCs w:val="26"/>
        </w:rPr>
        <w:t>. After the discussion the Senate decided to make several changes. The final document, with changes is attached as Annexure I of these Minutes.</w:t>
      </w:r>
    </w:p>
    <w:p w:rsidR="009A5514" w:rsidRDefault="009A5514" w:rsidP="0001497E">
      <w:pPr>
        <w:rPr>
          <w:rFonts w:ascii="Garamond" w:hAnsi="Garamond"/>
          <w:sz w:val="26"/>
          <w:szCs w:val="26"/>
        </w:rPr>
      </w:pPr>
      <w:r>
        <w:rPr>
          <w:rFonts w:ascii="Garamond" w:hAnsi="Garamond"/>
          <w:sz w:val="26"/>
          <w:szCs w:val="26"/>
        </w:rPr>
        <w:t>The Senate accepted</w:t>
      </w:r>
      <w:r w:rsidR="00556FC5">
        <w:rPr>
          <w:rFonts w:ascii="Garamond" w:hAnsi="Garamond"/>
          <w:sz w:val="26"/>
          <w:szCs w:val="26"/>
        </w:rPr>
        <w:t xml:space="preserve"> with the above changes</w:t>
      </w:r>
      <w:r>
        <w:rPr>
          <w:rFonts w:ascii="Garamond" w:hAnsi="Garamond"/>
          <w:sz w:val="26"/>
          <w:szCs w:val="26"/>
        </w:rPr>
        <w:t xml:space="preserve"> and directed the Chairperson to include this document as Appendix VII of the </w:t>
      </w:r>
      <w:r w:rsidRPr="009A5514">
        <w:rPr>
          <w:rFonts w:ascii="Garamond" w:hAnsi="Garamond"/>
          <w:sz w:val="26"/>
          <w:szCs w:val="26"/>
          <w:lang w:val="en-IN"/>
        </w:rPr>
        <w:t>Constitution of the Students’ Gymkhana</w:t>
      </w:r>
      <w:r>
        <w:rPr>
          <w:rFonts w:ascii="Garamond" w:hAnsi="Garamond"/>
          <w:sz w:val="26"/>
          <w:szCs w:val="26"/>
          <w:lang w:val="en-IN"/>
        </w:rPr>
        <w:t>.</w:t>
      </w:r>
      <w:r>
        <w:rPr>
          <w:rFonts w:ascii="Garamond" w:hAnsi="Garamond"/>
          <w:sz w:val="26"/>
          <w:szCs w:val="26"/>
        </w:rPr>
        <w:t xml:space="preserve"> </w:t>
      </w:r>
    </w:p>
    <w:tbl>
      <w:tblPr>
        <w:tblStyle w:val="TableGrid"/>
        <w:tblW w:w="0" w:type="auto"/>
        <w:tblLook w:val="04A0"/>
      </w:tblPr>
      <w:tblGrid>
        <w:gridCol w:w="1951"/>
        <w:gridCol w:w="7291"/>
      </w:tblGrid>
      <w:tr w:rsidR="0001497E" w:rsidRPr="00FC2C92" w:rsidTr="0001497E">
        <w:tc>
          <w:tcPr>
            <w:tcW w:w="1951" w:type="dxa"/>
          </w:tcPr>
          <w:p w:rsidR="0001497E" w:rsidRPr="00FC2C92" w:rsidRDefault="0001497E" w:rsidP="0001497E">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10</w:t>
            </w:r>
          </w:p>
        </w:tc>
        <w:tc>
          <w:tcPr>
            <w:tcW w:w="7291" w:type="dxa"/>
          </w:tcPr>
          <w:p w:rsidR="0001497E" w:rsidRPr="005829C8" w:rsidRDefault="005829C8" w:rsidP="0001497E">
            <w:pPr>
              <w:rPr>
                <w:rFonts w:ascii="Garamond" w:hAnsi="Garamond"/>
                <w:sz w:val="26"/>
                <w:szCs w:val="26"/>
                <w:lang w:val="en-IN"/>
              </w:rPr>
            </w:pPr>
            <w:r w:rsidRPr="005829C8">
              <w:rPr>
                <w:rFonts w:ascii="Garamond" w:hAnsi="Garamond"/>
                <w:sz w:val="26"/>
                <w:szCs w:val="26"/>
                <w:lang w:val="en-IN"/>
              </w:rPr>
              <w:t>To consider the proposal of the Festival Coordinator, Techkriti’15 to</w:t>
            </w:r>
            <w:r w:rsidRPr="005829C8">
              <w:rPr>
                <w:rFonts w:ascii="Garamond" w:hAnsi="Garamond"/>
                <w:b/>
                <w:bCs/>
                <w:sz w:val="26"/>
                <w:szCs w:val="26"/>
                <w:lang w:val="en-IN"/>
              </w:rPr>
              <w:t xml:space="preserve"> </w:t>
            </w:r>
            <w:r w:rsidRPr="005829C8">
              <w:rPr>
                <w:rFonts w:ascii="Garamond" w:hAnsi="Garamond"/>
                <w:sz w:val="26"/>
                <w:szCs w:val="26"/>
                <w:lang w:val="en-IN"/>
              </w:rPr>
              <w:t>have an “Open Fest” model during Techkriti’15.</w:t>
            </w:r>
          </w:p>
        </w:tc>
      </w:tr>
    </w:tbl>
    <w:p w:rsidR="00AA7C2A" w:rsidRDefault="0001497E" w:rsidP="0001497E">
      <w:pPr>
        <w:rPr>
          <w:rFonts w:ascii="Garamond" w:hAnsi="Garamond"/>
          <w:sz w:val="26"/>
          <w:szCs w:val="26"/>
        </w:rPr>
      </w:pPr>
      <w:r>
        <w:rPr>
          <w:rFonts w:ascii="Garamond" w:hAnsi="Garamond"/>
          <w:sz w:val="26"/>
          <w:szCs w:val="26"/>
        </w:rPr>
        <w:br/>
      </w:r>
      <w:r w:rsidR="005829C8" w:rsidRPr="005829C8">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01497E" w:rsidRPr="00FC2C92" w:rsidTr="0001497E">
        <w:tc>
          <w:tcPr>
            <w:tcW w:w="1951" w:type="dxa"/>
          </w:tcPr>
          <w:p w:rsidR="0001497E" w:rsidRPr="00FC2C92" w:rsidRDefault="0001497E" w:rsidP="0001497E">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Pr>
                <w:rFonts w:ascii="Garamond" w:hAnsi="Garamond"/>
                <w:b/>
                <w:sz w:val="26"/>
                <w:szCs w:val="26"/>
              </w:rPr>
              <w:t>11</w:t>
            </w:r>
          </w:p>
        </w:tc>
        <w:tc>
          <w:tcPr>
            <w:tcW w:w="7291" w:type="dxa"/>
          </w:tcPr>
          <w:p w:rsidR="0001497E" w:rsidRPr="005829C8" w:rsidRDefault="005829C8" w:rsidP="0001497E">
            <w:pPr>
              <w:rPr>
                <w:rFonts w:ascii="Garamond" w:hAnsi="Garamond"/>
                <w:sz w:val="26"/>
                <w:szCs w:val="26"/>
                <w:lang w:val="en-IN"/>
              </w:rPr>
            </w:pPr>
            <w:r w:rsidRPr="005829C8">
              <w:rPr>
                <w:rFonts w:ascii="Garamond" w:hAnsi="Garamond"/>
                <w:sz w:val="26"/>
                <w:szCs w:val="26"/>
                <w:lang w:val="en-IN"/>
              </w:rPr>
              <w:t>To consider the report of the performance of the IIT Kanpur</w:t>
            </w:r>
            <w:r w:rsidRPr="005829C8">
              <w:rPr>
                <w:rFonts w:ascii="Garamond" w:hAnsi="Garamond"/>
                <w:b/>
                <w:bCs/>
                <w:sz w:val="26"/>
                <w:szCs w:val="26"/>
                <w:lang w:val="en-IN"/>
              </w:rPr>
              <w:t xml:space="preserve"> </w:t>
            </w:r>
            <w:r w:rsidRPr="005829C8">
              <w:rPr>
                <w:rFonts w:ascii="Garamond" w:hAnsi="Garamond"/>
                <w:sz w:val="26"/>
                <w:szCs w:val="26"/>
                <w:lang w:val="en-IN"/>
              </w:rPr>
              <w:t>contingent to the Inter IIT Sports Meet.</w:t>
            </w:r>
          </w:p>
        </w:tc>
      </w:tr>
    </w:tbl>
    <w:p w:rsidR="0001497E" w:rsidRPr="005829C8" w:rsidRDefault="005829C8" w:rsidP="005829C8">
      <w:pPr>
        <w:rPr>
          <w:rFonts w:ascii="Garamond" w:hAnsi="Garamond"/>
          <w:sz w:val="26"/>
          <w:szCs w:val="26"/>
        </w:rPr>
      </w:pPr>
      <w:r w:rsidRPr="005829C8">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023CBC" w:rsidRPr="00FC2C92" w:rsidTr="00023CBC">
        <w:tc>
          <w:tcPr>
            <w:tcW w:w="1951" w:type="dxa"/>
          </w:tcPr>
          <w:p w:rsidR="00023CBC" w:rsidRPr="00FC2C92" w:rsidRDefault="00023CBC" w:rsidP="00023CBC">
            <w:pPr>
              <w:rPr>
                <w:rFonts w:ascii="Garamond" w:hAnsi="Garamond"/>
                <w:b/>
                <w:sz w:val="26"/>
                <w:szCs w:val="26"/>
              </w:rPr>
            </w:pPr>
            <w:r w:rsidRPr="00FC2C92">
              <w:rPr>
                <w:rFonts w:ascii="Garamond" w:hAnsi="Garamond"/>
                <w:b/>
                <w:sz w:val="26"/>
                <w:szCs w:val="26"/>
              </w:rPr>
              <w:lastRenderedPageBreak/>
              <w:t xml:space="preserve">Item No. </w:t>
            </w:r>
            <w:r>
              <w:rPr>
                <w:rFonts w:ascii="Garamond" w:hAnsi="Garamond"/>
                <w:b/>
                <w:sz w:val="26"/>
                <w:szCs w:val="26"/>
              </w:rPr>
              <w:t>12</w:t>
            </w:r>
          </w:p>
        </w:tc>
        <w:tc>
          <w:tcPr>
            <w:tcW w:w="7291" w:type="dxa"/>
          </w:tcPr>
          <w:p w:rsidR="00023CBC" w:rsidRPr="00FC2C92" w:rsidRDefault="005829C8" w:rsidP="00023CBC">
            <w:pPr>
              <w:rPr>
                <w:rFonts w:ascii="Garamond" w:hAnsi="Garamond"/>
                <w:sz w:val="26"/>
                <w:szCs w:val="26"/>
              </w:rPr>
            </w:pPr>
            <w:r w:rsidRPr="005829C8">
              <w:rPr>
                <w:rFonts w:ascii="Garamond" w:hAnsi="Garamond"/>
                <w:sz w:val="26"/>
                <w:szCs w:val="26"/>
                <w:lang w:val="en-IN"/>
              </w:rPr>
              <w:t>To consider the proposed dates of Udghosh’15 and Antaragni’15.</w:t>
            </w:r>
          </w:p>
        </w:tc>
      </w:tr>
    </w:tbl>
    <w:p w:rsidR="00556FC5" w:rsidRDefault="00023CBC" w:rsidP="00023CBC">
      <w:pPr>
        <w:rPr>
          <w:rFonts w:ascii="Garamond" w:hAnsi="Garamond"/>
          <w:sz w:val="26"/>
          <w:szCs w:val="26"/>
          <w:lang w:val="en-IN"/>
        </w:rPr>
      </w:pPr>
      <w:r>
        <w:rPr>
          <w:rFonts w:ascii="Garamond" w:hAnsi="Garamond"/>
          <w:sz w:val="26"/>
          <w:szCs w:val="26"/>
        </w:rPr>
        <w:br/>
      </w:r>
      <w:r w:rsidR="00A00DD9">
        <w:rPr>
          <w:rFonts w:ascii="Garamond" w:hAnsi="Garamond"/>
          <w:sz w:val="26"/>
          <w:szCs w:val="26"/>
        </w:rPr>
        <w:t xml:space="preserve">The Chairperson, Students’ Senate presented this item for the consideration of Students’ Senate. He informed the Senate that </w:t>
      </w:r>
      <w:proofErr w:type="gramStart"/>
      <w:r w:rsidR="00A00DD9">
        <w:rPr>
          <w:rFonts w:ascii="Garamond" w:hAnsi="Garamond"/>
          <w:sz w:val="26"/>
          <w:szCs w:val="26"/>
        </w:rPr>
        <w:t>COFA(</w:t>
      </w:r>
      <w:proofErr w:type="gramEnd"/>
      <w:r w:rsidR="00A00DD9">
        <w:rPr>
          <w:rFonts w:ascii="Garamond" w:hAnsi="Garamond"/>
          <w:sz w:val="26"/>
          <w:szCs w:val="26"/>
        </w:rPr>
        <w:t xml:space="preserve">U) </w:t>
      </w:r>
      <w:r w:rsidR="00A00DD9">
        <w:rPr>
          <w:rFonts w:ascii="Garamond" w:hAnsi="Garamond"/>
          <w:sz w:val="26"/>
          <w:szCs w:val="26"/>
          <w:lang w:val="en-IN"/>
        </w:rPr>
        <w:t>has</w:t>
      </w:r>
      <w:r w:rsidR="00A00DD9" w:rsidRPr="00A00DD9">
        <w:rPr>
          <w:rFonts w:ascii="Garamond" w:hAnsi="Garamond"/>
          <w:sz w:val="26"/>
          <w:szCs w:val="26"/>
          <w:lang w:val="en-IN"/>
        </w:rPr>
        <w:t xml:space="preserve"> proposed the dates of 1</w:t>
      </w:r>
      <w:r w:rsidR="00A00DD9" w:rsidRPr="00A00DD9">
        <w:rPr>
          <w:rFonts w:ascii="Garamond" w:hAnsi="Garamond"/>
          <w:sz w:val="26"/>
          <w:szCs w:val="26"/>
          <w:vertAlign w:val="superscript"/>
          <w:lang w:val="en-IN"/>
        </w:rPr>
        <w:t>st</w:t>
      </w:r>
      <w:r w:rsidR="00A00DD9">
        <w:rPr>
          <w:rFonts w:ascii="Garamond" w:hAnsi="Garamond"/>
          <w:sz w:val="26"/>
          <w:szCs w:val="26"/>
          <w:lang w:val="en-IN"/>
        </w:rPr>
        <w:t xml:space="preserve"> </w:t>
      </w:r>
      <w:r w:rsidR="00A00DD9" w:rsidRPr="00A00DD9">
        <w:rPr>
          <w:rFonts w:ascii="Garamond" w:hAnsi="Garamond"/>
          <w:sz w:val="26"/>
          <w:szCs w:val="26"/>
          <w:lang w:val="en-IN"/>
        </w:rPr>
        <w:t>to 4</w:t>
      </w:r>
      <w:r w:rsidR="00A00DD9" w:rsidRPr="00A00DD9">
        <w:rPr>
          <w:rFonts w:ascii="Garamond" w:hAnsi="Garamond"/>
          <w:sz w:val="26"/>
          <w:szCs w:val="26"/>
          <w:vertAlign w:val="superscript"/>
          <w:lang w:val="en-IN"/>
        </w:rPr>
        <w:t>th</w:t>
      </w:r>
      <w:r w:rsidR="00A00DD9" w:rsidRPr="00A00DD9">
        <w:rPr>
          <w:rFonts w:ascii="Garamond" w:hAnsi="Garamond"/>
          <w:sz w:val="26"/>
          <w:szCs w:val="26"/>
          <w:lang w:val="en-IN"/>
        </w:rPr>
        <w:t xml:space="preserve"> October, 2015 for Udghosh’15</w:t>
      </w:r>
      <w:r w:rsidR="00A00DD9">
        <w:rPr>
          <w:rFonts w:ascii="Garamond" w:hAnsi="Garamond"/>
          <w:sz w:val="26"/>
          <w:szCs w:val="26"/>
          <w:lang w:val="en-IN"/>
        </w:rPr>
        <w:t xml:space="preserve"> and</w:t>
      </w:r>
      <w:r w:rsidR="00A00DD9" w:rsidRPr="00A00DD9">
        <w:rPr>
          <w:rFonts w:ascii="Garamond" w:hAnsi="Garamond"/>
          <w:sz w:val="26"/>
          <w:szCs w:val="26"/>
          <w:lang w:val="en-IN"/>
        </w:rPr>
        <w:t xml:space="preserve"> </w:t>
      </w:r>
      <w:r w:rsidR="00A00DD9">
        <w:rPr>
          <w:rFonts w:ascii="Garamond" w:hAnsi="Garamond"/>
          <w:sz w:val="26"/>
          <w:szCs w:val="26"/>
          <w:lang w:val="en-IN"/>
        </w:rPr>
        <w:t>t</w:t>
      </w:r>
      <w:r w:rsidR="00A00DD9" w:rsidRPr="00A00DD9">
        <w:rPr>
          <w:rFonts w:ascii="Garamond" w:hAnsi="Garamond"/>
          <w:sz w:val="26"/>
          <w:szCs w:val="26"/>
          <w:lang w:val="en-IN"/>
        </w:rPr>
        <w:t>he COFA(A) has proposed the dates of 8</w:t>
      </w:r>
      <w:r w:rsidR="00A00DD9" w:rsidRPr="00A00DD9">
        <w:rPr>
          <w:rFonts w:ascii="Garamond" w:hAnsi="Garamond"/>
          <w:sz w:val="26"/>
          <w:szCs w:val="26"/>
          <w:vertAlign w:val="superscript"/>
          <w:lang w:val="en-IN"/>
        </w:rPr>
        <w:t>th</w:t>
      </w:r>
      <w:r w:rsidR="00A00DD9" w:rsidRPr="00A00DD9">
        <w:rPr>
          <w:rFonts w:ascii="Garamond" w:hAnsi="Garamond"/>
          <w:sz w:val="26"/>
          <w:szCs w:val="26"/>
          <w:lang w:val="en-IN"/>
        </w:rPr>
        <w:t xml:space="preserve"> to 11</w:t>
      </w:r>
      <w:r w:rsidR="00A00DD9" w:rsidRPr="00A00DD9">
        <w:rPr>
          <w:rFonts w:ascii="Garamond" w:hAnsi="Garamond"/>
          <w:sz w:val="26"/>
          <w:szCs w:val="26"/>
          <w:vertAlign w:val="superscript"/>
          <w:lang w:val="en-IN"/>
        </w:rPr>
        <w:t>th</w:t>
      </w:r>
      <w:r w:rsidR="00A00DD9" w:rsidRPr="00A00DD9">
        <w:rPr>
          <w:rFonts w:ascii="Garamond" w:hAnsi="Garamond"/>
          <w:sz w:val="26"/>
          <w:szCs w:val="26"/>
          <w:lang w:val="en-IN"/>
        </w:rPr>
        <w:t xml:space="preserve"> October, 2015 for Antaragni’15.</w:t>
      </w:r>
      <w:r w:rsidR="00A00DD9">
        <w:rPr>
          <w:rFonts w:ascii="Garamond" w:hAnsi="Garamond"/>
          <w:sz w:val="26"/>
          <w:szCs w:val="26"/>
          <w:lang w:val="en-IN"/>
        </w:rPr>
        <w:t xml:space="preserve"> </w:t>
      </w:r>
    </w:p>
    <w:p w:rsidR="00F42C42" w:rsidRDefault="005E734F" w:rsidP="00023CBC">
      <w:pPr>
        <w:rPr>
          <w:rFonts w:ascii="Garamond" w:hAnsi="Garamond"/>
          <w:sz w:val="26"/>
          <w:szCs w:val="26"/>
          <w:lang w:val="en-IN"/>
        </w:rPr>
      </w:pPr>
      <w:r>
        <w:rPr>
          <w:rFonts w:ascii="Garamond" w:hAnsi="Garamond"/>
          <w:sz w:val="26"/>
          <w:szCs w:val="26"/>
          <w:lang w:val="en-IN"/>
        </w:rPr>
        <w:t xml:space="preserve">The Senate discussed the dates at length. Senators raised various concerns for organising Antaragni’15 and Udghosh’15 on consecutive weekends. </w:t>
      </w:r>
      <w:r w:rsidR="00556FC5">
        <w:rPr>
          <w:rFonts w:ascii="Garamond" w:hAnsi="Garamond"/>
          <w:sz w:val="26"/>
          <w:szCs w:val="26"/>
          <w:lang w:val="en-IN"/>
        </w:rPr>
        <w:t xml:space="preserve">Various possible dates were considered. </w:t>
      </w:r>
    </w:p>
    <w:p w:rsidR="00556FC5" w:rsidRDefault="00556FC5" w:rsidP="00023CBC">
      <w:pPr>
        <w:rPr>
          <w:rFonts w:ascii="Garamond" w:hAnsi="Garamond"/>
          <w:sz w:val="26"/>
          <w:szCs w:val="26"/>
          <w:lang w:val="en-IN"/>
        </w:rPr>
      </w:pPr>
      <w:r>
        <w:rPr>
          <w:rFonts w:ascii="Garamond" w:hAnsi="Garamond"/>
          <w:sz w:val="26"/>
          <w:szCs w:val="26"/>
          <w:lang w:val="en-IN"/>
        </w:rPr>
        <w:t>After discussion, the Senate decided the following by simple majority in a closed ballot vote:</w:t>
      </w:r>
    </w:p>
    <w:p w:rsidR="00556FC5" w:rsidRDefault="00F42C42" w:rsidP="00F42C42">
      <w:pPr>
        <w:pStyle w:val="ListParagraph"/>
        <w:numPr>
          <w:ilvl w:val="0"/>
          <w:numId w:val="40"/>
        </w:numPr>
        <w:rPr>
          <w:rFonts w:ascii="Garamond" w:hAnsi="Garamond"/>
          <w:sz w:val="26"/>
          <w:szCs w:val="26"/>
          <w:lang w:val="en-IN"/>
        </w:rPr>
      </w:pPr>
      <w:r>
        <w:rPr>
          <w:rFonts w:ascii="Garamond" w:hAnsi="Garamond"/>
          <w:sz w:val="26"/>
          <w:szCs w:val="26"/>
          <w:lang w:val="en-IN"/>
        </w:rPr>
        <w:t xml:space="preserve">Antaragni’15 </w:t>
      </w:r>
      <w:r w:rsidR="006B02D3">
        <w:rPr>
          <w:rFonts w:ascii="Garamond" w:hAnsi="Garamond"/>
          <w:sz w:val="26"/>
          <w:szCs w:val="26"/>
          <w:lang w:val="en-IN"/>
        </w:rPr>
        <w:t>sha</w:t>
      </w:r>
      <w:r>
        <w:rPr>
          <w:rFonts w:ascii="Garamond" w:hAnsi="Garamond"/>
          <w:sz w:val="26"/>
          <w:szCs w:val="26"/>
          <w:lang w:val="en-IN"/>
        </w:rPr>
        <w:t xml:space="preserve">ll be </w:t>
      </w:r>
      <w:r w:rsidR="00556FC5">
        <w:rPr>
          <w:rFonts w:ascii="Garamond" w:hAnsi="Garamond"/>
          <w:sz w:val="26"/>
          <w:szCs w:val="26"/>
          <w:lang w:val="en-IN"/>
        </w:rPr>
        <w:t>held</w:t>
      </w:r>
      <w:r>
        <w:rPr>
          <w:rFonts w:ascii="Garamond" w:hAnsi="Garamond"/>
          <w:sz w:val="26"/>
          <w:szCs w:val="26"/>
          <w:lang w:val="en-IN"/>
        </w:rPr>
        <w:t xml:space="preserve"> from </w:t>
      </w:r>
      <w:r w:rsidR="008B5541">
        <w:rPr>
          <w:rFonts w:ascii="Garamond" w:hAnsi="Garamond"/>
          <w:sz w:val="26"/>
          <w:szCs w:val="26"/>
          <w:lang w:val="en-IN"/>
        </w:rPr>
        <w:t xml:space="preserve">Thursday, </w:t>
      </w:r>
      <w:r>
        <w:rPr>
          <w:rFonts w:ascii="Garamond" w:hAnsi="Garamond"/>
          <w:sz w:val="26"/>
          <w:szCs w:val="26"/>
          <w:lang w:val="en-IN"/>
        </w:rPr>
        <w:t>1</w:t>
      </w:r>
      <w:r w:rsidRPr="00F42C42">
        <w:rPr>
          <w:rFonts w:ascii="Garamond" w:hAnsi="Garamond"/>
          <w:sz w:val="26"/>
          <w:szCs w:val="26"/>
          <w:vertAlign w:val="superscript"/>
          <w:lang w:val="en-IN"/>
        </w:rPr>
        <w:t>st</w:t>
      </w:r>
      <w:r>
        <w:rPr>
          <w:rFonts w:ascii="Garamond" w:hAnsi="Garamond"/>
          <w:sz w:val="26"/>
          <w:szCs w:val="26"/>
          <w:lang w:val="en-IN"/>
        </w:rPr>
        <w:t xml:space="preserve"> </w:t>
      </w:r>
      <w:r w:rsidR="006B02D3">
        <w:rPr>
          <w:rFonts w:ascii="Garamond" w:hAnsi="Garamond"/>
          <w:sz w:val="26"/>
          <w:szCs w:val="26"/>
          <w:lang w:val="en-IN"/>
        </w:rPr>
        <w:t xml:space="preserve">October </w:t>
      </w:r>
      <w:r>
        <w:rPr>
          <w:rFonts w:ascii="Garamond" w:hAnsi="Garamond"/>
          <w:sz w:val="26"/>
          <w:szCs w:val="26"/>
          <w:lang w:val="en-IN"/>
        </w:rPr>
        <w:t xml:space="preserve">to </w:t>
      </w:r>
      <w:r w:rsidR="008B5541">
        <w:rPr>
          <w:rFonts w:ascii="Garamond" w:hAnsi="Garamond"/>
          <w:sz w:val="26"/>
          <w:szCs w:val="26"/>
          <w:lang w:val="en-IN"/>
        </w:rPr>
        <w:t xml:space="preserve">Sunday, </w:t>
      </w:r>
      <w:r>
        <w:rPr>
          <w:rFonts w:ascii="Garamond" w:hAnsi="Garamond"/>
          <w:sz w:val="26"/>
          <w:szCs w:val="26"/>
          <w:lang w:val="en-IN"/>
        </w:rPr>
        <w:t>4</w:t>
      </w:r>
      <w:r w:rsidRPr="00F42C42">
        <w:rPr>
          <w:rFonts w:ascii="Garamond" w:hAnsi="Garamond"/>
          <w:sz w:val="26"/>
          <w:szCs w:val="26"/>
          <w:vertAlign w:val="superscript"/>
          <w:lang w:val="en-IN"/>
        </w:rPr>
        <w:t>th</w:t>
      </w:r>
      <w:r>
        <w:rPr>
          <w:rFonts w:ascii="Garamond" w:hAnsi="Garamond"/>
          <w:sz w:val="26"/>
          <w:szCs w:val="26"/>
          <w:lang w:val="en-IN"/>
        </w:rPr>
        <w:t xml:space="preserve"> October, 2015</w:t>
      </w:r>
      <w:r w:rsidR="00556FC5">
        <w:rPr>
          <w:rFonts w:ascii="Garamond" w:hAnsi="Garamond"/>
          <w:sz w:val="26"/>
          <w:szCs w:val="26"/>
          <w:lang w:val="en-IN"/>
        </w:rPr>
        <w:t>.</w:t>
      </w:r>
    </w:p>
    <w:p w:rsidR="00023CBC" w:rsidRDefault="00F42C42" w:rsidP="00F42C42">
      <w:pPr>
        <w:pStyle w:val="ListParagraph"/>
        <w:numPr>
          <w:ilvl w:val="0"/>
          <w:numId w:val="40"/>
        </w:numPr>
        <w:rPr>
          <w:rFonts w:ascii="Garamond" w:hAnsi="Garamond"/>
          <w:sz w:val="26"/>
          <w:szCs w:val="26"/>
          <w:lang w:val="en-IN"/>
        </w:rPr>
      </w:pPr>
      <w:r>
        <w:rPr>
          <w:rFonts w:ascii="Garamond" w:hAnsi="Garamond"/>
          <w:sz w:val="26"/>
          <w:szCs w:val="26"/>
          <w:lang w:val="en-IN"/>
        </w:rPr>
        <w:t xml:space="preserve">Udghosh’15 </w:t>
      </w:r>
      <w:r w:rsidR="006B02D3">
        <w:rPr>
          <w:rFonts w:ascii="Garamond" w:hAnsi="Garamond"/>
          <w:sz w:val="26"/>
          <w:szCs w:val="26"/>
          <w:lang w:val="en-IN"/>
        </w:rPr>
        <w:t>shall</w:t>
      </w:r>
      <w:r>
        <w:rPr>
          <w:rFonts w:ascii="Garamond" w:hAnsi="Garamond"/>
          <w:sz w:val="26"/>
          <w:szCs w:val="26"/>
          <w:lang w:val="en-IN"/>
        </w:rPr>
        <w:t xml:space="preserve"> be held from </w:t>
      </w:r>
      <w:r w:rsidR="008B5541">
        <w:rPr>
          <w:rFonts w:ascii="Garamond" w:hAnsi="Garamond"/>
          <w:sz w:val="26"/>
          <w:szCs w:val="26"/>
          <w:lang w:val="en-IN"/>
        </w:rPr>
        <w:t xml:space="preserve">Friday, </w:t>
      </w:r>
      <w:r>
        <w:rPr>
          <w:rFonts w:ascii="Garamond" w:hAnsi="Garamond"/>
          <w:sz w:val="26"/>
          <w:szCs w:val="26"/>
          <w:lang w:val="en-IN"/>
        </w:rPr>
        <w:t>9</w:t>
      </w:r>
      <w:r w:rsidRPr="00F42C42">
        <w:rPr>
          <w:rFonts w:ascii="Garamond" w:hAnsi="Garamond"/>
          <w:sz w:val="26"/>
          <w:szCs w:val="26"/>
          <w:vertAlign w:val="superscript"/>
          <w:lang w:val="en-IN"/>
        </w:rPr>
        <w:t>th</w:t>
      </w:r>
      <w:r>
        <w:rPr>
          <w:rFonts w:ascii="Garamond" w:hAnsi="Garamond"/>
          <w:sz w:val="26"/>
          <w:szCs w:val="26"/>
          <w:lang w:val="en-IN"/>
        </w:rPr>
        <w:t xml:space="preserve"> </w:t>
      </w:r>
      <w:r w:rsidR="006B02D3">
        <w:rPr>
          <w:rFonts w:ascii="Garamond" w:hAnsi="Garamond"/>
          <w:sz w:val="26"/>
          <w:szCs w:val="26"/>
          <w:lang w:val="en-IN"/>
        </w:rPr>
        <w:t xml:space="preserve">October </w:t>
      </w:r>
      <w:r>
        <w:rPr>
          <w:rFonts w:ascii="Garamond" w:hAnsi="Garamond"/>
          <w:sz w:val="26"/>
          <w:szCs w:val="26"/>
          <w:lang w:val="en-IN"/>
        </w:rPr>
        <w:t xml:space="preserve">to </w:t>
      </w:r>
      <w:r w:rsidR="008B5541">
        <w:rPr>
          <w:rFonts w:ascii="Garamond" w:hAnsi="Garamond"/>
          <w:sz w:val="26"/>
          <w:szCs w:val="26"/>
          <w:lang w:val="en-IN"/>
        </w:rPr>
        <w:t xml:space="preserve">Monday, </w:t>
      </w:r>
      <w:r>
        <w:rPr>
          <w:rFonts w:ascii="Garamond" w:hAnsi="Garamond"/>
          <w:sz w:val="26"/>
          <w:szCs w:val="26"/>
          <w:lang w:val="en-IN"/>
        </w:rPr>
        <w:t>12</w:t>
      </w:r>
      <w:r w:rsidRPr="00F42C42">
        <w:rPr>
          <w:rFonts w:ascii="Garamond" w:hAnsi="Garamond"/>
          <w:sz w:val="26"/>
          <w:szCs w:val="26"/>
          <w:vertAlign w:val="superscript"/>
          <w:lang w:val="en-IN"/>
        </w:rPr>
        <w:t>th</w:t>
      </w:r>
      <w:r>
        <w:rPr>
          <w:rFonts w:ascii="Garamond" w:hAnsi="Garamond"/>
          <w:sz w:val="26"/>
          <w:szCs w:val="26"/>
          <w:lang w:val="en-IN"/>
        </w:rPr>
        <w:t xml:space="preserve"> October, 2015. </w:t>
      </w:r>
    </w:p>
    <w:p w:rsidR="006B02D3" w:rsidRPr="00556FC5" w:rsidRDefault="00556FC5" w:rsidP="006B02D3">
      <w:pPr>
        <w:pStyle w:val="ListParagraph"/>
        <w:numPr>
          <w:ilvl w:val="0"/>
          <w:numId w:val="40"/>
        </w:numPr>
        <w:rPr>
          <w:rFonts w:ascii="Garamond" w:hAnsi="Garamond"/>
          <w:sz w:val="26"/>
          <w:szCs w:val="26"/>
          <w:lang w:val="en-IN"/>
        </w:rPr>
      </w:pPr>
      <w:r>
        <w:rPr>
          <w:rFonts w:ascii="Garamond" w:hAnsi="Garamond"/>
          <w:sz w:val="26"/>
          <w:szCs w:val="26"/>
          <w:lang w:val="en-IN"/>
        </w:rPr>
        <w:t>As a special case, the Chairperson, Students’ Senate will request for a Gymkhana Holiday for Monday, 12</w:t>
      </w:r>
      <w:r w:rsidRPr="00556FC5">
        <w:rPr>
          <w:rFonts w:ascii="Garamond" w:hAnsi="Garamond"/>
          <w:sz w:val="26"/>
          <w:szCs w:val="26"/>
          <w:vertAlign w:val="superscript"/>
          <w:lang w:val="en-IN"/>
        </w:rPr>
        <w:t>th</w:t>
      </w:r>
      <w:r>
        <w:rPr>
          <w:rFonts w:ascii="Garamond" w:hAnsi="Garamond"/>
          <w:sz w:val="26"/>
          <w:szCs w:val="26"/>
          <w:lang w:val="en-IN"/>
        </w:rPr>
        <w:t xml:space="preserve"> October, 2015 in lieu of Udghosh’15 as Friday, 2</w:t>
      </w:r>
      <w:r w:rsidRPr="00556FC5">
        <w:rPr>
          <w:rFonts w:ascii="Garamond" w:hAnsi="Garamond"/>
          <w:sz w:val="26"/>
          <w:szCs w:val="26"/>
          <w:vertAlign w:val="superscript"/>
          <w:lang w:val="en-IN"/>
        </w:rPr>
        <w:t>nd</w:t>
      </w:r>
      <w:r>
        <w:rPr>
          <w:rFonts w:ascii="Garamond" w:hAnsi="Garamond"/>
          <w:sz w:val="26"/>
          <w:szCs w:val="26"/>
          <w:lang w:val="en-IN"/>
        </w:rPr>
        <w:t xml:space="preserve"> October is already a gazetted holiday</w:t>
      </w:r>
      <w:r w:rsidR="008B5541">
        <w:rPr>
          <w:rFonts w:ascii="Garamond" w:hAnsi="Garamond"/>
          <w:sz w:val="26"/>
          <w:szCs w:val="26"/>
          <w:lang w:val="en-IN"/>
        </w:rPr>
        <w:t>.</w:t>
      </w:r>
      <w:r w:rsidR="00F42C42">
        <w:rPr>
          <w:rFonts w:ascii="Garamond" w:hAnsi="Garamond"/>
          <w:sz w:val="26"/>
          <w:szCs w:val="26"/>
          <w:lang w:val="en-IN"/>
        </w:rPr>
        <w:t xml:space="preserve"> </w:t>
      </w:r>
    </w:p>
    <w:tbl>
      <w:tblPr>
        <w:tblStyle w:val="TableGrid"/>
        <w:tblW w:w="0" w:type="auto"/>
        <w:tblLook w:val="04A0"/>
      </w:tblPr>
      <w:tblGrid>
        <w:gridCol w:w="1951"/>
        <w:gridCol w:w="7291"/>
      </w:tblGrid>
      <w:tr w:rsidR="00023CBC" w:rsidRPr="00FC2C92" w:rsidTr="00023CBC">
        <w:tc>
          <w:tcPr>
            <w:tcW w:w="1951" w:type="dxa"/>
          </w:tcPr>
          <w:p w:rsidR="00023CBC" w:rsidRPr="00FC2C92" w:rsidRDefault="00023CBC" w:rsidP="00023CBC">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13</w:t>
            </w:r>
          </w:p>
        </w:tc>
        <w:tc>
          <w:tcPr>
            <w:tcW w:w="7291" w:type="dxa"/>
          </w:tcPr>
          <w:p w:rsidR="00023CBC" w:rsidRPr="00FC2C92" w:rsidRDefault="005829C8" w:rsidP="00023CBC">
            <w:pPr>
              <w:rPr>
                <w:rFonts w:ascii="Garamond" w:hAnsi="Garamond"/>
                <w:sz w:val="26"/>
                <w:szCs w:val="26"/>
              </w:rPr>
            </w:pPr>
            <w:r>
              <w:rPr>
                <w:rFonts w:ascii="Garamond" w:hAnsi="Garamond"/>
                <w:sz w:val="26"/>
                <w:szCs w:val="26"/>
                <w:lang w:val="en-IN"/>
              </w:rPr>
              <w:t xml:space="preserve">To </w:t>
            </w:r>
            <w:r w:rsidRPr="005829C8">
              <w:rPr>
                <w:rFonts w:ascii="Garamond" w:hAnsi="Garamond"/>
                <w:sz w:val="26"/>
                <w:szCs w:val="26"/>
                <w:lang w:val="en-IN"/>
              </w:rPr>
              <w:t>consider the proposed names for the Core Team, Antaragni’15</w:t>
            </w:r>
          </w:p>
        </w:tc>
      </w:tr>
    </w:tbl>
    <w:p w:rsidR="00A37FE9" w:rsidRDefault="00D34449" w:rsidP="000F36F0">
      <w:pPr>
        <w:rPr>
          <w:rFonts w:ascii="Garamond" w:hAnsi="Garamond"/>
          <w:sz w:val="26"/>
          <w:szCs w:val="26"/>
        </w:rPr>
      </w:pPr>
      <w:r>
        <w:rPr>
          <w:rFonts w:ascii="Garamond" w:hAnsi="Garamond"/>
          <w:sz w:val="26"/>
          <w:szCs w:val="26"/>
        </w:rPr>
        <w:br/>
      </w:r>
      <w:r w:rsidR="005829C8">
        <w:rPr>
          <w:rFonts w:ascii="Garamond" w:hAnsi="Garamond"/>
          <w:sz w:val="26"/>
          <w:szCs w:val="26"/>
        </w:rPr>
        <w:t>The Senate ratified the following names for the Core Team, Antaragni’15</w:t>
      </w:r>
      <w:r w:rsidR="00556FC5">
        <w:rPr>
          <w:rFonts w:ascii="Garamond" w:hAnsi="Garamond"/>
          <w:sz w:val="26"/>
          <w:szCs w:val="26"/>
        </w:rPr>
        <w:t>:</w:t>
      </w:r>
    </w:p>
    <w:tbl>
      <w:tblPr>
        <w:tblW w:w="0" w:type="auto"/>
        <w:tblInd w:w="10" w:type="dxa"/>
        <w:tblLayout w:type="fixed"/>
        <w:tblCellMar>
          <w:left w:w="0" w:type="dxa"/>
          <w:right w:w="0" w:type="dxa"/>
        </w:tblCellMar>
        <w:tblLook w:val="0000"/>
      </w:tblPr>
      <w:tblGrid>
        <w:gridCol w:w="3140"/>
        <w:gridCol w:w="3120"/>
        <w:gridCol w:w="3120"/>
      </w:tblGrid>
      <w:tr w:rsidR="005829C8" w:rsidRPr="005829C8" w:rsidTr="00F42C42">
        <w:trPr>
          <w:trHeight w:val="302"/>
        </w:trPr>
        <w:tc>
          <w:tcPr>
            <w:tcW w:w="3140" w:type="dxa"/>
            <w:tcBorders>
              <w:top w:val="single" w:sz="8" w:space="0" w:color="auto"/>
              <w:left w:val="single" w:sz="8" w:space="0" w:color="auto"/>
              <w:bottom w:val="nil"/>
              <w:right w:val="single" w:sz="8" w:space="0" w:color="auto"/>
            </w:tcBorders>
            <w:vAlign w:val="bottom"/>
          </w:tcPr>
          <w:p w:rsidR="005829C8" w:rsidRPr="005829C8" w:rsidRDefault="005829C8" w:rsidP="005829C8">
            <w:pPr>
              <w:widowControl w:val="0"/>
              <w:autoSpaceDE w:val="0"/>
              <w:autoSpaceDN w:val="0"/>
              <w:adjustRightInd w:val="0"/>
              <w:spacing w:after="0" w:line="240" w:lineRule="auto"/>
              <w:ind w:left="120"/>
              <w:rPr>
                <w:rFonts w:ascii="Times New Roman" w:hAnsi="Times New Roman"/>
                <w:sz w:val="24"/>
                <w:szCs w:val="24"/>
                <w:lang w:val="en-IN" w:eastAsia="en-IN"/>
              </w:rPr>
            </w:pPr>
            <w:r w:rsidRPr="005829C8">
              <w:rPr>
                <w:rFonts w:ascii="Garamond" w:hAnsi="Garamond" w:cs="Garamond"/>
                <w:sz w:val="26"/>
                <w:szCs w:val="26"/>
                <w:lang w:val="en-IN" w:eastAsia="en-IN"/>
              </w:rPr>
              <w:t>Festival Coordinator</w:t>
            </w:r>
          </w:p>
        </w:tc>
        <w:tc>
          <w:tcPr>
            <w:tcW w:w="3120" w:type="dxa"/>
            <w:tcBorders>
              <w:top w:val="single" w:sz="8" w:space="0" w:color="auto"/>
              <w:left w:val="nil"/>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40" w:lineRule="auto"/>
              <w:ind w:left="80"/>
              <w:rPr>
                <w:rFonts w:ascii="Times New Roman" w:hAnsi="Times New Roman"/>
                <w:sz w:val="24"/>
                <w:szCs w:val="24"/>
                <w:lang w:val="en-IN" w:eastAsia="en-IN"/>
              </w:rPr>
            </w:pPr>
            <w:proofErr w:type="spellStart"/>
            <w:r w:rsidRPr="005829C8">
              <w:rPr>
                <w:rFonts w:ascii="Garamond" w:hAnsi="Garamond" w:cs="Garamond"/>
                <w:sz w:val="26"/>
                <w:szCs w:val="26"/>
                <w:lang w:val="en-IN" w:eastAsia="en-IN"/>
              </w:rPr>
              <w:t>Piyush</w:t>
            </w:r>
            <w:proofErr w:type="spellEnd"/>
            <w:r w:rsidRPr="005829C8">
              <w:rPr>
                <w:rFonts w:ascii="Garamond" w:hAnsi="Garamond" w:cs="Garamond"/>
                <w:sz w:val="26"/>
                <w:szCs w:val="26"/>
                <w:lang w:val="en-IN" w:eastAsia="en-IN"/>
              </w:rPr>
              <w:t xml:space="preserve"> </w:t>
            </w:r>
            <w:proofErr w:type="spellStart"/>
            <w:r w:rsidRPr="005829C8">
              <w:rPr>
                <w:rFonts w:ascii="Garamond" w:hAnsi="Garamond" w:cs="Garamond"/>
                <w:sz w:val="26"/>
                <w:szCs w:val="26"/>
                <w:lang w:val="en-IN" w:eastAsia="en-IN"/>
              </w:rPr>
              <w:t>Panchal</w:t>
            </w:r>
            <w:proofErr w:type="spellEnd"/>
          </w:p>
        </w:tc>
        <w:tc>
          <w:tcPr>
            <w:tcW w:w="3120" w:type="dxa"/>
            <w:tcBorders>
              <w:top w:val="single" w:sz="8" w:space="0" w:color="auto"/>
              <w:left w:val="nil"/>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40" w:lineRule="auto"/>
              <w:ind w:right="2290"/>
              <w:jc w:val="right"/>
              <w:rPr>
                <w:rFonts w:ascii="Times New Roman" w:hAnsi="Times New Roman"/>
                <w:sz w:val="24"/>
                <w:szCs w:val="24"/>
                <w:lang w:val="en-IN" w:eastAsia="en-IN"/>
              </w:rPr>
            </w:pPr>
            <w:r w:rsidRPr="005829C8">
              <w:rPr>
                <w:rFonts w:ascii="Garamond" w:hAnsi="Garamond" w:cs="Garamond"/>
                <w:sz w:val="26"/>
                <w:szCs w:val="26"/>
                <w:lang w:val="en-IN" w:eastAsia="en-IN"/>
              </w:rPr>
              <w:t>12480</w:t>
            </w:r>
          </w:p>
        </w:tc>
      </w:tr>
      <w:tr w:rsidR="005829C8" w:rsidRPr="005829C8" w:rsidTr="00F42C42">
        <w:trPr>
          <w:trHeight w:val="282"/>
        </w:trPr>
        <w:tc>
          <w:tcPr>
            <w:tcW w:w="3140" w:type="dxa"/>
            <w:tcBorders>
              <w:top w:val="nil"/>
              <w:left w:val="single" w:sz="8" w:space="0" w:color="auto"/>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40" w:lineRule="auto"/>
              <w:rPr>
                <w:rFonts w:ascii="Times New Roman" w:hAnsi="Times New Roman"/>
                <w:sz w:val="24"/>
                <w:szCs w:val="24"/>
                <w:lang w:val="en-IN" w:eastAsia="en-IN"/>
              </w:rPr>
            </w:pPr>
          </w:p>
        </w:tc>
        <w:tc>
          <w:tcPr>
            <w:tcW w:w="3120" w:type="dxa"/>
            <w:tcBorders>
              <w:top w:val="nil"/>
              <w:left w:val="nil"/>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2" w:lineRule="exact"/>
              <w:ind w:left="80"/>
              <w:rPr>
                <w:rFonts w:ascii="Times New Roman" w:hAnsi="Times New Roman"/>
                <w:sz w:val="24"/>
                <w:szCs w:val="24"/>
                <w:lang w:val="en-IN" w:eastAsia="en-IN"/>
              </w:rPr>
            </w:pPr>
            <w:proofErr w:type="spellStart"/>
            <w:r w:rsidRPr="005829C8">
              <w:rPr>
                <w:rFonts w:ascii="Garamond" w:hAnsi="Garamond" w:cs="Garamond"/>
                <w:sz w:val="26"/>
                <w:szCs w:val="26"/>
                <w:lang w:val="en-IN" w:eastAsia="en-IN"/>
              </w:rPr>
              <w:t>Vikas</w:t>
            </w:r>
            <w:proofErr w:type="spellEnd"/>
            <w:r w:rsidRPr="005829C8">
              <w:rPr>
                <w:rFonts w:ascii="Garamond" w:hAnsi="Garamond" w:cs="Garamond"/>
                <w:sz w:val="26"/>
                <w:szCs w:val="26"/>
                <w:lang w:val="en-IN" w:eastAsia="en-IN"/>
              </w:rPr>
              <w:t xml:space="preserve"> </w:t>
            </w:r>
            <w:proofErr w:type="spellStart"/>
            <w:r w:rsidRPr="005829C8">
              <w:rPr>
                <w:rFonts w:ascii="Garamond" w:hAnsi="Garamond" w:cs="Garamond"/>
                <w:sz w:val="26"/>
                <w:szCs w:val="26"/>
                <w:lang w:val="en-IN" w:eastAsia="en-IN"/>
              </w:rPr>
              <w:t>Bishnoi</w:t>
            </w:r>
            <w:proofErr w:type="spellEnd"/>
          </w:p>
        </w:tc>
        <w:tc>
          <w:tcPr>
            <w:tcW w:w="3120" w:type="dxa"/>
            <w:tcBorders>
              <w:top w:val="nil"/>
              <w:left w:val="nil"/>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2" w:lineRule="exact"/>
              <w:ind w:right="2290"/>
              <w:jc w:val="right"/>
              <w:rPr>
                <w:rFonts w:ascii="Times New Roman" w:hAnsi="Times New Roman"/>
                <w:sz w:val="24"/>
                <w:szCs w:val="24"/>
                <w:lang w:val="en-IN" w:eastAsia="en-IN"/>
              </w:rPr>
            </w:pPr>
            <w:r w:rsidRPr="005829C8">
              <w:rPr>
                <w:rFonts w:ascii="Garamond" w:hAnsi="Garamond" w:cs="Garamond"/>
                <w:sz w:val="26"/>
                <w:szCs w:val="26"/>
                <w:lang w:val="en-IN" w:eastAsia="en-IN"/>
              </w:rPr>
              <w:t>12796</w:t>
            </w:r>
          </w:p>
        </w:tc>
      </w:tr>
      <w:tr w:rsidR="005829C8" w:rsidRPr="005829C8" w:rsidTr="00F42C42">
        <w:trPr>
          <w:trHeight w:val="284"/>
        </w:trPr>
        <w:tc>
          <w:tcPr>
            <w:tcW w:w="3140" w:type="dxa"/>
            <w:tcBorders>
              <w:top w:val="nil"/>
              <w:left w:val="single" w:sz="8" w:space="0" w:color="auto"/>
              <w:bottom w:val="nil"/>
              <w:right w:val="single" w:sz="8" w:space="0" w:color="auto"/>
            </w:tcBorders>
            <w:vAlign w:val="bottom"/>
          </w:tcPr>
          <w:p w:rsidR="005829C8" w:rsidRPr="005829C8" w:rsidRDefault="005829C8" w:rsidP="005829C8">
            <w:pPr>
              <w:widowControl w:val="0"/>
              <w:autoSpaceDE w:val="0"/>
              <w:autoSpaceDN w:val="0"/>
              <w:adjustRightInd w:val="0"/>
              <w:spacing w:after="0" w:line="284" w:lineRule="exact"/>
              <w:ind w:left="120"/>
              <w:rPr>
                <w:rFonts w:ascii="Times New Roman" w:hAnsi="Times New Roman"/>
                <w:sz w:val="24"/>
                <w:szCs w:val="24"/>
                <w:lang w:val="en-IN" w:eastAsia="en-IN"/>
              </w:rPr>
            </w:pPr>
            <w:r w:rsidRPr="005829C8">
              <w:rPr>
                <w:rFonts w:ascii="Garamond" w:hAnsi="Garamond" w:cs="Garamond"/>
                <w:sz w:val="26"/>
                <w:szCs w:val="26"/>
                <w:lang w:val="en-IN" w:eastAsia="en-IN"/>
              </w:rPr>
              <w:t>Head, Events (Major</w:t>
            </w:r>
          </w:p>
        </w:tc>
        <w:tc>
          <w:tcPr>
            <w:tcW w:w="3120" w:type="dxa"/>
            <w:tcBorders>
              <w:top w:val="nil"/>
              <w:left w:val="nil"/>
              <w:bottom w:val="nil"/>
              <w:right w:val="single" w:sz="8" w:space="0" w:color="auto"/>
            </w:tcBorders>
            <w:vAlign w:val="bottom"/>
          </w:tcPr>
          <w:p w:rsidR="005829C8" w:rsidRPr="005829C8" w:rsidRDefault="005829C8" w:rsidP="005829C8">
            <w:pPr>
              <w:widowControl w:val="0"/>
              <w:autoSpaceDE w:val="0"/>
              <w:autoSpaceDN w:val="0"/>
              <w:adjustRightInd w:val="0"/>
              <w:spacing w:after="0" w:line="284" w:lineRule="exact"/>
              <w:ind w:left="80"/>
              <w:rPr>
                <w:rFonts w:ascii="Times New Roman" w:hAnsi="Times New Roman"/>
                <w:sz w:val="24"/>
                <w:szCs w:val="24"/>
                <w:lang w:val="en-IN" w:eastAsia="en-IN"/>
              </w:rPr>
            </w:pPr>
            <w:proofErr w:type="spellStart"/>
            <w:r w:rsidRPr="005829C8">
              <w:rPr>
                <w:rFonts w:ascii="Garamond" w:hAnsi="Garamond" w:cs="Garamond"/>
                <w:sz w:val="26"/>
                <w:szCs w:val="26"/>
                <w:lang w:val="en-IN" w:eastAsia="en-IN"/>
              </w:rPr>
              <w:t>Parakram</w:t>
            </w:r>
            <w:proofErr w:type="spellEnd"/>
            <w:r w:rsidRPr="005829C8">
              <w:rPr>
                <w:rFonts w:ascii="Garamond" w:hAnsi="Garamond" w:cs="Garamond"/>
                <w:sz w:val="26"/>
                <w:szCs w:val="26"/>
                <w:lang w:val="en-IN" w:eastAsia="en-IN"/>
              </w:rPr>
              <w:t xml:space="preserve"> Singh</w:t>
            </w:r>
          </w:p>
        </w:tc>
        <w:tc>
          <w:tcPr>
            <w:tcW w:w="3120" w:type="dxa"/>
            <w:tcBorders>
              <w:top w:val="nil"/>
              <w:left w:val="nil"/>
              <w:bottom w:val="nil"/>
              <w:right w:val="single" w:sz="8" w:space="0" w:color="auto"/>
            </w:tcBorders>
            <w:vAlign w:val="bottom"/>
          </w:tcPr>
          <w:p w:rsidR="005829C8" w:rsidRPr="005829C8" w:rsidRDefault="005829C8" w:rsidP="005829C8">
            <w:pPr>
              <w:widowControl w:val="0"/>
              <w:autoSpaceDE w:val="0"/>
              <w:autoSpaceDN w:val="0"/>
              <w:adjustRightInd w:val="0"/>
              <w:spacing w:after="0" w:line="284" w:lineRule="exact"/>
              <w:ind w:right="2290"/>
              <w:jc w:val="right"/>
              <w:rPr>
                <w:rFonts w:ascii="Times New Roman" w:hAnsi="Times New Roman"/>
                <w:sz w:val="24"/>
                <w:szCs w:val="24"/>
                <w:lang w:val="en-IN" w:eastAsia="en-IN"/>
              </w:rPr>
            </w:pPr>
            <w:r w:rsidRPr="005829C8">
              <w:rPr>
                <w:rFonts w:ascii="Garamond" w:hAnsi="Garamond" w:cs="Garamond"/>
                <w:sz w:val="26"/>
                <w:szCs w:val="26"/>
                <w:lang w:val="en-IN" w:eastAsia="en-IN"/>
              </w:rPr>
              <w:t>12465</w:t>
            </w:r>
          </w:p>
        </w:tc>
      </w:tr>
      <w:tr w:rsidR="005829C8" w:rsidRPr="005829C8" w:rsidTr="00F42C42">
        <w:trPr>
          <w:trHeight w:val="291"/>
        </w:trPr>
        <w:tc>
          <w:tcPr>
            <w:tcW w:w="3140" w:type="dxa"/>
            <w:tcBorders>
              <w:top w:val="nil"/>
              <w:left w:val="single" w:sz="8" w:space="0" w:color="auto"/>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90" w:lineRule="exact"/>
              <w:ind w:left="120"/>
              <w:rPr>
                <w:rFonts w:ascii="Times New Roman" w:hAnsi="Times New Roman"/>
                <w:sz w:val="24"/>
                <w:szCs w:val="24"/>
                <w:lang w:val="en-IN" w:eastAsia="en-IN"/>
              </w:rPr>
            </w:pPr>
            <w:r w:rsidRPr="005829C8">
              <w:rPr>
                <w:rFonts w:ascii="Garamond" w:hAnsi="Garamond" w:cs="Garamond"/>
                <w:sz w:val="26"/>
                <w:szCs w:val="26"/>
                <w:lang w:val="en-IN" w:eastAsia="en-IN"/>
              </w:rPr>
              <w:t>Events)</w:t>
            </w:r>
          </w:p>
        </w:tc>
        <w:tc>
          <w:tcPr>
            <w:tcW w:w="3120" w:type="dxa"/>
            <w:tcBorders>
              <w:top w:val="nil"/>
              <w:left w:val="nil"/>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40" w:lineRule="auto"/>
              <w:rPr>
                <w:rFonts w:ascii="Times New Roman" w:hAnsi="Times New Roman"/>
                <w:sz w:val="24"/>
                <w:szCs w:val="24"/>
                <w:lang w:val="en-IN" w:eastAsia="en-IN"/>
              </w:rPr>
            </w:pPr>
          </w:p>
        </w:tc>
        <w:tc>
          <w:tcPr>
            <w:tcW w:w="3120" w:type="dxa"/>
            <w:tcBorders>
              <w:top w:val="nil"/>
              <w:left w:val="nil"/>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40" w:lineRule="auto"/>
              <w:rPr>
                <w:rFonts w:ascii="Times New Roman" w:hAnsi="Times New Roman"/>
                <w:sz w:val="24"/>
                <w:szCs w:val="24"/>
                <w:lang w:val="en-IN" w:eastAsia="en-IN"/>
              </w:rPr>
            </w:pPr>
          </w:p>
        </w:tc>
      </w:tr>
      <w:tr w:rsidR="005829C8" w:rsidRPr="005829C8" w:rsidTr="00F42C42">
        <w:trPr>
          <w:trHeight w:val="282"/>
        </w:trPr>
        <w:tc>
          <w:tcPr>
            <w:tcW w:w="3140" w:type="dxa"/>
            <w:tcBorders>
              <w:top w:val="nil"/>
              <w:left w:val="single" w:sz="8" w:space="0" w:color="auto"/>
              <w:bottom w:val="nil"/>
              <w:right w:val="single" w:sz="8" w:space="0" w:color="auto"/>
            </w:tcBorders>
            <w:vAlign w:val="bottom"/>
          </w:tcPr>
          <w:p w:rsidR="005829C8" w:rsidRPr="005829C8" w:rsidRDefault="005829C8" w:rsidP="005829C8">
            <w:pPr>
              <w:widowControl w:val="0"/>
              <w:autoSpaceDE w:val="0"/>
              <w:autoSpaceDN w:val="0"/>
              <w:adjustRightInd w:val="0"/>
              <w:spacing w:after="0" w:line="282" w:lineRule="exact"/>
              <w:ind w:left="120"/>
              <w:rPr>
                <w:rFonts w:ascii="Times New Roman" w:hAnsi="Times New Roman"/>
                <w:sz w:val="24"/>
                <w:szCs w:val="24"/>
                <w:lang w:val="en-IN" w:eastAsia="en-IN"/>
              </w:rPr>
            </w:pPr>
            <w:r w:rsidRPr="005829C8">
              <w:rPr>
                <w:rFonts w:ascii="Garamond" w:hAnsi="Garamond" w:cs="Garamond"/>
                <w:sz w:val="26"/>
                <w:szCs w:val="26"/>
                <w:lang w:val="en-IN" w:eastAsia="en-IN"/>
              </w:rPr>
              <w:t>Head, Events</w:t>
            </w:r>
          </w:p>
        </w:tc>
        <w:tc>
          <w:tcPr>
            <w:tcW w:w="3120" w:type="dxa"/>
            <w:tcBorders>
              <w:top w:val="nil"/>
              <w:left w:val="nil"/>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2" w:lineRule="exact"/>
              <w:ind w:left="80"/>
              <w:rPr>
                <w:rFonts w:ascii="Times New Roman" w:hAnsi="Times New Roman"/>
                <w:sz w:val="24"/>
                <w:szCs w:val="24"/>
                <w:lang w:val="en-IN" w:eastAsia="en-IN"/>
              </w:rPr>
            </w:pPr>
            <w:proofErr w:type="spellStart"/>
            <w:r w:rsidRPr="005829C8">
              <w:rPr>
                <w:rFonts w:ascii="Garamond" w:hAnsi="Garamond" w:cs="Garamond"/>
                <w:sz w:val="26"/>
                <w:szCs w:val="26"/>
                <w:lang w:val="en-IN" w:eastAsia="en-IN"/>
              </w:rPr>
              <w:t>Aayush</w:t>
            </w:r>
            <w:proofErr w:type="spellEnd"/>
            <w:r w:rsidRPr="005829C8">
              <w:rPr>
                <w:rFonts w:ascii="Garamond" w:hAnsi="Garamond" w:cs="Garamond"/>
                <w:sz w:val="26"/>
                <w:szCs w:val="26"/>
                <w:lang w:val="en-IN" w:eastAsia="en-IN"/>
              </w:rPr>
              <w:t xml:space="preserve"> </w:t>
            </w:r>
            <w:proofErr w:type="spellStart"/>
            <w:r w:rsidRPr="005829C8">
              <w:rPr>
                <w:rFonts w:ascii="Garamond" w:hAnsi="Garamond" w:cs="Garamond"/>
                <w:sz w:val="26"/>
                <w:szCs w:val="26"/>
                <w:lang w:val="en-IN" w:eastAsia="en-IN"/>
              </w:rPr>
              <w:t>Sultania</w:t>
            </w:r>
            <w:proofErr w:type="spellEnd"/>
          </w:p>
        </w:tc>
        <w:tc>
          <w:tcPr>
            <w:tcW w:w="3120" w:type="dxa"/>
            <w:tcBorders>
              <w:top w:val="nil"/>
              <w:left w:val="nil"/>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2" w:lineRule="exact"/>
              <w:ind w:right="2290"/>
              <w:jc w:val="right"/>
              <w:rPr>
                <w:rFonts w:ascii="Times New Roman" w:hAnsi="Times New Roman"/>
                <w:sz w:val="24"/>
                <w:szCs w:val="24"/>
                <w:lang w:val="en-IN" w:eastAsia="en-IN"/>
              </w:rPr>
            </w:pPr>
            <w:r w:rsidRPr="005829C8">
              <w:rPr>
                <w:rFonts w:ascii="Garamond" w:hAnsi="Garamond" w:cs="Garamond"/>
                <w:sz w:val="26"/>
                <w:szCs w:val="26"/>
                <w:lang w:val="en-IN" w:eastAsia="en-IN"/>
              </w:rPr>
              <w:t>12009</w:t>
            </w:r>
          </w:p>
        </w:tc>
      </w:tr>
      <w:tr w:rsidR="005829C8" w:rsidRPr="005829C8" w:rsidTr="00F42C42">
        <w:trPr>
          <w:trHeight w:val="283"/>
        </w:trPr>
        <w:tc>
          <w:tcPr>
            <w:tcW w:w="3140" w:type="dxa"/>
            <w:tcBorders>
              <w:top w:val="nil"/>
              <w:left w:val="single" w:sz="8" w:space="0" w:color="auto"/>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72" w:lineRule="exact"/>
              <w:ind w:left="120"/>
              <w:rPr>
                <w:rFonts w:ascii="Times New Roman" w:hAnsi="Times New Roman"/>
                <w:sz w:val="24"/>
                <w:szCs w:val="24"/>
                <w:lang w:val="en-IN" w:eastAsia="en-IN"/>
              </w:rPr>
            </w:pPr>
            <w:r w:rsidRPr="005829C8">
              <w:rPr>
                <w:rFonts w:ascii="Garamond" w:hAnsi="Garamond" w:cs="Garamond"/>
                <w:sz w:val="26"/>
                <w:szCs w:val="26"/>
                <w:lang w:val="en-IN" w:eastAsia="en-IN"/>
              </w:rPr>
              <w:t>(Competitions)</w:t>
            </w:r>
          </w:p>
        </w:tc>
        <w:tc>
          <w:tcPr>
            <w:tcW w:w="3120" w:type="dxa"/>
            <w:tcBorders>
              <w:top w:val="nil"/>
              <w:left w:val="nil"/>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2" w:lineRule="exact"/>
              <w:ind w:left="80"/>
              <w:rPr>
                <w:rFonts w:ascii="Times New Roman" w:hAnsi="Times New Roman"/>
                <w:sz w:val="24"/>
                <w:szCs w:val="24"/>
                <w:lang w:val="en-IN" w:eastAsia="en-IN"/>
              </w:rPr>
            </w:pPr>
            <w:proofErr w:type="spellStart"/>
            <w:r w:rsidRPr="005829C8">
              <w:rPr>
                <w:rFonts w:ascii="Garamond" w:hAnsi="Garamond" w:cs="Garamond"/>
                <w:sz w:val="26"/>
                <w:szCs w:val="26"/>
                <w:lang w:val="en-IN" w:eastAsia="en-IN"/>
              </w:rPr>
              <w:t>Navdeep</w:t>
            </w:r>
            <w:proofErr w:type="spellEnd"/>
            <w:r w:rsidRPr="005829C8">
              <w:rPr>
                <w:rFonts w:ascii="Garamond" w:hAnsi="Garamond" w:cs="Garamond"/>
                <w:sz w:val="26"/>
                <w:szCs w:val="26"/>
                <w:lang w:val="en-IN" w:eastAsia="en-IN"/>
              </w:rPr>
              <w:t xml:space="preserve"> Singh</w:t>
            </w:r>
          </w:p>
        </w:tc>
        <w:tc>
          <w:tcPr>
            <w:tcW w:w="3120" w:type="dxa"/>
            <w:tcBorders>
              <w:top w:val="nil"/>
              <w:left w:val="nil"/>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2" w:lineRule="exact"/>
              <w:ind w:right="2290"/>
              <w:jc w:val="right"/>
              <w:rPr>
                <w:rFonts w:ascii="Times New Roman" w:hAnsi="Times New Roman"/>
                <w:sz w:val="24"/>
                <w:szCs w:val="24"/>
                <w:lang w:val="en-IN" w:eastAsia="en-IN"/>
              </w:rPr>
            </w:pPr>
            <w:r w:rsidRPr="005829C8">
              <w:rPr>
                <w:rFonts w:ascii="Garamond" w:hAnsi="Garamond" w:cs="Garamond"/>
                <w:sz w:val="26"/>
                <w:szCs w:val="26"/>
                <w:lang w:val="en-IN" w:eastAsia="en-IN"/>
              </w:rPr>
              <w:t>12433</w:t>
            </w:r>
          </w:p>
        </w:tc>
      </w:tr>
      <w:tr w:rsidR="005829C8" w:rsidRPr="005829C8" w:rsidTr="00F42C42">
        <w:trPr>
          <w:trHeight w:val="283"/>
        </w:trPr>
        <w:tc>
          <w:tcPr>
            <w:tcW w:w="3140" w:type="dxa"/>
            <w:tcBorders>
              <w:top w:val="nil"/>
              <w:left w:val="single" w:sz="8" w:space="0" w:color="auto"/>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3" w:lineRule="exact"/>
              <w:ind w:left="120"/>
              <w:rPr>
                <w:rFonts w:ascii="Times New Roman" w:hAnsi="Times New Roman"/>
                <w:sz w:val="24"/>
                <w:szCs w:val="24"/>
                <w:lang w:val="en-IN" w:eastAsia="en-IN"/>
              </w:rPr>
            </w:pPr>
            <w:r w:rsidRPr="005829C8">
              <w:rPr>
                <w:rFonts w:ascii="Garamond" w:hAnsi="Garamond" w:cs="Garamond"/>
                <w:sz w:val="26"/>
                <w:szCs w:val="26"/>
                <w:lang w:val="en-IN" w:eastAsia="en-IN"/>
              </w:rPr>
              <w:t>Head, Marketing</w:t>
            </w:r>
          </w:p>
        </w:tc>
        <w:tc>
          <w:tcPr>
            <w:tcW w:w="3120" w:type="dxa"/>
            <w:tcBorders>
              <w:top w:val="nil"/>
              <w:left w:val="nil"/>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3" w:lineRule="exact"/>
              <w:ind w:left="80"/>
              <w:rPr>
                <w:rFonts w:ascii="Times New Roman" w:hAnsi="Times New Roman"/>
                <w:sz w:val="24"/>
                <w:szCs w:val="24"/>
                <w:lang w:val="en-IN" w:eastAsia="en-IN"/>
              </w:rPr>
            </w:pPr>
            <w:proofErr w:type="spellStart"/>
            <w:r w:rsidRPr="005829C8">
              <w:rPr>
                <w:rFonts w:ascii="Garamond" w:hAnsi="Garamond" w:cs="Garamond"/>
                <w:sz w:val="26"/>
                <w:szCs w:val="26"/>
                <w:lang w:val="en-IN" w:eastAsia="en-IN"/>
              </w:rPr>
              <w:t>Ashwani</w:t>
            </w:r>
            <w:proofErr w:type="spellEnd"/>
            <w:r w:rsidRPr="005829C8">
              <w:rPr>
                <w:rFonts w:ascii="Garamond" w:hAnsi="Garamond" w:cs="Garamond"/>
                <w:sz w:val="26"/>
                <w:szCs w:val="26"/>
                <w:lang w:val="en-IN" w:eastAsia="en-IN"/>
              </w:rPr>
              <w:t xml:space="preserve"> Kumar Roy</w:t>
            </w:r>
          </w:p>
        </w:tc>
        <w:tc>
          <w:tcPr>
            <w:tcW w:w="3120" w:type="dxa"/>
            <w:tcBorders>
              <w:top w:val="nil"/>
              <w:left w:val="nil"/>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3" w:lineRule="exact"/>
              <w:ind w:right="2290"/>
              <w:jc w:val="right"/>
              <w:rPr>
                <w:rFonts w:ascii="Times New Roman" w:hAnsi="Times New Roman"/>
                <w:sz w:val="24"/>
                <w:szCs w:val="24"/>
                <w:lang w:val="en-IN" w:eastAsia="en-IN"/>
              </w:rPr>
            </w:pPr>
            <w:r w:rsidRPr="005829C8">
              <w:rPr>
                <w:rFonts w:ascii="Garamond" w:hAnsi="Garamond" w:cs="Garamond"/>
                <w:sz w:val="26"/>
                <w:szCs w:val="26"/>
                <w:lang w:val="en-IN" w:eastAsia="en-IN"/>
              </w:rPr>
              <w:t>12174</w:t>
            </w:r>
          </w:p>
        </w:tc>
      </w:tr>
      <w:tr w:rsidR="005829C8" w:rsidRPr="005829C8" w:rsidTr="00F42C42">
        <w:trPr>
          <w:trHeight w:val="282"/>
        </w:trPr>
        <w:tc>
          <w:tcPr>
            <w:tcW w:w="3140" w:type="dxa"/>
            <w:tcBorders>
              <w:top w:val="nil"/>
              <w:left w:val="single" w:sz="8" w:space="0" w:color="auto"/>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2" w:lineRule="exact"/>
              <w:ind w:left="120"/>
              <w:rPr>
                <w:rFonts w:ascii="Times New Roman" w:hAnsi="Times New Roman"/>
                <w:sz w:val="24"/>
                <w:szCs w:val="24"/>
                <w:lang w:val="en-IN" w:eastAsia="en-IN"/>
              </w:rPr>
            </w:pPr>
            <w:r w:rsidRPr="005829C8">
              <w:rPr>
                <w:rFonts w:ascii="Garamond" w:hAnsi="Garamond" w:cs="Garamond"/>
                <w:sz w:val="26"/>
                <w:szCs w:val="26"/>
                <w:lang w:val="en-IN" w:eastAsia="en-IN"/>
              </w:rPr>
              <w:t>Head, Public Relations</w:t>
            </w:r>
          </w:p>
        </w:tc>
        <w:tc>
          <w:tcPr>
            <w:tcW w:w="3120" w:type="dxa"/>
            <w:tcBorders>
              <w:top w:val="nil"/>
              <w:left w:val="nil"/>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2" w:lineRule="exact"/>
              <w:ind w:left="80"/>
              <w:rPr>
                <w:rFonts w:ascii="Times New Roman" w:hAnsi="Times New Roman"/>
                <w:sz w:val="24"/>
                <w:szCs w:val="24"/>
                <w:lang w:val="en-IN" w:eastAsia="en-IN"/>
              </w:rPr>
            </w:pPr>
            <w:proofErr w:type="spellStart"/>
            <w:r w:rsidRPr="005829C8">
              <w:rPr>
                <w:rFonts w:ascii="Garamond" w:hAnsi="Garamond" w:cs="Garamond"/>
                <w:sz w:val="26"/>
                <w:szCs w:val="26"/>
                <w:lang w:val="en-IN" w:eastAsia="en-IN"/>
              </w:rPr>
              <w:t>Rushil</w:t>
            </w:r>
            <w:proofErr w:type="spellEnd"/>
            <w:r w:rsidRPr="005829C8">
              <w:rPr>
                <w:rFonts w:ascii="Garamond" w:hAnsi="Garamond" w:cs="Garamond"/>
                <w:sz w:val="26"/>
                <w:szCs w:val="26"/>
                <w:lang w:val="en-IN" w:eastAsia="en-IN"/>
              </w:rPr>
              <w:t xml:space="preserve"> </w:t>
            </w:r>
            <w:proofErr w:type="spellStart"/>
            <w:r w:rsidRPr="005829C8">
              <w:rPr>
                <w:rFonts w:ascii="Garamond" w:hAnsi="Garamond" w:cs="Garamond"/>
                <w:sz w:val="26"/>
                <w:szCs w:val="26"/>
                <w:lang w:val="en-IN" w:eastAsia="en-IN"/>
              </w:rPr>
              <w:t>Dogra</w:t>
            </w:r>
            <w:proofErr w:type="spellEnd"/>
          </w:p>
        </w:tc>
        <w:tc>
          <w:tcPr>
            <w:tcW w:w="3120" w:type="dxa"/>
            <w:tcBorders>
              <w:top w:val="nil"/>
              <w:left w:val="nil"/>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2" w:lineRule="exact"/>
              <w:ind w:right="2290"/>
              <w:jc w:val="right"/>
              <w:rPr>
                <w:rFonts w:ascii="Times New Roman" w:hAnsi="Times New Roman"/>
                <w:sz w:val="24"/>
                <w:szCs w:val="24"/>
                <w:lang w:val="en-IN" w:eastAsia="en-IN"/>
              </w:rPr>
            </w:pPr>
            <w:r w:rsidRPr="005829C8">
              <w:rPr>
                <w:rFonts w:ascii="Garamond" w:hAnsi="Garamond" w:cs="Garamond"/>
                <w:sz w:val="26"/>
                <w:szCs w:val="26"/>
                <w:lang w:val="en-IN" w:eastAsia="en-IN"/>
              </w:rPr>
              <w:t>12593</w:t>
            </w:r>
          </w:p>
        </w:tc>
      </w:tr>
      <w:tr w:rsidR="005829C8" w:rsidRPr="005829C8" w:rsidTr="00F42C42">
        <w:trPr>
          <w:trHeight w:val="282"/>
        </w:trPr>
        <w:tc>
          <w:tcPr>
            <w:tcW w:w="3140" w:type="dxa"/>
            <w:tcBorders>
              <w:top w:val="nil"/>
              <w:left w:val="single" w:sz="8" w:space="0" w:color="auto"/>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2" w:lineRule="exact"/>
              <w:ind w:left="120"/>
              <w:rPr>
                <w:rFonts w:ascii="Times New Roman" w:hAnsi="Times New Roman"/>
                <w:sz w:val="24"/>
                <w:szCs w:val="24"/>
                <w:lang w:val="en-IN" w:eastAsia="en-IN"/>
              </w:rPr>
            </w:pPr>
            <w:r w:rsidRPr="005829C8">
              <w:rPr>
                <w:rFonts w:ascii="Garamond" w:hAnsi="Garamond" w:cs="Garamond"/>
                <w:sz w:val="26"/>
                <w:szCs w:val="26"/>
                <w:lang w:val="en-IN" w:eastAsia="en-IN"/>
              </w:rPr>
              <w:t>Head, Media and Publicity</w:t>
            </w:r>
          </w:p>
        </w:tc>
        <w:tc>
          <w:tcPr>
            <w:tcW w:w="3120" w:type="dxa"/>
            <w:tcBorders>
              <w:top w:val="nil"/>
              <w:left w:val="nil"/>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2" w:lineRule="exact"/>
              <w:ind w:left="80"/>
              <w:rPr>
                <w:rFonts w:ascii="Times New Roman" w:hAnsi="Times New Roman"/>
                <w:sz w:val="24"/>
                <w:szCs w:val="24"/>
                <w:lang w:val="en-IN" w:eastAsia="en-IN"/>
              </w:rPr>
            </w:pPr>
            <w:proofErr w:type="spellStart"/>
            <w:r w:rsidRPr="005829C8">
              <w:rPr>
                <w:rFonts w:ascii="Garamond" w:hAnsi="Garamond" w:cs="Garamond"/>
                <w:sz w:val="26"/>
                <w:szCs w:val="26"/>
                <w:lang w:val="en-IN" w:eastAsia="en-IN"/>
              </w:rPr>
              <w:t>Anish</w:t>
            </w:r>
            <w:proofErr w:type="spellEnd"/>
            <w:r w:rsidRPr="005829C8">
              <w:rPr>
                <w:rFonts w:ascii="Garamond" w:hAnsi="Garamond" w:cs="Garamond"/>
                <w:sz w:val="26"/>
                <w:szCs w:val="26"/>
                <w:lang w:val="en-IN" w:eastAsia="en-IN"/>
              </w:rPr>
              <w:t xml:space="preserve"> </w:t>
            </w:r>
            <w:proofErr w:type="spellStart"/>
            <w:r w:rsidRPr="005829C8">
              <w:rPr>
                <w:rFonts w:ascii="Garamond" w:hAnsi="Garamond" w:cs="Garamond"/>
                <w:sz w:val="26"/>
                <w:szCs w:val="26"/>
                <w:lang w:val="en-IN" w:eastAsia="en-IN"/>
              </w:rPr>
              <w:t>Agrawal</w:t>
            </w:r>
            <w:proofErr w:type="spellEnd"/>
          </w:p>
        </w:tc>
        <w:tc>
          <w:tcPr>
            <w:tcW w:w="3120" w:type="dxa"/>
            <w:tcBorders>
              <w:top w:val="nil"/>
              <w:left w:val="nil"/>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2" w:lineRule="exact"/>
              <w:ind w:right="2290"/>
              <w:jc w:val="right"/>
              <w:rPr>
                <w:rFonts w:ascii="Times New Roman" w:hAnsi="Times New Roman"/>
                <w:sz w:val="24"/>
                <w:szCs w:val="24"/>
                <w:lang w:val="en-IN" w:eastAsia="en-IN"/>
              </w:rPr>
            </w:pPr>
            <w:r w:rsidRPr="005829C8">
              <w:rPr>
                <w:rFonts w:ascii="Garamond" w:hAnsi="Garamond" w:cs="Garamond"/>
                <w:sz w:val="26"/>
                <w:szCs w:val="26"/>
                <w:lang w:val="en-IN" w:eastAsia="en-IN"/>
              </w:rPr>
              <w:t>12116</w:t>
            </w:r>
          </w:p>
        </w:tc>
      </w:tr>
      <w:tr w:rsidR="005829C8" w:rsidRPr="005829C8" w:rsidTr="00F42C42">
        <w:trPr>
          <w:trHeight w:val="284"/>
        </w:trPr>
        <w:tc>
          <w:tcPr>
            <w:tcW w:w="3140" w:type="dxa"/>
            <w:tcBorders>
              <w:top w:val="nil"/>
              <w:left w:val="single" w:sz="8" w:space="0" w:color="auto"/>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3" w:lineRule="exact"/>
              <w:ind w:left="120"/>
              <w:rPr>
                <w:rFonts w:ascii="Times New Roman" w:hAnsi="Times New Roman"/>
                <w:sz w:val="24"/>
                <w:szCs w:val="24"/>
                <w:lang w:val="en-IN" w:eastAsia="en-IN"/>
              </w:rPr>
            </w:pPr>
            <w:r w:rsidRPr="005829C8">
              <w:rPr>
                <w:rFonts w:ascii="Garamond" w:hAnsi="Garamond" w:cs="Garamond"/>
                <w:sz w:val="26"/>
                <w:szCs w:val="26"/>
                <w:lang w:val="en-IN" w:eastAsia="en-IN"/>
              </w:rPr>
              <w:t>Head, Finance</w:t>
            </w:r>
          </w:p>
        </w:tc>
        <w:tc>
          <w:tcPr>
            <w:tcW w:w="3120" w:type="dxa"/>
            <w:tcBorders>
              <w:top w:val="nil"/>
              <w:left w:val="nil"/>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3" w:lineRule="exact"/>
              <w:ind w:left="80"/>
              <w:rPr>
                <w:rFonts w:ascii="Times New Roman" w:hAnsi="Times New Roman"/>
                <w:sz w:val="24"/>
                <w:szCs w:val="24"/>
                <w:lang w:val="en-IN" w:eastAsia="en-IN"/>
              </w:rPr>
            </w:pPr>
            <w:r w:rsidRPr="005829C8">
              <w:rPr>
                <w:rFonts w:ascii="Garamond" w:hAnsi="Garamond" w:cs="Garamond"/>
                <w:sz w:val="26"/>
                <w:szCs w:val="26"/>
                <w:lang w:val="en-IN" w:eastAsia="en-IN"/>
              </w:rPr>
              <w:t xml:space="preserve">Harsh </w:t>
            </w:r>
            <w:proofErr w:type="spellStart"/>
            <w:r w:rsidRPr="005829C8">
              <w:rPr>
                <w:rFonts w:ascii="Garamond" w:hAnsi="Garamond" w:cs="Garamond"/>
                <w:sz w:val="26"/>
                <w:szCs w:val="26"/>
                <w:lang w:val="en-IN" w:eastAsia="en-IN"/>
              </w:rPr>
              <w:t>Singal</w:t>
            </w:r>
            <w:proofErr w:type="spellEnd"/>
          </w:p>
        </w:tc>
        <w:tc>
          <w:tcPr>
            <w:tcW w:w="3120" w:type="dxa"/>
            <w:tcBorders>
              <w:top w:val="nil"/>
              <w:left w:val="nil"/>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3" w:lineRule="exact"/>
              <w:ind w:right="2290"/>
              <w:jc w:val="right"/>
              <w:rPr>
                <w:rFonts w:ascii="Times New Roman" w:hAnsi="Times New Roman"/>
                <w:sz w:val="24"/>
                <w:szCs w:val="24"/>
                <w:lang w:val="en-IN" w:eastAsia="en-IN"/>
              </w:rPr>
            </w:pPr>
            <w:r w:rsidRPr="005829C8">
              <w:rPr>
                <w:rFonts w:ascii="Garamond" w:hAnsi="Garamond" w:cs="Garamond"/>
                <w:sz w:val="26"/>
                <w:szCs w:val="26"/>
                <w:lang w:val="en-IN" w:eastAsia="en-IN"/>
              </w:rPr>
              <w:t>12285</w:t>
            </w:r>
          </w:p>
        </w:tc>
      </w:tr>
      <w:tr w:rsidR="005829C8" w:rsidRPr="005829C8" w:rsidTr="00F42C42">
        <w:trPr>
          <w:trHeight w:val="282"/>
        </w:trPr>
        <w:tc>
          <w:tcPr>
            <w:tcW w:w="3140" w:type="dxa"/>
            <w:tcBorders>
              <w:top w:val="nil"/>
              <w:left w:val="single" w:sz="8" w:space="0" w:color="auto"/>
              <w:bottom w:val="nil"/>
              <w:right w:val="single" w:sz="8" w:space="0" w:color="auto"/>
            </w:tcBorders>
            <w:vAlign w:val="bottom"/>
          </w:tcPr>
          <w:p w:rsidR="005829C8" w:rsidRPr="005829C8" w:rsidRDefault="005829C8" w:rsidP="005829C8">
            <w:pPr>
              <w:widowControl w:val="0"/>
              <w:autoSpaceDE w:val="0"/>
              <w:autoSpaceDN w:val="0"/>
              <w:adjustRightInd w:val="0"/>
              <w:spacing w:after="0" w:line="282" w:lineRule="exact"/>
              <w:ind w:left="120"/>
              <w:rPr>
                <w:rFonts w:ascii="Times New Roman" w:hAnsi="Times New Roman"/>
                <w:sz w:val="24"/>
                <w:szCs w:val="24"/>
                <w:lang w:val="en-IN" w:eastAsia="en-IN"/>
              </w:rPr>
            </w:pPr>
            <w:r w:rsidRPr="005829C8">
              <w:rPr>
                <w:rFonts w:ascii="Garamond" w:hAnsi="Garamond" w:cs="Garamond"/>
                <w:sz w:val="26"/>
                <w:szCs w:val="26"/>
                <w:lang w:val="en-IN" w:eastAsia="en-IN"/>
              </w:rPr>
              <w:t>Head, Show Management</w:t>
            </w:r>
          </w:p>
        </w:tc>
        <w:tc>
          <w:tcPr>
            <w:tcW w:w="3120" w:type="dxa"/>
            <w:tcBorders>
              <w:top w:val="nil"/>
              <w:left w:val="nil"/>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2" w:lineRule="exact"/>
              <w:ind w:left="80"/>
              <w:rPr>
                <w:rFonts w:ascii="Times New Roman" w:hAnsi="Times New Roman"/>
                <w:sz w:val="24"/>
                <w:szCs w:val="24"/>
                <w:lang w:val="en-IN" w:eastAsia="en-IN"/>
              </w:rPr>
            </w:pPr>
            <w:proofErr w:type="spellStart"/>
            <w:r w:rsidRPr="005829C8">
              <w:rPr>
                <w:rFonts w:ascii="Garamond" w:hAnsi="Garamond" w:cs="Garamond"/>
                <w:sz w:val="26"/>
                <w:szCs w:val="26"/>
                <w:lang w:val="en-IN" w:eastAsia="en-IN"/>
              </w:rPr>
              <w:t>Alkesh</w:t>
            </w:r>
            <w:proofErr w:type="spellEnd"/>
            <w:r w:rsidRPr="005829C8">
              <w:rPr>
                <w:rFonts w:ascii="Garamond" w:hAnsi="Garamond" w:cs="Garamond"/>
                <w:sz w:val="26"/>
                <w:szCs w:val="26"/>
                <w:lang w:val="en-IN" w:eastAsia="en-IN"/>
              </w:rPr>
              <w:t xml:space="preserve"> Kumar </w:t>
            </w:r>
            <w:proofErr w:type="spellStart"/>
            <w:r w:rsidRPr="005829C8">
              <w:rPr>
                <w:rFonts w:ascii="Garamond" w:hAnsi="Garamond" w:cs="Garamond"/>
                <w:sz w:val="26"/>
                <w:szCs w:val="26"/>
                <w:lang w:val="en-IN" w:eastAsia="en-IN"/>
              </w:rPr>
              <w:t>Sinha</w:t>
            </w:r>
            <w:proofErr w:type="spellEnd"/>
          </w:p>
        </w:tc>
        <w:tc>
          <w:tcPr>
            <w:tcW w:w="3120" w:type="dxa"/>
            <w:tcBorders>
              <w:top w:val="nil"/>
              <w:left w:val="nil"/>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2" w:lineRule="exact"/>
              <w:ind w:right="2290"/>
              <w:jc w:val="right"/>
              <w:rPr>
                <w:rFonts w:ascii="Times New Roman" w:hAnsi="Times New Roman"/>
                <w:sz w:val="24"/>
                <w:szCs w:val="24"/>
                <w:lang w:val="en-IN" w:eastAsia="en-IN"/>
              </w:rPr>
            </w:pPr>
            <w:r w:rsidRPr="005829C8">
              <w:rPr>
                <w:rFonts w:ascii="Garamond" w:hAnsi="Garamond" w:cs="Garamond"/>
                <w:sz w:val="26"/>
                <w:szCs w:val="26"/>
                <w:lang w:val="en-IN" w:eastAsia="en-IN"/>
              </w:rPr>
              <w:t>12078</w:t>
            </w:r>
          </w:p>
        </w:tc>
      </w:tr>
      <w:tr w:rsidR="005829C8" w:rsidRPr="005829C8" w:rsidTr="00F42C42">
        <w:trPr>
          <w:trHeight w:val="282"/>
        </w:trPr>
        <w:tc>
          <w:tcPr>
            <w:tcW w:w="3140" w:type="dxa"/>
            <w:tcBorders>
              <w:top w:val="nil"/>
              <w:left w:val="single" w:sz="8" w:space="0" w:color="auto"/>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40" w:lineRule="auto"/>
              <w:rPr>
                <w:rFonts w:ascii="Times New Roman" w:hAnsi="Times New Roman"/>
                <w:sz w:val="24"/>
                <w:szCs w:val="24"/>
                <w:lang w:val="en-IN" w:eastAsia="en-IN"/>
              </w:rPr>
            </w:pPr>
          </w:p>
        </w:tc>
        <w:tc>
          <w:tcPr>
            <w:tcW w:w="3120" w:type="dxa"/>
            <w:tcBorders>
              <w:top w:val="nil"/>
              <w:left w:val="nil"/>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2" w:lineRule="exact"/>
              <w:ind w:left="80"/>
              <w:rPr>
                <w:rFonts w:ascii="Times New Roman" w:hAnsi="Times New Roman"/>
                <w:sz w:val="24"/>
                <w:szCs w:val="24"/>
                <w:lang w:val="en-IN" w:eastAsia="en-IN"/>
              </w:rPr>
            </w:pPr>
            <w:proofErr w:type="spellStart"/>
            <w:r w:rsidRPr="005829C8">
              <w:rPr>
                <w:rFonts w:ascii="Garamond" w:hAnsi="Garamond" w:cs="Garamond"/>
                <w:sz w:val="26"/>
                <w:szCs w:val="26"/>
                <w:lang w:val="en-IN" w:eastAsia="en-IN"/>
              </w:rPr>
              <w:t>Rahul</w:t>
            </w:r>
            <w:proofErr w:type="spellEnd"/>
            <w:r w:rsidRPr="005829C8">
              <w:rPr>
                <w:rFonts w:ascii="Garamond" w:hAnsi="Garamond" w:cs="Garamond"/>
                <w:sz w:val="26"/>
                <w:szCs w:val="26"/>
                <w:lang w:val="en-IN" w:eastAsia="en-IN"/>
              </w:rPr>
              <w:t xml:space="preserve"> </w:t>
            </w:r>
            <w:proofErr w:type="spellStart"/>
            <w:r w:rsidRPr="005829C8">
              <w:rPr>
                <w:rFonts w:ascii="Garamond" w:hAnsi="Garamond" w:cs="Garamond"/>
                <w:sz w:val="26"/>
                <w:szCs w:val="26"/>
                <w:lang w:val="en-IN" w:eastAsia="en-IN"/>
              </w:rPr>
              <w:t>Agrawal</w:t>
            </w:r>
            <w:proofErr w:type="spellEnd"/>
          </w:p>
        </w:tc>
        <w:tc>
          <w:tcPr>
            <w:tcW w:w="3120" w:type="dxa"/>
            <w:tcBorders>
              <w:top w:val="nil"/>
              <w:left w:val="nil"/>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2" w:lineRule="exact"/>
              <w:ind w:right="2290"/>
              <w:jc w:val="right"/>
              <w:rPr>
                <w:rFonts w:ascii="Times New Roman" w:hAnsi="Times New Roman"/>
                <w:sz w:val="24"/>
                <w:szCs w:val="24"/>
                <w:lang w:val="en-IN" w:eastAsia="en-IN"/>
              </w:rPr>
            </w:pPr>
            <w:r w:rsidRPr="005829C8">
              <w:rPr>
                <w:rFonts w:ascii="Garamond" w:hAnsi="Garamond" w:cs="Garamond"/>
                <w:sz w:val="26"/>
                <w:szCs w:val="26"/>
                <w:lang w:val="en-IN" w:eastAsia="en-IN"/>
              </w:rPr>
              <w:t>12531</w:t>
            </w:r>
          </w:p>
        </w:tc>
      </w:tr>
      <w:tr w:rsidR="005829C8" w:rsidRPr="005829C8" w:rsidTr="00F42C42">
        <w:trPr>
          <w:trHeight w:val="282"/>
        </w:trPr>
        <w:tc>
          <w:tcPr>
            <w:tcW w:w="3140" w:type="dxa"/>
            <w:tcBorders>
              <w:top w:val="nil"/>
              <w:left w:val="single" w:sz="8" w:space="0" w:color="auto"/>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2" w:lineRule="exact"/>
              <w:ind w:left="120"/>
              <w:rPr>
                <w:rFonts w:ascii="Times New Roman" w:hAnsi="Times New Roman"/>
                <w:sz w:val="24"/>
                <w:szCs w:val="24"/>
                <w:lang w:val="en-IN" w:eastAsia="en-IN"/>
              </w:rPr>
            </w:pPr>
            <w:r w:rsidRPr="005829C8">
              <w:rPr>
                <w:rFonts w:ascii="Garamond" w:hAnsi="Garamond" w:cs="Garamond"/>
                <w:sz w:val="26"/>
                <w:szCs w:val="26"/>
                <w:lang w:val="en-IN" w:eastAsia="en-IN"/>
              </w:rPr>
              <w:t>Head, Design</w:t>
            </w:r>
          </w:p>
        </w:tc>
        <w:tc>
          <w:tcPr>
            <w:tcW w:w="3120" w:type="dxa"/>
            <w:tcBorders>
              <w:top w:val="nil"/>
              <w:left w:val="nil"/>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2" w:lineRule="exact"/>
              <w:ind w:left="80"/>
              <w:rPr>
                <w:rFonts w:ascii="Times New Roman" w:hAnsi="Times New Roman"/>
                <w:sz w:val="24"/>
                <w:szCs w:val="24"/>
                <w:lang w:val="en-IN" w:eastAsia="en-IN"/>
              </w:rPr>
            </w:pPr>
            <w:proofErr w:type="spellStart"/>
            <w:r w:rsidRPr="005829C8">
              <w:rPr>
                <w:rFonts w:ascii="Garamond" w:hAnsi="Garamond" w:cs="Garamond"/>
                <w:sz w:val="26"/>
                <w:szCs w:val="26"/>
                <w:lang w:val="en-IN" w:eastAsia="en-IN"/>
              </w:rPr>
              <w:t>Skand</w:t>
            </w:r>
            <w:proofErr w:type="spellEnd"/>
            <w:r w:rsidRPr="005829C8">
              <w:rPr>
                <w:rFonts w:ascii="Garamond" w:hAnsi="Garamond" w:cs="Garamond"/>
                <w:sz w:val="26"/>
                <w:szCs w:val="26"/>
                <w:lang w:val="en-IN" w:eastAsia="en-IN"/>
              </w:rPr>
              <w:t xml:space="preserve"> </w:t>
            </w:r>
            <w:proofErr w:type="spellStart"/>
            <w:r w:rsidRPr="005829C8">
              <w:rPr>
                <w:rFonts w:ascii="Garamond" w:hAnsi="Garamond" w:cs="Garamond"/>
                <w:sz w:val="26"/>
                <w:szCs w:val="26"/>
                <w:lang w:val="en-IN" w:eastAsia="en-IN"/>
              </w:rPr>
              <w:t>Upmanyu</w:t>
            </w:r>
            <w:proofErr w:type="spellEnd"/>
          </w:p>
        </w:tc>
        <w:tc>
          <w:tcPr>
            <w:tcW w:w="3120" w:type="dxa"/>
            <w:tcBorders>
              <w:top w:val="nil"/>
              <w:left w:val="nil"/>
              <w:bottom w:val="single" w:sz="8" w:space="0" w:color="auto"/>
              <w:right w:val="single" w:sz="8" w:space="0" w:color="auto"/>
            </w:tcBorders>
            <w:vAlign w:val="bottom"/>
          </w:tcPr>
          <w:p w:rsidR="005829C8" w:rsidRPr="005829C8" w:rsidRDefault="005829C8" w:rsidP="005829C8">
            <w:pPr>
              <w:widowControl w:val="0"/>
              <w:autoSpaceDE w:val="0"/>
              <w:autoSpaceDN w:val="0"/>
              <w:adjustRightInd w:val="0"/>
              <w:spacing w:after="0" w:line="282" w:lineRule="exact"/>
              <w:ind w:right="2290"/>
              <w:jc w:val="right"/>
              <w:rPr>
                <w:rFonts w:ascii="Times New Roman" w:hAnsi="Times New Roman"/>
                <w:sz w:val="24"/>
                <w:szCs w:val="24"/>
                <w:lang w:val="en-IN" w:eastAsia="en-IN"/>
              </w:rPr>
            </w:pPr>
            <w:r w:rsidRPr="005829C8">
              <w:rPr>
                <w:rFonts w:ascii="Garamond" w:hAnsi="Garamond" w:cs="Garamond"/>
                <w:sz w:val="26"/>
                <w:szCs w:val="26"/>
                <w:lang w:val="en-IN" w:eastAsia="en-IN"/>
              </w:rPr>
              <w:t>13703</w:t>
            </w:r>
          </w:p>
        </w:tc>
      </w:tr>
    </w:tbl>
    <w:p w:rsidR="005829C8" w:rsidRPr="005829C8" w:rsidRDefault="005829C8" w:rsidP="005829C8">
      <w:pPr>
        <w:widowControl w:val="0"/>
        <w:autoSpaceDE w:val="0"/>
        <w:autoSpaceDN w:val="0"/>
        <w:adjustRightInd w:val="0"/>
        <w:spacing w:after="0" w:line="200" w:lineRule="exact"/>
        <w:rPr>
          <w:rFonts w:ascii="Times New Roman" w:hAnsi="Times New Roman"/>
          <w:sz w:val="24"/>
          <w:szCs w:val="24"/>
          <w:lang w:val="en-IN" w:eastAsia="en-IN"/>
        </w:rPr>
      </w:pPr>
    </w:p>
    <w:p w:rsidR="005829C8" w:rsidRDefault="005829C8" w:rsidP="000F36F0">
      <w:pPr>
        <w:rPr>
          <w:rFonts w:ascii="Garamond" w:hAnsi="Garamond"/>
          <w:sz w:val="26"/>
          <w:szCs w:val="26"/>
          <w:lang w:val="en-IN"/>
        </w:rPr>
      </w:pPr>
      <w:r>
        <w:rPr>
          <w:rFonts w:ascii="Garamond" w:hAnsi="Garamond"/>
          <w:sz w:val="26"/>
          <w:szCs w:val="26"/>
          <w:lang w:val="en-IN"/>
        </w:rPr>
        <w:lastRenderedPageBreak/>
        <w:t>The</w:t>
      </w:r>
      <w:r w:rsidRPr="005829C8">
        <w:rPr>
          <w:rFonts w:ascii="Garamond" w:hAnsi="Garamond"/>
          <w:sz w:val="26"/>
          <w:szCs w:val="26"/>
          <w:lang w:val="en-IN"/>
        </w:rPr>
        <w:t xml:space="preserve"> panel for Head, Security recommended calling for re-nominations on the basis of a 3-2 simple majority. The panel for </w:t>
      </w:r>
      <w:r>
        <w:rPr>
          <w:rFonts w:ascii="Garamond" w:hAnsi="Garamond"/>
          <w:sz w:val="26"/>
          <w:szCs w:val="26"/>
          <w:lang w:val="en-IN"/>
        </w:rPr>
        <w:t xml:space="preserve">Head, Public Relations </w:t>
      </w:r>
      <w:r w:rsidRPr="005829C8">
        <w:rPr>
          <w:rFonts w:ascii="Garamond" w:hAnsi="Garamond"/>
          <w:sz w:val="26"/>
          <w:szCs w:val="26"/>
          <w:lang w:val="en-IN"/>
        </w:rPr>
        <w:t xml:space="preserve">recommended calling for re-nominations unanimously. In both cases, the re-nominations </w:t>
      </w:r>
      <w:r>
        <w:rPr>
          <w:rFonts w:ascii="Garamond" w:hAnsi="Garamond"/>
          <w:sz w:val="26"/>
          <w:szCs w:val="26"/>
          <w:lang w:val="en-IN"/>
        </w:rPr>
        <w:t>were</w:t>
      </w:r>
      <w:r w:rsidRPr="005829C8">
        <w:rPr>
          <w:rFonts w:ascii="Garamond" w:hAnsi="Garamond"/>
          <w:sz w:val="26"/>
          <w:szCs w:val="26"/>
          <w:lang w:val="en-IN"/>
        </w:rPr>
        <w:t xml:space="preserve"> being recommended for </w:t>
      </w:r>
      <w:r>
        <w:rPr>
          <w:rFonts w:ascii="Garamond" w:hAnsi="Garamond"/>
          <w:sz w:val="26"/>
          <w:szCs w:val="26"/>
          <w:lang w:val="en-IN"/>
        </w:rPr>
        <w:t>more option</w:t>
      </w:r>
      <w:r w:rsidR="00556FC5">
        <w:rPr>
          <w:rFonts w:ascii="Garamond" w:hAnsi="Garamond"/>
          <w:sz w:val="26"/>
          <w:szCs w:val="26"/>
          <w:lang w:val="en-IN"/>
        </w:rPr>
        <w:t>s</w:t>
      </w:r>
      <w:r>
        <w:rPr>
          <w:rFonts w:ascii="Garamond" w:hAnsi="Garamond"/>
          <w:sz w:val="26"/>
          <w:szCs w:val="26"/>
          <w:lang w:val="en-IN"/>
        </w:rPr>
        <w:t xml:space="preserve">. </w:t>
      </w:r>
      <w:r w:rsidRPr="005829C8">
        <w:rPr>
          <w:rFonts w:ascii="Garamond" w:hAnsi="Garamond"/>
          <w:sz w:val="26"/>
          <w:szCs w:val="26"/>
          <w:lang w:val="en-IN"/>
        </w:rPr>
        <w:t>The Senate had already approved th</w:t>
      </w:r>
      <w:r>
        <w:rPr>
          <w:rFonts w:ascii="Garamond" w:hAnsi="Garamond"/>
          <w:sz w:val="26"/>
          <w:szCs w:val="26"/>
          <w:lang w:val="en-IN"/>
        </w:rPr>
        <w:t>is</w:t>
      </w:r>
      <w:r w:rsidRPr="005829C8">
        <w:rPr>
          <w:rFonts w:ascii="Garamond" w:hAnsi="Garamond"/>
          <w:sz w:val="26"/>
          <w:szCs w:val="26"/>
          <w:lang w:val="en-IN"/>
        </w:rPr>
        <w:t xml:space="preserve"> call for re-nominations</w:t>
      </w:r>
      <w:r>
        <w:rPr>
          <w:rFonts w:ascii="Garamond" w:hAnsi="Garamond"/>
          <w:sz w:val="26"/>
          <w:szCs w:val="26"/>
          <w:lang w:val="en-IN"/>
        </w:rPr>
        <w:t>.</w:t>
      </w:r>
      <w:r w:rsidRPr="005829C8">
        <w:rPr>
          <w:rFonts w:ascii="Garamond" w:hAnsi="Garamond"/>
          <w:sz w:val="26"/>
          <w:szCs w:val="26"/>
          <w:lang w:val="en-IN"/>
        </w:rPr>
        <w:t xml:space="preserve"> </w:t>
      </w:r>
    </w:p>
    <w:p w:rsidR="00556FC5" w:rsidRPr="005829C8" w:rsidRDefault="00556FC5" w:rsidP="000F36F0">
      <w:pPr>
        <w:rPr>
          <w:rFonts w:ascii="Garamond" w:hAnsi="Garamond"/>
          <w:sz w:val="26"/>
          <w:szCs w:val="26"/>
          <w:lang w:val="en-IN"/>
        </w:rPr>
      </w:pPr>
      <w:r>
        <w:rPr>
          <w:rFonts w:ascii="Garamond" w:hAnsi="Garamond"/>
          <w:sz w:val="26"/>
          <w:szCs w:val="26"/>
          <w:lang w:val="en-IN"/>
        </w:rPr>
        <w:t xml:space="preserve">Further </w:t>
      </w:r>
      <w:r w:rsidRPr="005829C8">
        <w:rPr>
          <w:rFonts w:ascii="Garamond" w:hAnsi="Garamond"/>
          <w:sz w:val="26"/>
          <w:szCs w:val="26"/>
          <w:lang w:val="en-IN"/>
        </w:rPr>
        <w:t>no valid nomination</w:t>
      </w:r>
      <w:r>
        <w:rPr>
          <w:rFonts w:ascii="Garamond" w:hAnsi="Garamond"/>
          <w:sz w:val="26"/>
          <w:szCs w:val="26"/>
          <w:lang w:val="en-IN"/>
        </w:rPr>
        <w:t xml:space="preserve"> was</w:t>
      </w:r>
      <w:r w:rsidRPr="005829C8">
        <w:rPr>
          <w:rFonts w:ascii="Garamond" w:hAnsi="Garamond"/>
          <w:sz w:val="26"/>
          <w:szCs w:val="26"/>
          <w:lang w:val="en-IN"/>
        </w:rPr>
        <w:t xml:space="preserve"> received for the post of</w:t>
      </w:r>
      <w:r>
        <w:rPr>
          <w:rFonts w:ascii="Garamond" w:hAnsi="Garamond"/>
          <w:sz w:val="26"/>
          <w:szCs w:val="26"/>
          <w:lang w:val="en-IN"/>
        </w:rPr>
        <w:t xml:space="preserve"> Head, Web.</w:t>
      </w:r>
    </w:p>
    <w:tbl>
      <w:tblPr>
        <w:tblStyle w:val="TableGrid"/>
        <w:tblW w:w="0" w:type="auto"/>
        <w:tblLayout w:type="fixed"/>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14</w:t>
            </w:r>
          </w:p>
        </w:tc>
        <w:tc>
          <w:tcPr>
            <w:tcW w:w="7291" w:type="dxa"/>
          </w:tcPr>
          <w:p w:rsidR="00D34449" w:rsidRPr="00FC2C92" w:rsidRDefault="005829C8" w:rsidP="00D34449">
            <w:pPr>
              <w:rPr>
                <w:rFonts w:ascii="Garamond" w:hAnsi="Garamond"/>
                <w:sz w:val="26"/>
                <w:szCs w:val="26"/>
              </w:rPr>
            </w:pPr>
            <w:r w:rsidRPr="005829C8">
              <w:rPr>
                <w:rFonts w:ascii="Garamond" w:hAnsi="Garamond"/>
                <w:sz w:val="26"/>
                <w:szCs w:val="26"/>
                <w:lang w:val="en-IN"/>
              </w:rPr>
              <w:t>To consider the proposed names for the Core Team, Udghosh’15.</w:t>
            </w:r>
          </w:p>
        </w:tc>
      </w:tr>
    </w:tbl>
    <w:p w:rsidR="000F36F0" w:rsidRPr="00645CE4" w:rsidRDefault="00556FC5" w:rsidP="000F36F0">
      <w:pPr>
        <w:rPr>
          <w:rFonts w:ascii="Garamond" w:hAnsi="Garamond"/>
          <w:sz w:val="26"/>
          <w:szCs w:val="26"/>
        </w:rPr>
      </w:pPr>
      <w:r>
        <w:rPr>
          <w:rFonts w:ascii="Garamond" w:hAnsi="Garamond"/>
          <w:sz w:val="26"/>
          <w:szCs w:val="26"/>
        </w:rPr>
        <w:br/>
        <w:t>This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15</w:t>
            </w:r>
          </w:p>
        </w:tc>
        <w:tc>
          <w:tcPr>
            <w:tcW w:w="7291" w:type="dxa"/>
          </w:tcPr>
          <w:p w:rsidR="00D34449" w:rsidRPr="00FC2C92" w:rsidRDefault="00A00DD9" w:rsidP="00D34449">
            <w:pPr>
              <w:rPr>
                <w:rFonts w:ascii="Garamond" w:hAnsi="Garamond"/>
                <w:sz w:val="26"/>
                <w:szCs w:val="26"/>
              </w:rPr>
            </w:pPr>
            <w:r w:rsidRPr="00A00DD9">
              <w:rPr>
                <w:rFonts w:ascii="Garamond" w:hAnsi="Garamond"/>
                <w:sz w:val="26"/>
                <w:szCs w:val="26"/>
                <w:lang w:val="en-IN"/>
              </w:rPr>
              <w:t xml:space="preserve">To consider the resignation of Mr. </w:t>
            </w:r>
            <w:proofErr w:type="spellStart"/>
            <w:r w:rsidRPr="00A00DD9">
              <w:rPr>
                <w:rFonts w:ascii="Garamond" w:hAnsi="Garamond"/>
                <w:sz w:val="26"/>
                <w:szCs w:val="26"/>
                <w:lang w:val="en-IN"/>
              </w:rPr>
              <w:t>Arshil</w:t>
            </w:r>
            <w:proofErr w:type="spellEnd"/>
            <w:r w:rsidRPr="00A00DD9">
              <w:rPr>
                <w:rFonts w:ascii="Garamond" w:hAnsi="Garamond"/>
                <w:sz w:val="26"/>
                <w:szCs w:val="26"/>
                <w:lang w:val="en-IN"/>
              </w:rPr>
              <w:t xml:space="preserve"> </w:t>
            </w:r>
            <w:proofErr w:type="spellStart"/>
            <w:r w:rsidRPr="00A00DD9">
              <w:rPr>
                <w:rFonts w:ascii="Garamond" w:hAnsi="Garamond"/>
                <w:sz w:val="26"/>
                <w:szCs w:val="26"/>
                <w:lang w:val="en-IN"/>
              </w:rPr>
              <w:t>Abbas</w:t>
            </w:r>
            <w:proofErr w:type="spellEnd"/>
            <w:r w:rsidRPr="00A00DD9">
              <w:rPr>
                <w:rFonts w:ascii="Garamond" w:hAnsi="Garamond"/>
                <w:sz w:val="26"/>
                <w:szCs w:val="26"/>
                <w:lang w:val="en-IN"/>
              </w:rPr>
              <w:t xml:space="preserve"> from the post of</w:t>
            </w:r>
            <w:r w:rsidRPr="00A00DD9">
              <w:rPr>
                <w:rFonts w:ascii="Garamond" w:hAnsi="Garamond"/>
                <w:b/>
                <w:bCs/>
                <w:sz w:val="26"/>
                <w:szCs w:val="26"/>
                <w:lang w:val="en-IN"/>
              </w:rPr>
              <w:t xml:space="preserve"> </w:t>
            </w:r>
            <w:r w:rsidRPr="00A00DD9">
              <w:rPr>
                <w:rFonts w:ascii="Garamond" w:hAnsi="Garamond"/>
                <w:sz w:val="26"/>
                <w:szCs w:val="26"/>
                <w:lang w:val="en-IN"/>
              </w:rPr>
              <w:t>Senator, UG Y14</w:t>
            </w:r>
            <w:r>
              <w:rPr>
                <w:rFonts w:ascii="Garamond" w:hAnsi="Garamond"/>
                <w:sz w:val="26"/>
                <w:szCs w:val="26"/>
                <w:lang w:val="en-IN"/>
              </w:rPr>
              <w:t>.</w:t>
            </w:r>
          </w:p>
        </w:tc>
      </w:tr>
    </w:tbl>
    <w:p w:rsidR="000F36F0" w:rsidRDefault="00D34449" w:rsidP="000F36F0">
      <w:pPr>
        <w:rPr>
          <w:rFonts w:ascii="Garamond" w:hAnsi="Garamond"/>
          <w:sz w:val="26"/>
          <w:szCs w:val="26"/>
        </w:rPr>
      </w:pPr>
      <w:r>
        <w:rPr>
          <w:rFonts w:ascii="Garamond" w:hAnsi="Garamond"/>
          <w:sz w:val="26"/>
          <w:szCs w:val="26"/>
        </w:rPr>
        <w:br/>
      </w:r>
      <w:r w:rsidR="00A00DD9" w:rsidRPr="00A00DD9">
        <w:rPr>
          <w:rFonts w:ascii="Garamond" w:hAnsi="Garamond"/>
          <w:sz w:val="26"/>
          <w:szCs w:val="26"/>
        </w:rPr>
        <w:t xml:space="preserve">The resignation of Mr. </w:t>
      </w:r>
      <w:proofErr w:type="spellStart"/>
      <w:r w:rsidR="00A00DD9">
        <w:rPr>
          <w:rFonts w:ascii="Garamond" w:hAnsi="Garamond"/>
          <w:sz w:val="26"/>
          <w:szCs w:val="26"/>
        </w:rPr>
        <w:t>Arshil</w:t>
      </w:r>
      <w:proofErr w:type="spellEnd"/>
      <w:r w:rsidR="00A00DD9">
        <w:rPr>
          <w:rFonts w:ascii="Garamond" w:hAnsi="Garamond"/>
          <w:sz w:val="26"/>
          <w:szCs w:val="26"/>
        </w:rPr>
        <w:t xml:space="preserve"> </w:t>
      </w:r>
      <w:proofErr w:type="spellStart"/>
      <w:r w:rsidR="00A00DD9">
        <w:rPr>
          <w:rFonts w:ascii="Garamond" w:hAnsi="Garamond"/>
          <w:sz w:val="26"/>
          <w:szCs w:val="26"/>
        </w:rPr>
        <w:t>Abbas</w:t>
      </w:r>
      <w:proofErr w:type="spellEnd"/>
      <w:r w:rsidR="00A00DD9" w:rsidRPr="00A00DD9">
        <w:rPr>
          <w:rFonts w:ascii="Garamond" w:hAnsi="Garamond"/>
          <w:sz w:val="26"/>
          <w:szCs w:val="26"/>
        </w:rPr>
        <w:t xml:space="preserve"> from the post of Senator, UG Y1</w:t>
      </w:r>
      <w:r w:rsidR="00A00DD9">
        <w:rPr>
          <w:rFonts w:ascii="Garamond" w:hAnsi="Garamond"/>
          <w:sz w:val="26"/>
          <w:szCs w:val="26"/>
        </w:rPr>
        <w:t>4</w:t>
      </w:r>
      <w:r w:rsidR="00A00DD9" w:rsidRPr="00A00DD9">
        <w:rPr>
          <w:rFonts w:ascii="Garamond" w:hAnsi="Garamond"/>
          <w:sz w:val="26"/>
          <w:szCs w:val="26"/>
        </w:rPr>
        <w:t xml:space="preserve"> was accepted by the Senate.</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16</w:t>
            </w:r>
          </w:p>
        </w:tc>
        <w:tc>
          <w:tcPr>
            <w:tcW w:w="7291" w:type="dxa"/>
          </w:tcPr>
          <w:p w:rsidR="00D34449" w:rsidRPr="00FC2C92" w:rsidRDefault="00A00DD9" w:rsidP="00D34449">
            <w:pPr>
              <w:rPr>
                <w:rFonts w:ascii="Garamond" w:hAnsi="Garamond"/>
                <w:sz w:val="26"/>
                <w:szCs w:val="26"/>
              </w:rPr>
            </w:pPr>
            <w:r w:rsidRPr="00A00DD9">
              <w:rPr>
                <w:rFonts w:ascii="Garamond" w:hAnsi="Garamond"/>
                <w:sz w:val="26"/>
                <w:szCs w:val="26"/>
                <w:lang w:val="en-IN"/>
              </w:rPr>
              <w:t>To consider the post-festival Finance Report of Udghosh’14.</w:t>
            </w:r>
          </w:p>
        </w:tc>
      </w:tr>
    </w:tbl>
    <w:p w:rsidR="00A00DD9" w:rsidRDefault="00D34449" w:rsidP="000F36F0">
      <w:pPr>
        <w:rPr>
          <w:rFonts w:ascii="Garamond" w:hAnsi="Garamond"/>
          <w:sz w:val="26"/>
          <w:szCs w:val="26"/>
        </w:rPr>
      </w:pPr>
      <w:r>
        <w:rPr>
          <w:rFonts w:ascii="Garamond" w:hAnsi="Garamond"/>
          <w:sz w:val="26"/>
          <w:szCs w:val="26"/>
        </w:rPr>
        <w:br/>
      </w:r>
      <w:r w:rsidR="001F5A1B">
        <w:rPr>
          <w:rFonts w:ascii="Garamond" w:hAnsi="Garamond"/>
          <w:sz w:val="26"/>
          <w:szCs w:val="26"/>
        </w:rPr>
        <w:t xml:space="preserve">The Festival Coordinator, Udghosh’14 informed the Senate that the Finance Report is still not ready. The Senate </w:t>
      </w:r>
      <w:r w:rsidR="00556FC5">
        <w:rPr>
          <w:rFonts w:ascii="Garamond" w:hAnsi="Garamond"/>
          <w:sz w:val="26"/>
          <w:szCs w:val="26"/>
        </w:rPr>
        <w:t>noted</w:t>
      </w:r>
      <w:r w:rsidR="001F5A1B">
        <w:rPr>
          <w:rFonts w:ascii="Garamond" w:hAnsi="Garamond"/>
          <w:sz w:val="26"/>
          <w:szCs w:val="26"/>
        </w:rPr>
        <w:t xml:space="preserve"> that the Festival Coordinator, Udghosh’14 had been reminded about the report multiple times but </w:t>
      </w:r>
      <w:r w:rsidR="00556FC5">
        <w:rPr>
          <w:rFonts w:ascii="Garamond" w:hAnsi="Garamond"/>
          <w:sz w:val="26"/>
          <w:szCs w:val="26"/>
        </w:rPr>
        <w:t>had failed to comply with the requests issued by the Chairperson.</w:t>
      </w:r>
      <w:r w:rsidR="001F5A1B">
        <w:rPr>
          <w:rFonts w:ascii="Garamond" w:hAnsi="Garamond"/>
          <w:sz w:val="26"/>
          <w:szCs w:val="26"/>
        </w:rPr>
        <w:t xml:space="preserve"> </w:t>
      </w:r>
      <w:r w:rsidR="00556FC5">
        <w:rPr>
          <w:rFonts w:ascii="Garamond" w:hAnsi="Garamond"/>
          <w:sz w:val="26"/>
          <w:szCs w:val="26"/>
        </w:rPr>
        <w:t>The Senate expressed its displeasure at the delay despite multiple reminders and directed the Festival Coordinator, Udghosh’15 to submit the report by the next Senate meeting.</w:t>
      </w:r>
    </w:p>
    <w:tbl>
      <w:tblPr>
        <w:tblStyle w:val="TableGrid"/>
        <w:tblW w:w="0" w:type="auto"/>
        <w:tblLook w:val="04A0"/>
      </w:tblPr>
      <w:tblGrid>
        <w:gridCol w:w="1951"/>
        <w:gridCol w:w="7291"/>
      </w:tblGrid>
      <w:tr w:rsidR="00E6558F" w:rsidRPr="00FC2C92" w:rsidTr="00E6558F">
        <w:tc>
          <w:tcPr>
            <w:tcW w:w="1951" w:type="dxa"/>
          </w:tcPr>
          <w:p w:rsidR="00E6558F" w:rsidRPr="00FC2C92" w:rsidRDefault="00E6558F" w:rsidP="00E6558F">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17</w:t>
            </w:r>
          </w:p>
        </w:tc>
        <w:tc>
          <w:tcPr>
            <w:tcW w:w="7291" w:type="dxa"/>
          </w:tcPr>
          <w:p w:rsidR="00E6558F" w:rsidRPr="00FC2C92" w:rsidRDefault="00E6558F" w:rsidP="00E6558F">
            <w:pPr>
              <w:rPr>
                <w:rFonts w:ascii="Garamond" w:hAnsi="Garamond"/>
                <w:sz w:val="26"/>
                <w:szCs w:val="26"/>
              </w:rPr>
            </w:pPr>
            <w:r>
              <w:rPr>
                <w:rFonts w:ascii="Garamond" w:hAnsi="Garamond"/>
                <w:sz w:val="26"/>
                <w:szCs w:val="26"/>
              </w:rPr>
              <w:t>Questions and Remarks, if any.</w:t>
            </w:r>
          </w:p>
        </w:tc>
      </w:tr>
    </w:tbl>
    <w:p w:rsidR="00E6558F" w:rsidRDefault="00E6558F" w:rsidP="000F36F0">
      <w:pPr>
        <w:rPr>
          <w:rFonts w:ascii="Garamond" w:hAnsi="Garamond"/>
          <w:sz w:val="26"/>
          <w:szCs w:val="26"/>
        </w:rPr>
      </w:pPr>
      <w:r>
        <w:rPr>
          <w:rFonts w:ascii="Garamond" w:hAnsi="Garamond"/>
          <w:sz w:val="26"/>
          <w:szCs w:val="26"/>
        </w:rPr>
        <w:br/>
        <w:t>There were no questions or remarks.</w:t>
      </w:r>
    </w:p>
    <w:tbl>
      <w:tblPr>
        <w:tblStyle w:val="TableGrid"/>
        <w:tblW w:w="0" w:type="auto"/>
        <w:tblLook w:val="04A0"/>
      </w:tblPr>
      <w:tblGrid>
        <w:gridCol w:w="1951"/>
        <w:gridCol w:w="7291"/>
      </w:tblGrid>
      <w:tr w:rsidR="00556FC5" w:rsidRPr="00FC2C92" w:rsidTr="00556FC5">
        <w:tc>
          <w:tcPr>
            <w:tcW w:w="1951" w:type="dxa"/>
          </w:tcPr>
          <w:p w:rsidR="00556FC5" w:rsidRPr="00FC2C92" w:rsidRDefault="00556FC5" w:rsidP="00556FC5">
            <w:pPr>
              <w:rPr>
                <w:rFonts w:ascii="Garamond" w:hAnsi="Garamond"/>
                <w:b/>
                <w:sz w:val="26"/>
                <w:szCs w:val="26"/>
              </w:rPr>
            </w:pPr>
          </w:p>
        </w:tc>
        <w:tc>
          <w:tcPr>
            <w:tcW w:w="7291" w:type="dxa"/>
          </w:tcPr>
          <w:p w:rsidR="00556FC5" w:rsidRPr="00FC2C92" w:rsidRDefault="00556FC5" w:rsidP="00556FC5">
            <w:pPr>
              <w:rPr>
                <w:rFonts w:ascii="Garamond" w:hAnsi="Garamond"/>
                <w:sz w:val="26"/>
                <w:szCs w:val="26"/>
              </w:rPr>
            </w:pPr>
            <w:r w:rsidRPr="00FC2C92">
              <w:rPr>
                <w:rFonts w:ascii="Garamond" w:hAnsi="Garamond"/>
                <w:sz w:val="26"/>
                <w:szCs w:val="26"/>
              </w:rPr>
              <w:t>Any other item, with the permission of the Chair</w:t>
            </w:r>
          </w:p>
        </w:tc>
      </w:tr>
    </w:tbl>
    <w:p w:rsidR="00503C75" w:rsidRDefault="00503C75" w:rsidP="000F36F0">
      <w:pPr>
        <w:rPr>
          <w:rFonts w:ascii="Garamond" w:hAnsi="Garamond"/>
          <w:sz w:val="26"/>
          <w:szCs w:val="26"/>
        </w:rPr>
      </w:pPr>
      <w:r>
        <w:rPr>
          <w:rFonts w:ascii="Garamond" w:hAnsi="Garamond"/>
          <w:sz w:val="26"/>
          <w:szCs w:val="26"/>
        </w:rPr>
        <w:br/>
      </w:r>
      <w:r w:rsidR="00863754">
        <w:rPr>
          <w:rFonts w:ascii="Garamond" w:hAnsi="Garamond"/>
          <w:sz w:val="26"/>
          <w:szCs w:val="26"/>
        </w:rPr>
        <w:t xml:space="preserve">One item was raised by the Mr. </w:t>
      </w:r>
      <w:proofErr w:type="spellStart"/>
      <w:r w:rsidR="00863754">
        <w:rPr>
          <w:rFonts w:ascii="Garamond" w:hAnsi="Garamond"/>
          <w:sz w:val="26"/>
          <w:szCs w:val="26"/>
        </w:rPr>
        <w:t>Anurag</w:t>
      </w:r>
      <w:proofErr w:type="spellEnd"/>
      <w:r w:rsidR="00863754">
        <w:rPr>
          <w:rFonts w:ascii="Garamond" w:hAnsi="Garamond"/>
          <w:sz w:val="26"/>
          <w:szCs w:val="26"/>
        </w:rPr>
        <w:t xml:space="preserve"> Sahay, Senator, UG Y11:</w:t>
      </w:r>
    </w:p>
    <w:tbl>
      <w:tblPr>
        <w:tblStyle w:val="TableGrid"/>
        <w:tblW w:w="0" w:type="auto"/>
        <w:tblLook w:val="04A0"/>
      </w:tblPr>
      <w:tblGrid>
        <w:gridCol w:w="1951"/>
        <w:gridCol w:w="7291"/>
      </w:tblGrid>
      <w:tr w:rsidR="00863754" w:rsidRPr="00FC2C92" w:rsidTr="00E6558F">
        <w:tc>
          <w:tcPr>
            <w:tcW w:w="1951" w:type="dxa"/>
          </w:tcPr>
          <w:p w:rsidR="00863754" w:rsidRPr="00FC2C92" w:rsidRDefault="00863754" w:rsidP="00E6558F">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w:t>
            </w:r>
            <w:r w:rsidR="00E6558F">
              <w:rPr>
                <w:rFonts w:ascii="Garamond" w:hAnsi="Garamond"/>
                <w:b/>
                <w:sz w:val="26"/>
                <w:szCs w:val="26"/>
              </w:rPr>
              <w:t>8</w:t>
            </w:r>
          </w:p>
        </w:tc>
        <w:tc>
          <w:tcPr>
            <w:tcW w:w="7291" w:type="dxa"/>
          </w:tcPr>
          <w:p w:rsidR="00863754" w:rsidRPr="00FC2C92" w:rsidRDefault="00863754" w:rsidP="00E6558F">
            <w:pPr>
              <w:rPr>
                <w:rFonts w:ascii="Garamond" w:hAnsi="Garamond"/>
                <w:sz w:val="26"/>
                <w:szCs w:val="26"/>
              </w:rPr>
            </w:pPr>
            <w:r>
              <w:rPr>
                <w:rFonts w:ascii="Garamond" w:hAnsi="Garamond"/>
                <w:sz w:val="26"/>
                <w:szCs w:val="26"/>
              </w:rPr>
              <w:t>To consider the censure motion against the Finance Convener.</w:t>
            </w:r>
          </w:p>
        </w:tc>
      </w:tr>
    </w:tbl>
    <w:p w:rsidR="00E6558F" w:rsidRDefault="00863754" w:rsidP="000F36F0">
      <w:pPr>
        <w:rPr>
          <w:rFonts w:ascii="Garamond" w:hAnsi="Garamond"/>
          <w:sz w:val="26"/>
          <w:szCs w:val="26"/>
        </w:rPr>
      </w:pPr>
      <w:r>
        <w:rPr>
          <w:rFonts w:ascii="Garamond" w:hAnsi="Garamond"/>
          <w:sz w:val="26"/>
          <w:szCs w:val="26"/>
        </w:rPr>
        <w:br/>
        <w:t xml:space="preserve">Mr. </w:t>
      </w:r>
      <w:proofErr w:type="spellStart"/>
      <w:r>
        <w:rPr>
          <w:rFonts w:ascii="Garamond" w:hAnsi="Garamond"/>
          <w:sz w:val="26"/>
          <w:szCs w:val="26"/>
        </w:rPr>
        <w:t>Anurag</w:t>
      </w:r>
      <w:proofErr w:type="spellEnd"/>
      <w:r>
        <w:rPr>
          <w:rFonts w:ascii="Garamond" w:hAnsi="Garamond"/>
          <w:sz w:val="26"/>
          <w:szCs w:val="26"/>
        </w:rPr>
        <w:t xml:space="preserve"> Sahay, Senator, UG Y11 </w:t>
      </w:r>
      <w:r w:rsidR="009A7270">
        <w:rPr>
          <w:rFonts w:ascii="Garamond" w:hAnsi="Garamond"/>
          <w:sz w:val="26"/>
          <w:szCs w:val="26"/>
        </w:rPr>
        <w:t xml:space="preserve">proposed a censure motion against </w:t>
      </w:r>
      <w:r w:rsidR="00E6558F">
        <w:rPr>
          <w:rFonts w:ascii="Garamond" w:hAnsi="Garamond"/>
          <w:sz w:val="26"/>
          <w:szCs w:val="26"/>
        </w:rPr>
        <w:t xml:space="preserve">Mr. </w:t>
      </w:r>
      <w:proofErr w:type="spellStart"/>
      <w:r w:rsidR="00E6558F">
        <w:rPr>
          <w:rFonts w:ascii="Garamond" w:hAnsi="Garamond"/>
          <w:sz w:val="26"/>
          <w:szCs w:val="26"/>
        </w:rPr>
        <w:t>Vibhu</w:t>
      </w:r>
      <w:proofErr w:type="spellEnd"/>
      <w:r w:rsidR="00E6558F">
        <w:rPr>
          <w:rFonts w:ascii="Garamond" w:hAnsi="Garamond"/>
          <w:sz w:val="26"/>
          <w:szCs w:val="26"/>
        </w:rPr>
        <w:t xml:space="preserve"> Mohan </w:t>
      </w:r>
      <w:proofErr w:type="spellStart"/>
      <w:r w:rsidR="00E6558F">
        <w:rPr>
          <w:rFonts w:ascii="Garamond" w:hAnsi="Garamond"/>
          <w:sz w:val="26"/>
          <w:szCs w:val="26"/>
        </w:rPr>
        <w:t>Bajpai</w:t>
      </w:r>
      <w:proofErr w:type="spellEnd"/>
      <w:r w:rsidR="00E6558F">
        <w:rPr>
          <w:rFonts w:ascii="Garamond" w:hAnsi="Garamond"/>
          <w:sz w:val="26"/>
          <w:szCs w:val="26"/>
        </w:rPr>
        <w:t>, the</w:t>
      </w:r>
      <w:r w:rsidR="009A7270">
        <w:rPr>
          <w:rFonts w:ascii="Garamond" w:hAnsi="Garamond"/>
          <w:sz w:val="26"/>
          <w:szCs w:val="26"/>
        </w:rPr>
        <w:t xml:space="preserve"> Finance Convener citing his inability to prepare a consolidated report for the </w:t>
      </w:r>
      <w:r w:rsidR="009A7270">
        <w:rPr>
          <w:rFonts w:ascii="Garamond" w:hAnsi="Garamond"/>
          <w:sz w:val="26"/>
          <w:szCs w:val="26"/>
        </w:rPr>
        <w:lastRenderedPageBreak/>
        <w:t xml:space="preserve">consideration of the Senate regarding the mid-term status of the finances of the Students’ Gymkhana as per Item No. 7 of this meeting. He further noted that the mid-term status had been sent back to the Finance Committee for consideration due to inconsistencies and other similar issues. </w:t>
      </w:r>
    </w:p>
    <w:p w:rsidR="00E6558F" w:rsidRDefault="00E6558F" w:rsidP="000F36F0">
      <w:pPr>
        <w:rPr>
          <w:rFonts w:ascii="Garamond" w:hAnsi="Garamond"/>
          <w:sz w:val="26"/>
          <w:szCs w:val="26"/>
        </w:rPr>
      </w:pPr>
      <w:r>
        <w:rPr>
          <w:rFonts w:ascii="Garamond" w:hAnsi="Garamond"/>
          <w:sz w:val="26"/>
          <w:szCs w:val="26"/>
        </w:rPr>
        <w:t xml:space="preserve">The censure motion was seconded by Mr. </w:t>
      </w:r>
      <w:proofErr w:type="spellStart"/>
      <w:r>
        <w:rPr>
          <w:rFonts w:ascii="Garamond" w:hAnsi="Garamond"/>
          <w:sz w:val="26"/>
          <w:szCs w:val="26"/>
        </w:rPr>
        <w:t>Ashwani</w:t>
      </w:r>
      <w:proofErr w:type="spellEnd"/>
      <w:r>
        <w:rPr>
          <w:rFonts w:ascii="Garamond" w:hAnsi="Garamond"/>
          <w:sz w:val="26"/>
          <w:szCs w:val="26"/>
        </w:rPr>
        <w:t xml:space="preserve"> Kumar </w:t>
      </w:r>
      <w:proofErr w:type="spellStart"/>
      <w:r>
        <w:rPr>
          <w:rFonts w:ascii="Garamond" w:hAnsi="Garamond"/>
          <w:sz w:val="26"/>
          <w:szCs w:val="26"/>
        </w:rPr>
        <w:t>Munnangi</w:t>
      </w:r>
      <w:proofErr w:type="spellEnd"/>
      <w:r>
        <w:rPr>
          <w:rFonts w:ascii="Garamond" w:hAnsi="Garamond"/>
          <w:sz w:val="26"/>
          <w:szCs w:val="26"/>
        </w:rPr>
        <w:t xml:space="preserve">, Senator, PhD and Mr. </w:t>
      </w:r>
      <w:proofErr w:type="spellStart"/>
      <w:r>
        <w:rPr>
          <w:rFonts w:ascii="Garamond" w:hAnsi="Garamond"/>
          <w:sz w:val="26"/>
          <w:szCs w:val="26"/>
        </w:rPr>
        <w:t>Harpreet</w:t>
      </w:r>
      <w:proofErr w:type="spellEnd"/>
      <w:r>
        <w:rPr>
          <w:rFonts w:ascii="Garamond" w:hAnsi="Garamond"/>
          <w:sz w:val="26"/>
          <w:szCs w:val="26"/>
        </w:rPr>
        <w:t xml:space="preserve"> Singh, Senator, UG Y13.</w:t>
      </w:r>
    </w:p>
    <w:p w:rsidR="00E6558F" w:rsidRDefault="00E6558F" w:rsidP="000F36F0">
      <w:pPr>
        <w:rPr>
          <w:rFonts w:ascii="Garamond" w:hAnsi="Garamond"/>
          <w:sz w:val="26"/>
          <w:szCs w:val="26"/>
        </w:rPr>
      </w:pPr>
      <w:r>
        <w:rPr>
          <w:rFonts w:ascii="Garamond" w:hAnsi="Garamond"/>
          <w:sz w:val="26"/>
          <w:szCs w:val="26"/>
        </w:rPr>
        <w:t>The Senate discussed the motion in the absence of the Finance Convener. After discussion, the Senate unanimously passed the censure motion.</w:t>
      </w:r>
    </w:p>
    <w:p w:rsidR="00863754" w:rsidRPr="000F36F0" w:rsidRDefault="00E6558F" w:rsidP="000F36F0">
      <w:pPr>
        <w:rPr>
          <w:rFonts w:ascii="Garamond" w:hAnsi="Garamond"/>
          <w:sz w:val="26"/>
          <w:szCs w:val="26"/>
        </w:rPr>
      </w:pPr>
      <w:r>
        <w:rPr>
          <w:rFonts w:ascii="Garamond" w:hAnsi="Garamond"/>
          <w:sz w:val="26"/>
          <w:szCs w:val="26"/>
        </w:rPr>
        <w:t xml:space="preserve">Thus, the Students’ Senate censured the Finance Convener, Mr. </w:t>
      </w:r>
      <w:proofErr w:type="spellStart"/>
      <w:r>
        <w:rPr>
          <w:rFonts w:ascii="Garamond" w:hAnsi="Garamond"/>
          <w:sz w:val="26"/>
          <w:szCs w:val="26"/>
        </w:rPr>
        <w:t>Vibhu</w:t>
      </w:r>
      <w:proofErr w:type="spellEnd"/>
      <w:r>
        <w:rPr>
          <w:rFonts w:ascii="Garamond" w:hAnsi="Garamond"/>
          <w:sz w:val="26"/>
          <w:szCs w:val="26"/>
        </w:rPr>
        <w:t xml:space="preserve"> Mohan </w:t>
      </w:r>
      <w:proofErr w:type="spellStart"/>
      <w:r>
        <w:rPr>
          <w:rFonts w:ascii="Garamond" w:hAnsi="Garamond"/>
          <w:sz w:val="26"/>
          <w:szCs w:val="26"/>
        </w:rPr>
        <w:t>Bajpai</w:t>
      </w:r>
      <w:proofErr w:type="spellEnd"/>
      <w:r>
        <w:rPr>
          <w:rFonts w:ascii="Garamond" w:hAnsi="Garamond"/>
          <w:sz w:val="26"/>
          <w:szCs w:val="26"/>
        </w:rPr>
        <w:t xml:space="preserve"> for his inability to perform his duties regarding record-keeping to the expectation of the Senate and for his inability to submit a report of the mid-term status of the finances of the Students’ Gymkhana to the satisfaction of the Senate despite multiple reports being desired by the Senate with various changes. </w:t>
      </w:r>
    </w:p>
    <w:p w:rsidR="00B85F23" w:rsidRDefault="009C6B43" w:rsidP="005C45AC">
      <w:pPr>
        <w:rPr>
          <w:rFonts w:ascii="Garamond" w:hAnsi="Garamond"/>
          <w:b/>
          <w:sz w:val="26"/>
          <w:szCs w:val="26"/>
        </w:rPr>
      </w:pPr>
      <w:r>
        <w:rPr>
          <w:rFonts w:ascii="Garamond" w:hAnsi="Garamond"/>
          <w:b/>
          <w:sz w:val="26"/>
          <w:szCs w:val="26"/>
        </w:rPr>
        <w:t xml:space="preserve">The Meeting was adjourned by the Chairperson, Students’ Senate at </w:t>
      </w:r>
      <w:r w:rsidR="00A00DD9">
        <w:rPr>
          <w:rFonts w:ascii="Garamond" w:hAnsi="Garamond"/>
          <w:b/>
          <w:sz w:val="26"/>
          <w:szCs w:val="26"/>
        </w:rPr>
        <w:t>1:20</w:t>
      </w:r>
      <w:r w:rsidR="00BB7E8C">
        <w:rPr>
          <w:rFonts w:ascii="Garamond" w:hAnsi="Garamond"/>
          <w:b/>
          <w:sz w:val="26"/>
          <w:szCs w:val="26"/>
        </w:rPr>
        <w:t xml:space="preserve"> </w:t>
      </w:r>
      <w:r w:rsidR="00A00DD9">
        <w:rPr>
          <w:rFonts w:ascii="Garamond" w:hAnsi="Garamond"/>
          <w:b/>
          <w:sz w:val="26"/>
          <w:szCs w:val="26"/>
        </w:rPr>
        <w:t>A</w:t>
      </w:r>
      <w:r w:rsidR="00BB7E8C">
        <w:rPr>
          <w:rFonts w:ascii="Garamond" w:hAnsi="Garamond"/>
          <w:b/>
          <w:sz w:val="26"/>
          <w:szCs w:val="26"/>
        </w:rPr>
        <w:t>M</w:t>
      </w:r>
      <w:r w:rsidR="00A00DD9">
        <w:rPr>
          <w:rFonts w:ascii="Garamond" w:hAnsi="Garamond"/>
          <w:b/>
          <w:sz w:val="26"/>
          <w:szCs w:val="26"/>
        </w:rPr>
        <w:t xml:space="preserve">. </w:t>
      </w:r>
    </w:p>
    <w:p w:rsidR="000F36F0" w:rsidRDefault="000F36F0" w:rsidP="005C45AC">
      <w:pPr>
        <w:rPr>
          <w:rFonts w:ascii="Garamond" w:hAnsi="Garamond"/>
          <w:b/>
          <w:sz w:val="26"/>
          <w:szCs w:val="26"/>
        </w:rPr>
      </w:pPr>
    </w:p>
    <w:p w:rsidR="00556FC5" w:rsidRDefault="00556FC5">
      <w:pPr>
        <w:rPr>
          <w:rFonts w:ascii="Garamond" w:hAnsi="Garamond"/>
          <w:b/>
          <w:sz w:val="26"/>
          <w:szCs w:val="26"/>
        </w:rPr>
      </w:pPr>
      <w:r>
        <w:rPr>
          <w:rFonts w:ascii="Garamond" w:hAnsi="Garamond"/>
          <w:b/>
          <w:sz w:val="26"/>
          <w:szCs w:val="26"/>
        </w:rPr>
        <w:br w:type="page"/>
      </w:r>
    </w:p>
    <w:p w:rsidR="000F36F0" w:rsidRDefault="000F36F0" w:rsidP="005C45AC">
      <w:pPr>
        <w:rPr>
          <w:rFonts w:ascii="Garamond" w:hAnsi="Garamond"/>
          <w:b/>
          <w:sz w:val="26"/>
          <w:szCs w:val="26"/>
        </w:rPr>
      </w:pPr>
    </w:p>
    <w:p w:rsidR="0055514B" w:rsidRPr="0055514B" w:rsidRDefault="009C6B43" w:rsidP="0055514B">
      <w:pPr>
        <w:jc w:val="center"/>
        <w:rPr>
          <w:rFonts w:ascii="Garamond" w:hAnsi="Garamond"/>
          <w:b/>
          <w:sz w:val="28"/>
          <w:szCs w:val="28"/>
          <w:u w:val="single"/>
        </w:rPr>
      </w:pPr>
      <w:r w:rsidRPr="0055514B">
        <w:rPr>
          <w:rFonts w:ascii="Garamond" w:hAnsi="Garamond"/>
          <w:b/>
          <w:sz w:val="28"/>
          <w:szCs w:val="28"/>
          <w:u w:val="single"/>
        </w:rPr>
        <w:t>Att</w:t>
      </w:r>
      <w:r w:rsidR="0055514B" w:rsidRPr="0055514B">
        <w:rPr>
          <w:rFonts w:ascii="Garamond" w:hAnsi="Garamond"/>
          <w:b/>
          <w:sz w:val="28"/>
          <w:szCs w:val="28"/>
          <w:u w:val="single"/>
        </w:rPr>
        <w:t>endance Record</w:t>
      </w:r>
    </w:p>
    <w:p w:rsidR="0055514B" w:rsidRDefault="0055514B" w:rsidP="0055514B">
      <w:pPr>
        <w:rPr>
          <w:rFonts w:ascii="Garamond" w:hAnsi="Garamond"/>
          <w:sz w:val="26"/>
          <w:szCs w:val="26"/>
        </w:rPr>
      </w:pPr>
      <w:r>
        <w:rPr>
          <w:rFonts w:ascii="Garamond" w:hAnsi="Garamond"/>
          <w:sz w:val="26"/>
          <w:szCs w:val="26"/>
        </w:rPr>
        <w:t>The attendance record is:</w:t>
      </w:r>
    </w:p>
    <w:p w:rsidR="005C45AC" w:rsidRDefault="005C45AC" w:rsidP="001033E1">
      <w:pPr>
        <w:pStyle w:val="ListParagraph"/>
        <w:numPr>
          <w:ilvl w:val="0"/>
          <w:numId w:val="3"/>
        </w:numPr>
        <w:rPr>
          <w:rFonts w:ascii="Garamond" w:hAnsi="Garamond"/>
          <w:sz w:val="26"/>
          <w:szCs w:val="26"/>
        </w:rPr>
      </w:pPr>
      <w:r>
        <w:rPr>
          <w:rFonts w:ascii="Garamond" w:hAnsi="Garamond"/>
          <w:sz w:val="26"/>
          <w:szCs w:val="26"/>
        </w:rPr>
        <w:t>To</w:t>
      </w:r>
      <w:r w:rsidR="008F4C66">
        <w:rPr>
          <w:rFonts w:ascii="Garamond" w:hAnsi="Garamond"/>
          <w:sz w:val="26"/>
          <w:szCs w:val="26"/>
        </w:rPr>
        <w:t>tal Strength of the Senate</w:t>
      </w:r>
      <w:r w:rsidR="008F4C66">
        <w:rPr>
          <w:rFonts w:ascii="Garamond" w:hAnsi="Garamond"/>
          <w:sz w:val="26"/>
          <w:szCs w:val="26"/>
        </w:rPr>
        <w:tab/>
      </w:r>
      <w:r w:rsidR="008F4C66">
        <w:rPr>
          <w:rFonts w:ascii="Garamond" w:hAnsi="Garamond"/>
          <w:sz w:val="26"/>
          <w:szCs w:val="26"/>
        </w:rPr>
        <w:tab/>
        <w:t xml:space="preserve">: </w:t>
      </w:r>
      <w:r w:rsidR="00C22A4A">
        <w:rPr>
          <w:rFonts w:ascii="Garamond" w:hAnsi="Garamond"/>
          <w:sz w:val="26"/>
          <w:szCs w:val="26"/>
        </w:rPr>
        <w:t>5</w:t>
      </w:r>
      <w:r w:rsidR="00556FC5">
        <w:rPr>
          <w:rFonts w:ascii="Garamond" w:hAnsi="Garamond"/>
          <w:sz w:val="26"/>
          <w:szCs w:val="26"/>
        </w:rPr>
        <w:t>8</w:t>
      </w:r>
    </w:p>
    <w:p w:rsidR="005C45AC" w:rsidRDefault="005C45AC" w:rsidP="001033E1">
      <w:pPr>
        <w:pStyle w:val="ListParagraph"/>
        <w:numPr>
          <w:ilvl w:val="0"/>
          <w:numId w:val="3"/>
        </w:numPr>
        <w:rPr>
          <w:rFonts w:ascii="Garamond" w:hAnsi="Garamond"/>
          <w:sz w:val="26"/>
          <w:szCs w:val="26"/>
        </w:rPr>
      </w:pPr>
      <w:r>
        <w:rPr>
          <w:rFonts w:ascii="Garamond" w:hAnsi="Garamond"/>
          <w:sz w:val="26"/>
          <w:szCs w:val="26"/>
        </w:rPr>
        <w:t>Total</w:t>
      </w:r>
      <w:r w:rsidR="00393C46">
        <w:rPr>
          <w:rFonts w:ascii="Garamond" w:hAnsi="Garamond"/>
          <w:sz w:val="26"/>
          <w:szCs w:val="26"/>
        </w:rPr>
        <w:t xml:space="preserve"> number of Senators present</w:t>
      </w:r>
      <w:r w:rsidR="00393C46">
        <w:rPr>
          <w:rFonts w:ascii="Garamond" w:hAnsi="Garamond"/>
          <w:sz w:val="26"/>
          <w:szCs w:val="26"/>
        </w:rPr>
        <w:tab/>
        <w:t xml:space="preserve">: </w:t>
      </w:r>
      <w:r w:rsidR="00E6558F">
        <w:rPr>
          <w:rFonts w:ascii="Garamond" w:hAnsi="Garamond"/>
          <w:sz w:val="26"/>
          <w:szCs w:val="26"/>
        </w:rPr>
        <w:t>34</w:t>
      </w:r>
    </w:p>
    <w:p w:rsidR="005C45AC" w:rsidRDefault="005C45AC" w:rsidP="001033E1">
      <w:pPr>
        <w:pStyle w:val="ListParagraph"/>
        <w:numPr>
          <w:ilvl w:val="0"/>
          <w:numId w:val="3"/>
        </w:numPr>
        <w:rPr>
          <w:rFonts w:ascii="Garamond" w:hAnsi="Garamond"/>
          <w:sz w:val="26"/>
          <w:szCs w:val="26"/>
        </w:rPr>
      </w:pPr>
      <w:r>
        <w:rPr>
          <w:rFonts w:ascii="Garamond" w:hAnsi="Garamond"/>
          <w:sz w:val="26"/>
          <w:szCs w:val="26"/>
        </w:rPr>
        <w:t>Tota</w:t>
      </w:r>
      <w:r w:rsidR="00393C46">
        <w:rPr>
          <w:rFonts w:ascii="Garamond" w:hAnsi="Garamond"/>
          <w:sz w:val="26"/>
          <w:szCs w:val="26"/>
        </w:rPr>
        <w:t>l number of Senators absent</w:t>
      </w:r>
      <w:r w:rsidR="00393C46">
        <w:rPr>
          <w:rFonts w:ascii="Garamond" w:hAnsi="Garamond"/>
          <w:sz w:val="26"/>
          <w:szCs w:val="26"/>
        </w:rPr>
        <w:tab/>
        <w:t xml:space="preserve">: </w:t>
      </w:r>
      <w:r w:rsidR="00E6558F">
        <w:rPr>
          <w:rFonts w:ascii="Garamond" w:hAnsi="Garamond"/>
          <w:sz w:val="26"/>
          <w:szCs w:val="26"/>
        </w:rPr>
        <w:t>24</w:t>
      </w:r>
    </w:p>
    <w:p w:rsidR="005C45AC" w:rsidRDefault="00C2346A" w:rsidP="001033E1">
      <w:pPr>
        <w:pStyle w:val="ListParagraph"/>
        <w:numPr>
          <w:ilvl w:val="0"/>
          <w:numId w:val="3"/>
        </w:numPr>
        <w:rPr>
          <w:rFonts w:ascii="Garamond" w:hAnsi="Garamond"/>
          <w:sz w:val="26"/>
          <w:szCs w:val="26"/>
        </w:rPr>
      </w:pPr>
      <w:r>
        <w:rPr>
          <w:rFonts w:ascii="Garamond" w:hAnsi="Garamond"/>
          <w:sz w:val="26"/>
          <w:szCs w:val="26"/>
        </w:rPr>
        <w:t>A</w:t>
      </w:r>
      <w:r w:rsidR="00393C46">
        <w:rPr>
          <w:rFonts w:ascii="Garamond" w:hAnsi="Garamond"/>
          <w:sz w:val="26"/>
          <w:szCs w:val="26"/>
        </w:rPr>
        <w:t>bsent without notification</w:t>
      </w:r>
      <w:r w:rsidR="00393C46">
        <w:rPr>
          <w:rFonts w:ascii="Garamond" w:hAnsi="Garamond"/>
          <w:sz w:val="26"/>
          <w:szCs w:val="26"/>
        </w:rPr>
        <w:tab/>
      </w:r>
      <w:r w:rsidR="00393C46">
        <w:rPr>
          <w:rFonts w:ascii="Garamond" w:hAnsi="Garamond"/>
          <w:sz w:val="26"/>
          <w:szCs w:val="26"/>
        </w:rPr>
        <w:tab/>
        <w:t xml:space="preserve">: </w:t>
      </w:r>
      <w:r w:rsidR="00D53DFA">
        <w:rPr>
          <w:rFonts w:ascii="Garamond" w:hAnsi="Garamond"/>
          <w:sz w:val="26"/>
          <w:szCs w:val="26"/>
        </w:rPr>
        <w:t>24</w:t>
      </w:r>
    </w:p>
    <w:p w:rsidR="005C45AC" w:rsidRDefault="006E214D" w:rsidP="001033E1">
      <w:pPr>
        <w:pStyle w:val="ListParagraph"/>
        <w:numPr>
          <w:ilvl w:val="0"/>
          <w:numId w:val="3"/>
        </w:numPr>
        <w:rPr>
          <w:rFonts w:ascii="Garamond" w:hAnsi="Garamond"/>
          <w:sz w:val="26"/>
          <w:szCs w:val="26"/>
        </w:rPr>
      </w:pPr>
      <w:r>
        <w:rPr>
          <w:rFonts w:ascii="Garamond" w:hAnsi="Garamond"/>
          <w:sz w:val="26"/>
          <w:szCs w:val="26"/>
        </w:rPr>
        <w:t>Absent with permission</w:t>
      </w:r>
      <w:r>
        <w:rPr>
          <w:rFonts w:ascii="Garamond" w:hAnsi="Garamond"/>
          <w:sz w:val="26"/>
          <w:szCs w:val="26"/>
        </w:rPr>
        <w:tab/>
      </w:r>
      <w:r>
        <w:rPr>
          <w:rFonts w:ascii="Garamond" w:hAnsi="Garamond"/>
          <w:sz w:val="26"/>
          <w:szCs w:val="26"/>
        </w:rPr>
        <w:tab/>
        <w:t xml:space="preserve">: </w:t>
      </w:r>
      <w:r w:rsidR="00D53DFA">
        <w:rPr>
          <w:rFonts w:ascii="Garamond" w:hAnsi="Garamond"/>
          <w:sz w:val="26"/>
          <w:szCs w:val="26"/>
        </w:rPr>
        <w:t>0</w:t>
      </w:r>
    </w:p>
    <w:p w:rsidR="005C45AC" w:rsidRPr="005C45AC" w:rsidRDefault="005C45AC" w:rsidP="005C45AC">
      <w:pPr>
        <w:rPr>
          <w:rFonts w:ascii="Garamond" w:hAnsi="Garamond"/>
          <w:sz w:val="26"/>
          <w:szCs w:val="26"/>
        </w:rPr>
      </w:pPr>
      <w:r>
        <w:rPr>
          <w:rFonts w:ascii="Garamond" w:hAnsi="Garamond"/>
          <w:sz w:val="26"/>
          <w:szCs w:val="26"/>
        </w:rPr>
        <w:t>The detailed attendance record is as follows:</w:t>
      </w:r>
    </w:p>
    <w:tbl>
      <w:tblPr>
        <w:tblW w:w="10363" w:type="dxa"/>
        <w:jc w:val="center"/>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921"/>
        <w:gridCol w:w="2485"/>
        <w:gridCol w:w="5466"/>
        <w:gridCol w:w="1491"/>
      </w:tblGrid>
      <w:tr w:rsidR="009C6B43" w:rsidRPr="00AE39E7" w:rsidTr="009C6B43">
        <w:trPr>
          <w:trHeight w:val="413"/>
          <w:jc w:val="center"/>
        </w:trPr>
        <w:tc>
          <w:tcPr>
            <w:tcW w:w="92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proofErr w:type="spellStart"/>
            <w:r w:rsidRPr="00AE39E7">
              <w:rPr>
                <w:rFonts w:ascii="Garamond" w:hAnsi="Garamond"/>
                <w:b/>
                <w:bCs/>
                <w:color w:val="000000"/>
                <w:sz w:val="26"/>
                <w:szCs w:val="26"/>
                <w:lang w:val="en-IN" w:eastAsia="en-IN"/>
              </w:rPr>
              <w:t>Sl.No</w:t>
            </w:r>
            <w:proofErr w:type="spellEnd"/>
            <w:r w:rsidRPr="00AE39E7">
              <w:rPr>
                <w:rFonts w:ascii="Garamond" w:hAnsi="Garamond"/>
                <w:b/>
                <w:bCs/>
                <w:color w:val="000000"/>
                <w:sz w:val="26"/>
                <w:szCs w:val="26"/>
                <w:lang w:val="en-IN" w:eastAsia="en-IN"/>
              </w:rPr>
              <w:t>.</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Name</w:t>
            </w:r>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Post</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
                <w:bCs/>
                <w:color w:val="000000"/>
                <w:sz w:val="26"/>
                <w:szCs w:val="26"/>
                <w:lang w:val="en-IN" w:eastAsia="en-IN"/>
              </w:rPr>
              <w:t>Attendance</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val="en-IN" w:eastAsia="en-IN"/>
              </w:rPr>
              <w:t>Anurag</w:t>
            </w:r>
            <w:proofErr w:type="spellEnd"/>
            <w:r>
              <w:rPr>
                <w:rFonts w:ascii="Garamond" w:hAnsi="Garamond"/>
                <w:color w:val="000000"/>
                <w:sz w:val="26"/>
                <w:szCs w:val="26"/>
                <w:lang w:val="en-IN" w:eastAsia="en-IN"/>
              </w:rPr>
              <w:t xml:space="preserve"> Sahay</w:t>
            </w:r>
          </w:p>
        </w:tc>
        <w:tc>
          <w:tcPr>
            <w:tcW w:w="5466" w:type="dxa"/>
            <w:shd w:val="clear" w:color="auto" w:fill="auto"/>
            <w:vAlign w:val="center"/>
            <w:hideMark/>
          </w:tcPr>
          <w:p w:rsidR="009C6B43" w:rsidRPr="00AE39E7" w:rsidRDefault="009C6B43" w:rsidP="00863754">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Chairperson</w:t>
            </w:r>
            <w:r w:rsidRPr="00AE39E7">
              <w:rPr>
                <w:rFonts w:ascii="Garamond" w:hAnsi="Garamond"/>
                <w:color w:val="000000"/>
                <w:sz w:val="26"/>
                <w:szCs w:val="26"/>
                <w:lang w:val="en-IN" w:eastAsia="en-IN"/>
              </w:rPr>
              <w:t>, Students</w:t>
            </w:r>
            <w:r w:rsidR="00863754">
              <w:rPr>
                <w:rFonts w:ascii="Garamond" w:hAnsi="Garamond"/>
                <w:color w:val="000000"/>
                <w:sz w:val="26"/>
                <w:szCs w:val="26"/>
                <w:lang w:val="en-IN" w:eastAsia="en-IN"/>
              </w:rPr>
              <w:t>’</w:t>
            </w:r>
            <w:r w:rsidRPr="00AE39E7">
              <w:rPr>
                <w:rFonts w:ascii="Garamond" w:hAnsi="Garamond"/>
                <w:color w:val="000000"/>
                <w:sz w:val="26"/>
                <w:szCs w:val="26"/>
                <w:lang w:val="en-IN" w:eastAsia="en-IN"/>
              </w:rPr>
              <w:t xml:space="preserve"> Senate</w:t>
            </w:r>
          </w:p>
        </w:tc>
        <w:tc>
          <w:tcPr>
            <w:tcW w:w="1491" w:type="dxa"/>
            <w:shd w:val="clear" w:color="auto" w:fill="auto"/>
            <w:noWrap/>
            <w:vAlign w:val="bottom"/>
            <w:hideMark/>
          </w:tcPr>
          <w:p w:rsidR="009C6B43" w:rsidRPr="00AE39E7" w:rsidRDefault="00863754"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Abhimanyu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Arora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President, Students’ Gymkhana</w:t>
            </w:r>
          </w:p>
        </w:tc>
        <w:tc>
          <w:tcPr>
            <w:tcW w:w="1491" w:type="dxa"/>
            <w:shd w:val="clear" w:color="auto" w:fill="auto"/>
            <w:vAlign w:val="center"/>
            <w:hideMark/>
          </w:tcPr>
          <w:p w:rsidR="009C6B43" w:rsidRPr="00863754" w:rsidRDefault="00863754" w:rsidP="009C6B43">
            <w:pPr>
              <w:spacing w:after="0" w:line="240" w:lineRule="auto"/>
              <w:jc w:val="center"/>
              <w:rPr>
                <w:rFonts w:ascii="Garamond" w:hAnsi="Garamond"/>
                <w:bCs/>
                <w:color w:val="000000"/>
                <w:sz w:val="26"/>
                <w:szCs w:val="26"/>
                <w:lang w:val="en-IN" w:eastAsia="en-IN"/>
              </w:rPr>
            </w:pPr>
            <w:r>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Shalin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Mandowara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Cultural Council</w:t>
            </w:r>
          </w:p>
        </w:tc>
        <w:tc>
          <w:tcPr>
            <w:tcW w:w="1491" w:type="dxa"/>
            <w:shd w:val="clear" w:color="auto" w:fill="auto"/>
            <w:vAlign w:val="center"/>
            <w:hideMark/>
          </w:tcPr>
          <w:p w:rsidR="009C6B43" w:rsidRPr="00863754" w:rsidRDefault="00863754" w:rsidP="009C6B43">
            <w:pPr>
              <w:spacing w:after="0" w:line="240" w:lineRule="auto"/>
              <w:jc w:val="center"/>
              <w:rPr>
                <w:rFonts w:ascii="Garamond" w:hAnsi="Garamond"/>
                <w:bCs/>
                <w:color w:val="000000"/>
                <w:sz w:val="26"/>
                <w:szCs w:val="26"/>
                <w:lang w:val="en-IN" w:eastAsia="en-IN"/>
              </w:rPr>
            </w:pPr>
            <w:r>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p>
        </w:tc>
        <w:tc>
          <w:tcPr>
            <w:tcW w:w="2485" w:type="dxa"/>
            <w:shd w:val="clear" w:color="auto" w:fill="auto"/>
            <w:vAlign w:val="center"/>
            <w:hideMark/>
          </w:tcPr>
          <w:p w:rsidR="009C6B43" w:rsidRPr="00AE39E7" w:rsidRDefault="00863754"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Shivendu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Bhushan</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Science and Technology Council</w:t>
            </w:r>
          </w:p>
        </w:tc>
        <w:tc>
          <w:tcPr>
            <w:tcW w:w="1491" w:type="dxa"/>
            <w:shd w:val="clear" w:color="auto" w:fill="auto"/>
            <w:vAlign w:val="center"/>
            <w:hideMark/>
          </w:tcPr>
          <w:p w:rsidR="009C6B43" w:rsidRPr="00863754" w:rsidRDefault="00863754" w:rsidP="009C6B43">
            <w:pPr>
              <w:spacing w:after="0" w:line="240" w:lineRule="auto"/>
              <w:jc w:val="center"/>
              <w:rPr>
                <w:rFonts w:ascii="Garamond" w:hAnsi="Garamond"/>
                <w:bCs/>
                <w:color w:val="000000"/>
                <w:sz w:val="26"/>
                <w:szCs w:val="26"/>
                <w:lang w:val="en-IN" w:eastAsia="en-IN"/>
              </w:rPr>
            </w:pPr>
            <w:r>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p>
        </w:tc>
        <w:tc>
          <w:tcPr>
            <w:tcW w:w="2485" w:type="dxa"/>
            <w:shd w:val="clear" w:color="auto" w:fill="auto"/>
            <w:vAlign w:val="center"/>
            <w:hideMark/>
          </w:tcPr>
          <w:p w:rsidR="009C6B43" w:rsidRPr="00AE39E7" w:rsidRDefault="00F376EE"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Chirag</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Games and Sports Council</w:t>
            </w:r>
          </w:p>
        </w:tc>
        <w:tc>
          <w:tcPr>
            <w:tcW w:w="1491" w:type="dxa"/>
            <w:shd w:val="clear" w:color="auto" w:fill="auto"/>
            <w:noWrap/>
            <w:vAlign w:val="bottom"/>
            <w:hideMark/>
          </w:tcPr>
          <w:p w:rsidR="009C6B43" w:rsidRPr="00863754" w:rsidRDefault="00863754"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Chetan</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Garg</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Films and Media Council</w:t>
            </w:r>
          </w:p>
        </w:tc>
        <w:tc>
          <w:tcPr>
            <w:tcW w:w="1491" w:type="dxa"/>
            <w:shd w:val="clear" w:color="auto" w:fill="auto"/>
            <w:noWrap/>
            <w:vAlign w:val="bottom"/>
            <w:hideMark/>
          </w:tcPr>
          <w:p w:rsidR="009C6B43" w:rsidRPr="00863754" w:rsidRDefault="00863754"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7</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Munnangi</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Pr="00863754" w:rsidRDefault="00863754" w:rsidP="00B15EF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8</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Ahmed Sameer</w:t>
            </w:r>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Pr="00863754" w:rsidRDefault="00E6558F"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Ankita</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Pr="00863754" w:rsidRDefault="00E6558F" w:rsidP="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Imran Khan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Pr="00863754" w:rsidRDefault="00E6558F" w:rsidP="00BB7E8C">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9C6B43" w:rsidRPr="00AE39E7" w:rsidTr="009C6B43">
        <w:trPr>
          <w:trHeight w:val="432"/>
          <w:jc w:val="center"/>
        </w:trPr>
        <w:tc>
          <w:tcPr>
            <w:tcW w:w="921" w:type="dxa"/>
            <w:shd w:val="clear" w:color="auto" w:fill="auto"/>
            <w:noWrap/>
            <w:vAlign w:val="center"/>
            <w:hideMark/>
          </w:tcPr>
          <w:p w:rsidR="009C6B43"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11</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Sandeep</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Pr="00863754" w:rsidRDefault="00E6558F" w:rsidP="00F376EE">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Charchit</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Pr="00863754" w:rsidRDefault="00E6558F"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Amir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Pr="00863754" w:rsidRDefault="00E6558F"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Gopal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Sharain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Parashari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Pr="00863754" w:rsidRDefault="00E6558F"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8F4C66" w:rsidRPr="00AE39E7" w:rsidTr="009C6B43">
        <w:trPr>
          <w:trHeight w:val="432"/>
          <w:jc w:val="center"/>
        </w:trPr>
        <w:tc>
          <w:tcPr>
            <w:tcW w:w="921" w:type="dxa"/>
            <w:shd w:val="clear" w:color="auto" w:fill="auto"/>
            <w:noWrap/>
            <w:vAlign w:val="center"/>
            <w:hideMark/>
          </w:tcPr>
          <w:p w:rsidR="008F4C66"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15</w:t>
            </w:r>
          </w:p>
        </w:tc>
        <w:tc>
          <w:tcPr>
            <w:tcW w:w="2485"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Arun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Karthik</w:t>
            </w:r>
            <w:proofErr w:type="spellEnd"/>
            <w:r>
              <w:rPr>
                <w:rFonts w:ascii="Garamond" w:hAnsi="Garamond"/>
                <w:color w:val="000000"/>
                <w:sz w:val="26"/>
                <w:szCs w:val="26"/>
                <w:lang w:eastAsia="en-IN"/>
              </w:rPr>
              <w:t xml:space="preserve"> B.</w:t>
            </w:r>
          </w:p>
        </w:tc>
        <w:tc>
          <w:tcPr>
            <w:tcW w:w="5466"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8F4C66" w:rsidRPr="00863754" w:rsidRDefault="00E6558F" w:rsidP="0037350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8F4C66" w:rsidRPr="00AE39E7" w:rsidTr="009C6B43">
        <w:trPr>
          <w:trHeight w:val="432"/>
          <w:jc w:val="center"/>
        </w:trPr>
        <w:tc>
          <w:tcPr>
            <w:tcW w:w="921" w:type="dxa"/>
            <w:shd w:val="clear" w:color="auto" w:fill="auto"/>
            <w:noWrap/>
            <w:vAlign w:val="center"/>
            <w:hideMark/>
          </w:tcPr>
          <w:p w:rsidR="008F4C66"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16</w:t>
            </w:r>
          </w:p>
        </w:tc>
        <w:tc>
          <w:tcPr>
            <w:tcW w:w="2485"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Amarjit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Kene</w:t>
            </w:r>
            <w:proofErr w:type="spellEnd"/>
          </w:p>
        </w:tc>
        <w:tc>
          <w:tcPr>
            <w:tcW w:w="5466"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8F4C66" w:rsidRPr="00863754" w:rsidRDefault="00E6558F" w:rsidP="00FE37F6">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Vipin</w:t>
            </w:r>
            <w:proofErr w:type="spellEnd"/>
            <w:r>
              <w:rPr>
                <w:rFonts w:ascii="Garamond" w:hAnsi="Garamond"/>
                <w:color w:val="000000"/>
                <w:sz w:val="26"/>
                <w:szCs w:val="26"/>
                <w:lang w:eastAsia="en-IN"/>
              </w:rPr>
              <w:t xml:space="preserve"> Kumar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Pr="00863754" w:rsidRDefault="00E6558F"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Abhijeet</w:t>
            </w:r>
            <w:proofErr w:type="spellEnd"/>
            <w:r>
              <w:rPr>
                <w:rFonts w:ascii="Garamond" w:hAnsi="Garamond"/>
                <w:color w:val="000000"/>
                <w:sz w:val="26"/>
                <w:szCs w:val="26"/>
                <w:lang w:eastAsia="en-IN"/>
              </w:rPr>
              <w:t xml:space="preserve"> Swain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Pr="00863754" w:rsidRDefault="00E6558F"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19</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Javed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Akhtar</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20</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Pushkar</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21</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Mohammad </w:t>
            </w:r>
            <w:proofErr w:type="spellStart"/>
            <w:r>
              <w:rPr>
                <w:rFonts w:ascii="Garamond" w:hAnsi="Garamond"/>
                <w:color w:val="000000"/>
                <w:sz w:val="26"/>
                <w:szCs w:val="26"/>
                <w:lang w:eastAsia="en-IN"/>
              </w:rPr>
              <w:t>Mahmood</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22</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Gyanesh</w:t>
            </w:r>
            <w:proofErr w:type="spellEnd"/>
            <w:r>
              <w:rPr>
                <w:rFonts w:ascii="Garamond" w:hAnsi="Garamond"/>
                <w:color w:val="000000"/>
                <w:sz w:val="26"/>
                <w:szCs w:val="26"/>
                <w:lang w:eastAsia="en-IN"/>
              </w:rPr>
              <w:t xml:space="preserve"> Kumar Singh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BE428E">
              <w:rPr>
                <w:rFonts w:ascii="Garamond" w:hAnsi="Garamond"/>
                <w:color w:val="000000"/>
                <w:sz w:val="26"/>
                <w:szCs w:val="26"/>
                <w:lang w:val="en-IN" w:eastAsia="en-IN"/>
              </w:rPr>
              <w:t>3</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Gaurav</w:t>
            </w:r>
            <w:proofErr w:type="spellEnd"/>
            <w:r>
              <w:rPr>
                <w:rFonts w:ascii="Garamond" w:hAnsi="Garamond"/>
                <w:color w:val="000000"/>
                <w:sz w:val="26"/>
                <w:szCs w:val="26"/>
                <w:lang w:eastAsia="en-IN"/>
              </w:rPr>
              <w:t xml:space="preserve"> Kumar</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24</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Shrishti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Gautam</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C22A4A">
              <w:rPr>
                <w:rFonts w:ascii="Garamond" w:hAnsi="Garamond"/>
                <w:color w:val="000000"/>
                <w:sz w:val="26"/>
                <w:szCs w:val="26"/>
                <w:lang w:val="en-IN" w:eastAsia="en-IN"/>
              </w:rPr>
              <w:t>5</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Asim</w:t>
            </w:r>
            <w:proofErr w:type="spellEnd"/>
            <w:r>
              <w:rPr>
                <w:rFonts w:ascii="Garamond" w:hAnsi="Garamond"/>
                <w:color w:val="000000"/>
                <w:sz w:val="26"/>
                <w:szCs w:val="26"/>
                <w:lang w:eastAsia="en-IN"/>
              </w:rPr>
              <w:t xml:space="preserve"> Khan</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C22A4A">
              <w:rPr>
                <w:rFonts w:ascii="Garamond" w:hAnsi="Garamond"/>
                <w:color w:val="000000"/>
                <w:sz w:val="26"/>
                <w:szCs w:val="26"/>
                <w:lang w:val="en-IN" w:eastAsia="en-IN"/>
              </w:rPr>
              <w:t>6</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Himesh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Anand</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C22A4A">
              <w:rPr>
                <w:rFonts w:ascii="Garamond" w:hAnsi="Garamond"/>
                <w:color w:val="000000"/>
                <w:sz w:val="26"/>
                <w:szCs w:val="26"/>
                <w:lang w:val="en-IN" w:eastAsia="en-IN"/>
              </w:rPr>
              <w:t>7</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Hemant</w:t>
            </w:r>
            <w:proofErr w:type="spellEnd"/>
            <w:r>
              <w:rPr>
                <w:rFonts w:ascii="Garamond" w:hAnsi="Garamond"/>
                <w:color w:val="000000"/>
                <w:sz w:val="26"/>
                <w:szCs w:val="26"/>
                <w:lang w:eastAsia="en-IN"/>
              </w:rPr>
              <w:t xml:space="preserve"> Patel</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C22A4A">
              <w:rPr>
                <w:rFonts w:ascii="Garamond" w:hAnsi="Garamond"/>
                <w:color w:val="000000"/>
                <w:sz w:val="26"/>
                <w:szCs w:val="26"/>
                <w:lang w:val="en-IN" w:eastAsia="en-IN"/>
              </w:rPr>
              <w:t>8</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Dawood</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29</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Avish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rsidP="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0</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Amitanshu</w:t>
            </w:r>
            <w:proofErr w:type="spellEnd"/>
            <w:r>
              <w:rPr>
                <w:rFonts w:ascii="Garamond" w:hAnsi="Garamond"/>
                <w:color w:val="000000"/>
                <w:sz w:val="26"/>
                <w:szCs w:val="26"/>
                <w:lang w:eastAsia="en-IN"/>
              </w:rPr>
              <w:t xml:space="preserve"> Gupta</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rsidP="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1</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Anuj</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Kukreja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2</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Jai </w:t>
            </w:r>
            <w:proofErr w:type="spellStart"/>
            <w:r>
              <w:rPr>
                <w:rFonts w:ascii="Garamond" w:hAnsi="Garamond"/>
                <w:color w:val="000000"/>
                <w:sz w:val="26"/>
                <w:szCs w:val="26"/>
                <w:lang w:eastAsia="en-IN"/>
              </w:rPr>
              <w:t>Prakash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Menaria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3</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Shrey</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4</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Vibhu</w:t>
            </w:r>
            <w:proofErr w:type="spellEnd"/>
            <w:r>
              <w:rPr>
                <w:rFonts w:ascii="Garamond" w:hAnsi="Garamond"/>
                <w:color w:val="000000"/>
                <w:sz w:val="26"/>
                <w:szCs w:val="26"/>
                <w:lang w:eastAsia="en-IN"/>
              </w:rPr>
              <w:t xml:space="preserve"> Mohan </w:t>
            </w:r>
            <w:proofErr w:type="spellStart"/>
            <w:r>
              <w:rPr>
                <w:rFonts w:ascii="Garamond" w:hAnsi="Garamond"/>
                <w:color w:val="000000"/>
                <w:sz w:val="26"/>
                <w:szCs w:val="26"/>
                <w:lang w:eastAsia="en-IN"/>
              </w:rPr>
              <w:t>Bajpai</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5</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Rishikesh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Mishra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6</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Arjun</w:t>
            </w:r>
            <w:proofErr w:type="spellEnd"/>
            <w:r>
              <w:rPr>
                <w:rFonts w:ascii="Garamond" w:hAnsi="Garamond"/>
                <w:color w:val="000000"/>
                <w:sz w:val="26"/>
                <w:szCs w:val="26"/>
                <w:lang w:eastAsia="en-IN"/>
              </w:rPr>
              <w:t xml:space="preserve"> Singh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7</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Roy</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8</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Balendu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Shekhar</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rsidP="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C22A4A"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39</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Chahat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Bajpai</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C22A4A">
              <w:rPr>
                <w:rFonts w:ascii="Garamond" w:hAnsi="Garamond"/>
                <w:color w:val="000000"/>
                <w:sz w:val="26"/>
                <w:szCs w:val="26"/>
                <w:lang w:val="en-IN" w:eastAsia="en-IN"/>
              </w:rPr>
              <w:t>0</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Pushapjeet</w:t>
            </w:r>
            <w:proofErr w:type="spellEnd"/>
            <w:r>
              <w:rPr>
                <w:rFonts w:ascii="Garamond" w:hAnsi="Garamond"/>
                <w:color w:val="000000"/>
                <w:sz w:val="26"/>
                <w:szCs w:val="26"/>
                <w:lang w:eastAsia="en-IN"/>
              </w:rPr>
              <w:t xml:space="preserve"> Singh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4</w:t>
            </w:r>
            <w:r w:rsidR="00C22A4A">
              <w:rPr>
                <w:rFonts w:ascii="Garamond" w:hAnsi="Garamond"/>
                <w:color w:val="000000"/>
                <w:sz w:val="26"/>
                <w:szCs w:val="26"/>
                <w:lang w:val="en-IN" w:eastAsia="en-IN"/>
              </w:rPr>
              <w:t>1</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Sabyasachi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Verma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C22A4A">
              <w:rPr>
                <w:rFonts w:ascii="Garamond" w:hAnsi="Garamond"/>
                <w:color w:val="000000"/>
                <w:sz w:val="26"/>
                <w:szCs w:val="26"/>
                <w:lang w:val="en-IN" w:eastAsia="en-IN"/>
              </w:rPr>
              <w:t>2</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Saurabh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Aggarwal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C22A4A">
              <w:rPr>
                <w:rFonts w:ascii="Garamond" w:hAnsi="Garamond"/>
                <w:color w:val="000000"/>
                <w:sz w:val="26"/>
                <w:szCs w:val="26"/>
                <w:lang w:val="en-IN" w:eastAsia="en-IN"/>
              </w:rPr>
              <w:t>3</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Vishal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Goyal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C22A4A">
              <w:rPr>
                <w:rFonts w:ascii="Garamond" w:hAnsi="Garamond"/>
                <w:color w:val="000000"/>
                <w:sz w:val="26"/>
                <w:szCs w:val="26"/>
                <w:lang w:val="en-IN" w:eastAsia="en-IN"/>
              </w:rPr>
              <w:t>4</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Arpan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rsidP="00F376EE">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C22A4A">
              <w:rPr>
                <w:rFonts w:ascii="Garamond" w:hAnsi="Garamond"/>
                <w:color w:val="000000"/>
                <w:sz w:val="26"/>
                <w:szCs w:val="26"/>
                <w:lang w:val="en-IN" w:eastAsia="en-IN"/>
              </w:rPr>
              <w:t>5</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Ranka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C22A4A">
              <w:rPr>
                <w:rFonts w:ascii="Garamond" w:hAnsi="Garamond"/>
                <w:color w:val="000000"/>
                <w:sz w:val="26"/>
                <w:szCs w:val="26"/>
                <w:lang w:val="en-IN" w:eastAsia="en-IN"/>
              </w:rPr>
              <w:t>6</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Manikanta</w:t>
            </w:r>
            <w:proofErr w:type="spellEnd"/>
            <w:r>
              <w:rPr>
                <w:rFonts w:ascii="Garamond" w:hAnsi="Garamond"/>
                <w:color w:val="000000"/>
                <w:sz w:val="26"/>
                <w:szCs w:val="26"/>
                <w:lang w:eastAsia="en-IN"/>
              </w:rPr>
              <w:t xml:space="preserve"> Reddy D.</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C22A4A">
              <w:rPr>
                <w:rFonts w:ascii="Garamond" w:hAnsi="Garamond"/>
                <w:color w:val="000000"/>
                <w:sz w:val="26"/>
                <w:szCs w:val="26"/>
                <w:lang w:val="en-IN" w:eastAsia="en-IN"/>
              </w:rPr>
              <w:t>7</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Harpreet</w:t>
            </w:r>
            <w:proofErr w:type="spellEnd"/>
            <w:r>
              <w:rPr>
                <w:rFonts w:ascii="Garamond" w:hAnsi="Garamond"/>
                <w:color w:val="000000"/>
                <w:sz w:val="26"/>
                <w:szCs w:val="26"/>
                <w:lang w:eastAsia="en-IN"/>
              </w:rPr>
              <w:t xml:space="preserve"> Singh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C22A4A">
              <w:rPr>
                <w:rFonts w:ascii="Garamond" w:hAnsi="Garamond"/>
                <w:color w:val="000000"/>
                <w:sz w:val="26"/>
                <w:szCs w:val="26"/>
                <w:lang w:val="en-IN" w:eastAsia="en-IN"/>
              </w:rPr>
              <w:t>8</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Kush Gupta</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49</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Rishabh</w:t>
            </w:r>
            <w:proofErr w:type="spellEnd"/>
            <w:r>
              <w:rPr>
                <w:rFonts w:ascii="Garamond" w:hAnsi="Garamond"/>
                <w:color w:val="000000"/>
                <w:sz w:val="26"/>
                <w:szCs w:val="26"/>
                <w:lang w:eastAsia="en-IN"/>
              </w:rPr>
              <w:t xml:space="preserve"> Jain</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0</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Ritika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Mulagalapalli</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1</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Samyak</w:t>
            </w:r>
            <w:proofErr w:type="spellEnd"/>
            <w:r>
              <w:rPr>
                <w:rFonts w:ascii="Garamond" w:hAnsi="Garamond"/>
                <w:color w:val="000000"/>
                <w:sz w:val="26"/>
                <w:szCs w:val="26"/>
                <w:lang w:eastAsia="en-IN"/>
              </w:rPr>
              <w:t xml:space="preserve"> Jain</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2</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Arshil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Abbas</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E6558F"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3</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Kumar</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rsidP="00797A39">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4</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Dhruv</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Bhanot</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b/>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5</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Gaurav</w:t>
            </w:r>
            <w:proofErr w:type="spellEnd"/>
            <w:r>
              <w:rPr>
                <w:rFonts w:ascii="Garamond" w:hAnsi="Garamond"/>
                <w:color w:val="000000"/>
                <w:sz w:val="26"/>
                <w:szCs w:val="26"/>
                <w:lang w:eastAsia="en-IN"/>
              </w:rPr>
              <w:t xml:space="preserve"> Seth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6</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Hari</w:t>
            </w:r>
            <w:proofErr w:type="spellEnd"/>
            <w:r>
              <w:rPr>
                <w:rFonts w:ascii="Garamond" w:hAnsi="Garamond"/>
                <w:color w:val="000000"/>
                <w:sz w:val="26"/>
                <w:szCs w:val="26"/>
                <w:lang w:eastAsia="en-IN"/>
              </w:rPr>
              <w:t xml:space="preserve"> Shankar</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b/>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7</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Mayank</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Varshney</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8</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Nikhil </w:t>
            </w:r>
            <w:proofErr w:type="spellStart"/>
            <w:r>
              <w:rPr>
                <w:rFonts w:ascii="Garamond" w:hAnsi="Garamond"/>
                <w:color w:val="000000"/>
                <w:sz w:val="26"/>
                <w:szCs w:val="26"/>
                <w:lang w:eastAsia="en-IN"/>
              </w:rPr>
              <w:t>Bansal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59</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Pooja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Yadav</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Pr="00863754" w:rsidRDefault="00E6558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bl>
    <w:p w:rsidR="00173B35" w:rsidRPr="001A7F07" w:rsidRDefault="006E214D" w:rsidP="001A7F07">
      <w:pPr>
        <w:rPr>
          <w:rFonts w:ascii="Garamond" w:hAnsi="Garamond"/>
          <w:sz w:val="26"/>
          <w:szCs w:val="26"/>
        </w:rPr>
      </w:pPr>
      <w:r>
        <w:rPr>
          <w:rFonts w:ascii="Garamond" w:hAnsi="Garamond"/>
          <w:sz w:val="26"/>
          <w:szCs w:val="26"/>
        </w:rPr>
        <w:t>* – Absent with permission</w:t>
      </w:r>
      <w:r>
        <w:rPr>
          <w:rFonts w:ascii="Garamond" w:hAnsi="Garamond"/>
          <w:sz w:val="26"/>
          <w:szCs w:val="26"/>
        </w:rPr>
        <w:br/>
        <w:t># – Absent without notification</w:t>
      </w:r>
      <w:r>
        <w:rPr>
          <w:rFonts w:ascii="Garamond" w:hAnsi="Garamond"/>
          <w:sz w:val="26"/>
          <w:szCs w:val="26"/>
        </w:rPr>
        <w:br/>
        <w:t>^ – Present (Nominee)</w:t>
      </w:r>
    </w:p>
    <w:sectPr w:rsidR="00173B35" w:rsidRPr="001A7F07" w:rsidSect="000E2004">
      <w:headerReference w:type="default" r:id="rId8"/>
      <w:footerReference w:type="default" r:id="rId9"/>
      <w:pgSz w:w="12240" w:h="15840"/>
      <w:pgMar w:top="1440" w:right="1440" w:bottom="1440" w:left="1440" w:header="1152" w:footer="8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A87" w:rsidRDefault="00450A87" w:rsidP="005E6361">
      <w:pPr>
        <w:spacing w:after="0" w:line="240" w:lineRule="auto"/>
      </w:pPr>
      <w:r>
        <w:separator/>
      </w:r>
    </w:p>
  </w:endnote>
  <w:endnote w:type="continuationSeparator" w:id="0">
    <w:p w:rsidR="00450A87" w:rsidRDefault="00450A87" w:rsidP="005E63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5477109"/>
      <w:docPartObj>
        <w:docPartGallery w:val="Page Numbers (Bottom of Page)"/>
        <w:docPartUnique/>
      </w:docPartObj>
    </w:sdtPr>
    <w:sdtEndPr>
      <w:rPr>
        <w:color w:val="808080" w:themeColor="background1" w:themeShade="80"/>
        <w:spacing w:val="60"/>
      </w:rPr>
    </w:sdtEndPr>
    <w:sdtContent>
      <w:p w:rsidR="00E6558F" w:rsidRDefault="00E6558F">
        <w:pPr>
          <w:pStyle w:val="Footer"/>
          <w:pBdr>
            <w:top w:val="single" w:sz="4" w:space="1" w:color="D9D9D9" w:themeColor="background1" w:themeShade="D9"/>
          </w:pBdr>
          <w:jc w:val="right"/>
        </w:pPr>
        <w:r>
          <w:rPr>
            <w:rFonts w:asciiTheme="majorHAnsi" w:eastAsiaTheme="majorEastAsia" w:hAnsiTheme="majorHAnsi" w:cstheme="majorBidi"/>
          </w:rPr>
          <w:t>Students’ Senate| IIT Kanpur</w:t>
        </w:r>
        <w:r>
          <w:rPr>
            <w:rFonts w:asciiTheme="majorHAnsi" w:eastAsiaTheme="majorEastAsia" w:hAnsiTheme="majorHAnsi" w:cstheme="majorBidi"/>
          </w:rPr>
          <w:ptab w:relativeTo="margin" w:alignment="right" w:leader="none"/>
        </w:r>
        <w:fldSimple w:instr=" PAGE   \* MERGEFORMAT ">
          <w:r w:rsidR="00D53DFA">
            <w:rPr>
              <w:noProof/>
            </w:rPr>
            <w:t>7</w:t>
          </w:r>
        </w:fldSimple>
        <w:r>
          <w:t xml:space="preserve"> | </w:t>
        </w:r>
        <w:r>
          <w:rPr>
            <w:color w:val="808080" w:themeColor="background1" w:themeShade="80"/>
            <w:spacing w:val="60"/>
          </w:rPr>
          <w:t>Page</w:t>
        </w:r>
      </w:p>
    </w:sdtContent>
  </w:sdt>
  <w:p w:rsidR="00E6558F" w:rsidRPr="00DA5996" w:rsidRDefault="00E6558F" w:rsidP="00DA5996">
    <w:pPr>
      <w:pStyle w:val="Footer"/>
      <w:rPr>
        <w:rFonts w:eastAsiaTheme="major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A87" w:rsidRDefault="00450A87" w:rsidP="005E6361">
      <w:pPr>
        <w:spacing w:after="0" w:line="240" w:lineRule="auto"/>
      </w:pPr>
      <w:r>
        <w:separator/>
      </w:r>
    </w:p>
  </w:footnote>
  <w:footnote w:type="continuationSeparator" w:id="0">
    <w:p w:rsidR="00450A87" w:rsidRDefault="00450A87" w:rsidP="005E63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58F" w:rsidRPr="00B2304F" w:rsidRDefault="00E6558F" w:rsidP="00587DE1">
    <w:pPr>
      <w:jc w:val="center"/>
      <w:rPr>
        <w:sz w:val="28"/>
        <w:szCs w:val="28"/>
      </w:rPr>
    </w:pPr>
    <w:r>
      <w:rPr>
        <w:noProof/>
        <w:sz w:val="28"/>
        <w:szCs w:val="28"/>
        <w:lang w:val="en-IN" w:eastAsia="en-IN"/>
      </w:rPr>
      <w:drawing>
        <wp:anchor distT="0" distB="0" distL="114300" distR="114300" simplePos="0" relativeHeight="251660288" behindDoc="0" locked="0" layoutInCell="1" allowOverlap="1">
          <wp:simplePos x="0" y="0"/>
          <wp:positionH relativeFrom="column">
            <wp:posOffset>-511810</wp:posOffset>
          </wp:positionH>
          <wp:positionV relativeFrom="paragraph">
            <wp:posOffset>-274320</wp:posOffset>
          </wp:positionV>
          <wp:extent cx="923925" cy="876300"/>
          <wp:effectExtent l="19050" t="0" r="9525" b="0"/>
          <wp:wrapSquare wrapText="bothSides"/>
          <wp:docPr id="8" name="Picture 8"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3925" cy="876300"/>
                  </a:xfrm>
                  <a:prstGeom prst="rect">
                    <a:avLst/>
                  </a:prstGeom>
                  <a:noFill/>
                  <a:ln>
                    <a:noFill/>
                  </a:ln>
                </pic:spPr>
              </pic:pic>
            </a:graphicData>
          </a:graphic>
        </wp:anchor>
      </w:drawing>
    </w:r>
    <w:r>
      <w:rPr>
        <w:noProof/>
        <w:sz w:val="28"/>
        <w:szCs w:val="28"/>
        <w:lang w:val="en-IN" w:eastAsia="en-IN"/>
      </w:rPr>
      <w:drawing>
        <wp:anchor distT="0" distB="0" distL="114300" distR="114300" simplePos="0" relativeHeight="251661312" behindDoc="0" locked="0" layoutInCell="1" allowOverlap="1">
          <wp:simplePos x="0" y="0"/>
          <wp:positionH relativeFrom="column">
            <wp:posOffset>5438775</wp:posOffset>
          </wp:positionH>
          <wp:positionV relativeFrom="paragraph">
            <wp:posOffset>-398145</wp:posOffset>
          </wp:positionV>
          <wp:extent cx="1104265" cy="1000125"/>
          <wp:effectExtent l="19050" t="0" r="635" b="0"/>
          <wp:wrapSquare wrapText="bothSides"/>
          <wp:docPr id="5" name="Picture 5"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265" cy="1000125"/>
                  </a:xfrm>
                  <a:prstGeom prst="rect">
                    <a:avLst/>
                  </a:prstGeom>
                  <a:noFill/>
                  <a:ln>
                    <a:noFill/>
                  </a:ln>
                </pic:spPr>
              </pic:pic>
            </a:graphicData>
          </a:graphic>
        </wp:anchor>
      </w:drawing>
    </w:r>
    <w:r w:rsidR="00B65DD0" w:rsidRPr="00B65DD0">
      <w:rPr>
        <w:noProof/>
        <w:sz w:val="28"/>
        <w:szCs w:val="28"/>
      </w:rPr>
      <w:pict>
        <v:line id="Straight Connector 1" o:spid="_x0000_s2050" style="position:absolute;left:0;text-align:left;z-index:251662336;visibility:visible;mso-position-horizontal-relative:text;mso-position-vertical-relative:text;mso-width-relative:margin;mso-height-relative:margin" from="63.75pt,26.65pt" to="402.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" strokecolor="black [3213]"/>
      </w:pict>
    </w:r>
    <w:r w:rsidR="00B65DD0" w:rsidRPr="00B65DD0">
      <w:rPr>
        <w:noProof/>
        <w:sz w:val="28"/>
        <w:szCs w:val="28"/>
      </w:rPr>
      <w:pict>
        <v:shapetype id="_x0000_t202" coordsize="21600,21600" o:spt="202" path="m,l,21600r21600,l21600,xe">
          <v:stroke joinstyle="miter"/>
          <v:path gradientshapeok="t" o:connecttype="rect"/>
        </v:shapetype>
        <v:shape id="Text Box 2" o:spid="_x0000_s2049" type="#_x0000_t202" style="position:absolute;left:0;text-align:left;margin-left:47.25pt;margin-top:-20.25pt;width:367.55pt;height:83.7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" stroked="f">
          <v:textbox>
            <w:txbxContent>
              <w:p w:rsidR="00E6558F" w:rsidRPr="00DD0F6F" w:rsidRDefault="00E6558F" w:rsidP="00DA5996">
                <w:pPr>
                  <w:spacing w:after="0"/>
                  <w:jc w:val="center"/>
                  <w:rPr>
                    <w:rFonts w:ascii="Times New Roman" w:hAnsi="Times New Roman"/>
                    <w:sz w:val="36"/>
                    <w:szCs w:val="36"/>
                  </w:rPr>
                </w:pPr>
                <w:r w:rsidRPr="00DD0F6F">
                  <w:rPr>
                    <w:rFonts w:ascii="Times New Roman" w:hAnsi="Times New Roman"/>
                    <w:sz w:val="36"/>
                    <w:szCs w:val="36"/>
                  </w:rPr>
                  <w:t>Students’ Senate (2014-15)</w:t>
                </w:r>
              </w:p>
              <w:p w:rsidR="00E6558F" w:rsidRPr="00DD0F6F" w:rsidRDefault="00E6558F"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E6558F" w:rsidRPr="00DD0F6F" w:rsidRDefault="00E6558F" w:rsidP="00C6062F">
                <w:pPr>
                  <w:jc w:val="center"/>
                  <w:rPr>
                    <w:rFonts w:ascii="Times New Roman" w:hAnsi="Times New Roman"/>
                    <w:sz w:val="36"/>
                    <w:szCs w:val="36"/>
                  </w:rPr>
                </w:pPr>
                <w:proofErr w:type="spellStart"/>
                <w:r w:rsidRPr="00DD0F6F">
                  <w:rPr>
                    <w:rFonts w:ascii="Times New Roman" w:hAnsi="Times New Roman"/>
                    <w:sz w:val="36"/>
                    <w:szCs w:val="36"/>
                  </w:rPr>
                  <w:t>Anurag</w:t>
                </w:r>
                <w:proofErr w:type="spellEnd"/>
                <w:r w:rsidRPr="00DD0F6F">
                  <w:rPr>
                    <w:rFonts w:ascii="Times New Roman" w:hAnsi="Times New Roman"/>
                    <w:sz w:val="36"/>
                    <w:szCs w:val="36"/>
                  </w:rPr>
                  <w:t xml:space="preserve"> Sahay | Chairperson</w:t>
                </w:r>
              </w:p>
            </w:txbxContent>
          </v:textbox>
        </v:shape>
      </w:pict>
    </w:r>
  </w:p>
  <w:p w:rsidR="00E6558F" w:rsidRPr="00B2304F" w:rsidRDefault="00E6558F" w:rsidP="00DA5996">
    <w:pPr>
      <w:rPr>
        <w:sz w:val="28"/>
        <w:szCs w:val="28"/>
      </w:rPr>
    </w:pPr>
  </w:p>
  <w:p w:rsidR="00E6558F" w:rsidRDefault="00E6558F">
    <w:pPr>
      <w:pStyle w:val="Header"/>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92397C"/>
    <w:multiLevelType w:val="hybridMultilevel"/>
    <w:tmpl w:val="26C22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22003C"/>
    <w:multiLevelType w:val="hybridMultilevel"/>
    <w:tmpl w:val="4546E54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D32630"/>
    <w:multiLevelType w:val="hybridMultilevel"/>
    <w:tmpl w:val="8788D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5E6B66"/>
    <w:multiLevelType w:val="hybridMultilevel"/>
    <w:tmpl w:val="E3E6B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3B7605"/>
    <w:multiLevelType w:val="hybridMultilevel"/>
    <w:tmpl w:val="F6F85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F753D77"/>
    <w:multiLevelType w:val="hybridMultilevel"/>
    <w:tmpl w:val="7CD68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3137543"/>
    <w:multiLevelType w:val="hybridMultilevel"/>
    <w:tmpl w:val="98E8A16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16D10F54"/>
    <w:multiLevelType w:val="hybridMultilevel"/>
    <w:tmpl w:val="9B16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233374"/>
    <w:multiLevelType w:val="hybridMultilevel"/>
    <w:tmpl w:val="6DB4160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0">
    <w:nsid w:val="1BFA77D5"/>
    <w:multiLevelType w:val="hybridMultilevel"/>
    <w:tmpl w:val="0E0A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BB6692"/>
    <w:multiLevelType w:val="hybridMultilevel"/>
    <w:tmpl w:val="67328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11D0179"/>
    <w:multiLevelType w:val="hybridMultilevel"/>
    <w:tmpl w:val="4156E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977C6D"/>
    <w:multiLevelType w:val="hybridMultilevel"/>
    <w:tmpl w:val="5CEC3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6AF2E8A"/>
    <w:multiLevelType w:val="hybridMultilevel"/>
    <w:tmpl w:val="548ABF9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2AA369AC"/>
    <w:multiLevelType w:val="hybridMultilevel"/>
    <w:tmpl w:val="94C4B40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6">
    <w:nsid w:val="2FC142D7"/>
    <w:multiLevelType w:val="hybridMultilevel"/>
    <w:tmpl w:val="008426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5D43DFF"/>
    <w:multiLevelType w:val="hybridMultilevel"/>
    <w:tmpl w:val="42B81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B5C7BF9"/>
    <w:multiLevelType w:val="hybridMultilevel"/>
    <w:tmpl w:val="AE0EE6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D081BB7"/>
    <w:multiLevelType w:val="hybridMultilevel"/>
    <w:tmpl w:val="CDA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6F1A83"/>
    <w:multiLevelType w:val="hybridMultilevel"/>
    <w:tmpl w:val="91A86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1646B9C"/>
    <w:multiLevelType w:val="hybridMultilevel"/>
    <w:tmpl w:val="2ABE1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18E32E2"/>
    <w:multiLevelType w:val="hybridMultilevel"/>
    <w:tmpl w:val="7E7E42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7DF07E5"/>
    <w:multiLevelType w:val="hybridMultilevel"/>
    <w:tmpl w:val="DAA0D6D2"/>
    <w:lvl w:ilvl="0" w:tplc="CC241906">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EBB65776">
      <w:start w:val="1"/>
      <w:numFmt w:val="decimal"/>
      <w:lvlText w:val="%3."/>
      <w:lvlJc w:val="right"/>
      <w:pPr>
        <w:ind w:left="1350" w:hanging="180"/>
      </w:pPr>
      <w:rPr>
        <w:rFonts w:ascii="Calibri" w:eastAsia="Times New Roman" w:hAnsi="Calibri" w:cs="Times New Roman"/>
      </w:r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4CC56450"/>
    <w:multiLevelType w:val="hybridMultilevel"/>
    <w:tmpl w:val="43ACB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0452373"/>
    <w:multiLevelType w:val="hybridMultilevel"/>
    <w:tmpl w:val="4B4865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73D76EB"/>
    <w:multiLevelType w:val="hybridMultilevel"/>
    <w:tmpl w:val="CE8E9B0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BA46809"/>
    <w:multiLevelType w:val="hybridMultilevel"/>
    <w:tmpl w:val="FD0A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D44B9A"/>
    <w:multiLevelType w:val="hybridMultilevel"/>
    <w:tmpl w:val="263A0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E54772E"/>
    <w:multiLevelType w:val="hybridMultilevel"/>
    <w:tmpl w:val="CD98B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E605782"/>
    <w:multiLevelType w:val="hybridMultilevel"/>
    <w:tmpl w:val="E2543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06F4391"/>
    <w:multiLevelType w:val="hybridMultilevel"/>
    <w:tmpl w:val="BAE8F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10C5EAD"/>
    <w:multiLevelType w:val="hybridMultilevel"/>
    <w:tmpl w:val="A738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0241D1"/>
    <w:multiLevelType w:val="hybridMultilevel"/>
    <w:tmpl w:val="8440F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65F140D"/>
    <w:multiLevelType w:val="hybridMultilevel"/>
    <w:tmpl w:val="CC84A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DD25E2E"/>
    <w:multiLevelType w:val="hybridMultilevel"/>
    <w:tmpl w:val="BB0E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25772A"/>
    <w:multiLevelType w:val="hybridMultilevel"/>
    <w:tmpl w:val="C436C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6FC7E19"/>
    <w:multiLevelType w:val="hybridMultilevel"/>
    <w:tmpl w:val="9F00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1D70E3"/>
    <w:multiLevelType w:val="hybridMultilevel"/>
    <w:tmpl w:val="F49A6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8A10D7A"/>
    <w:multiLevelType w:val="hybridMultilevel"/>
    <w:tmpl w:val="60226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D701021"/>
    <w:multiLevelType w:val="hybridMultilevel"/>
    <w:tmpl w:val="FD9AC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5"/>
  </w:num>
  <w:num w:numId="4">
    <w:abstractNumId w:val="6"/>
  </w:num>
  <w:num w:numId="5">
    <w:abstractNumId w:val="13"/>
  </w:num>
  <w:num w:numId="6">
    <w:abstractNumId w:val="3"/>
  </w:num>
  <w:num w:numId="7">
    <w:abstractNumId w:val="17"/>
  </w:num>
  <w:num w:numId="8">
    <w:abstractNumId w:val="2"/>
  </w:num>
  <w:num w:numId="9">
    <w:abstractNumId w:val="4"/>
  </w:num>
  <w:num w:numId="10">
    <w:abstractNumId w:val="11"/>
  </w:num>
  <w:num w:numId="11">
    <w:abstractNumId w:val="31"/>
  </w:num>
  <w:num w:numId="12">
    <w:abstractNumId w:val="29"/>
  </w:num>
  <w:num w:numId="13">
    <w:abstractNumId w:val="16"/>
  </w:num>
  <w:num w:numId="14">
    <w:abstractNumId w:val="39"/>
  </w:num>
  <w:num w:numId="15">
    <w:abstractNumId w:val="9"/>
  </w:num>
  <w:num w:numId="16">
    <w:abstractNumId w:val="12"/>
  </w:num>
  <w:num w:numId="17">
    <w:abstractNumId w:val="14"/>
  </w:num>
  <w:num w:numId="18">
    <w:abstractNumId w:val="32"/>
  </w:num>
  <w:num w:numId="19">
    <w:abstractNumId w:val="37"/>
  </w:num>
  <w:num w:numId="20">
    <w:abstractNumId w:val="27"/>
  </w:num>
  <w:num w:numId="21">
    <w:abstractNumId w:val="35"/>
  </w:num>
  <w:num w:numId="22">
    <w:abstractNumId w:val="10"/>
  </w:num>
  <w:num w:numId="23">
    <w:abstractNumId w:val="7"/>
  </w:num>
  <w:num w:numId="24">
    <w:abstractNumId w:val="19"/>
  </w:num>
  <w:num w:numId="25">
    <w:abstractNumId w:val="8"/>
  </w:num>
  <w:num w:numId="26">
    <w:abstractNumId w:val="33"/>
  </w:num>
  <w:num w:numId="27">
    <w:abstractNumId w:val="20"/>
  </w:num>
  <w:num w:numId="28">
    <w:abstractNumId w:val="28"/>
  </w:num>
  <w:num w:numId="29">
    <w:abstractNumId w:val="23"/>
  </w:num>
  <w:num w:numId="30">
    <w:abstractNumId w:val="21"/>
  </w:num>
  <w:num w:numId="31">
    <w:abstractNumId w:val="38"/>
  </w:num>
  <w:num w:numId="32">
    <w:abstractNumId w:val="34"/>
  </w:num>
  <w:num w:numId="33">
    <w:abstractNumId w:val="18"/>
  </w:num>
  <w:num w:numId="34">
    <w:abstractNumId w:val="1"/>
  </w:num>
  <w:num w:numId="35">
    <w:abstractNumId w:val="30"/>
  </w:num>
  <w:num w:numId="36">
    <w:abstractNumId w:val="26"/>
  </w:num>
  <w:num w:numId="37">
    <w:abstractNumId w:val="40"/>
  </w:num>
  <w:num w:numId="38">
    <w:abstractNumId w:val="0"/>
  </w:num>
  <w:num w:numId="39">
    <w:abstractNumId w:val="36"/>
  </w:num>
  <w:num w:numId="40">
    <w:abstractNumId w:val="15"/>
  </w:num>
  <w:num w:numId="41">
    <w:abstractNumId w:val="2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2530"/>
    <o:shapelayout v:ext="edit">
      <o:idmap v:ext="edit" data="2"/>
    </o:shapelayout>
  </w:hdrShapeDefaults>
  <w:footnotePr>
    <w:footnote w:id="-1"/>
    <w:footnote w:id="0"/>
  </w:footnotePr>
  <w:endnotePr>
    <w:endnote w:id="-1"/>
    <w:endnote w:id="0"/>
  </w:endnotePr>
  <w:compat/>
  <w:rsids>
    <w:rsidRoot w:val="005E6361"/>
    <w:rsid w:val="000106BF"/>
    <w:rsid w:val="0001497E"/>
    <w:rsid w:val="000224A5"/>
    <w:rsid w:val="00023CBC"/>
    <w:rsid w:val="00030691"/>
    <w:rsid w:val="00036A06"/>
    <w:rsid w:val="00040239"/>
    <w:rsid w:val="0004239A"/>
    <w:rsid w:val="000460FB"/>
    <w:rsid w:val="000470B6"/>
    <w:rsid w:val="00052290"/>
    <w:rsid w:val="0005336A"/>
    <w:rsid w:val="00054A51"/>
    <w:rsid w:val="00062809"/>
    <w:rsid w:val="00074D78"/>
    <w:rsid w:val="00081F59"/>
    <w:rsid w:val="000942E5"/>
    <w:rsid w:val="000A2CF0"/>
    <w:rsid w:val="000C1A32"/>
    <w:rsid w:val="000D3725"/>
    <w:rsid w:val="000D6DC5"/>
    <w:rsid w:val="000D71EA"/>
    <w:rsid w:val="000D73A4"/>
    <w:rsid w:val="000E2004"/>
    <w:rsid w:val="000F36F0"/>
    <w:rsid w:val="000F4488"/>
    <w:rsid w:val="000F7FB0"/>
    <w:rsid w:val="001033E1"/>
    <w:rsid w:val="00107EF6"/>
    <w:rsid w:val="00110A6C"/>
    <w:rsid w:val="00111188"/>
    <w:rsid w:val="00113A74"/>
    <w:rsid w:val="00125456"/>
    <w:rsid w:val="00130679"/>
    <w:rsid w:val="00145B22"/>
    <w:rsid w:val="001574A0"/>
    <w:rsid w:val="00161E83"/>
    <w:rsid w:val="00162981"/>
    <w:rsid w:val="001705E1"/>
    <w:rsid w:val="00173B35"/>
    <w:rsid w:val="0017671D"/>
    <w:rsid w:val="00194AAD"/>
    <w:rsid w:val="001A2413"/>
    <w:rsid w:val="001A7F07"/>
    <w:rsid w:val="001C7247"/>
    <w:rsid w:val="001D50E7"/>
    <w:rsid w:val="001D7E98"/>
    <w:rsid w:val="001F5288"/>
    <w:rsid w:val="001F5A1B"/>
    <w:rsid w:val="0021009A"/>
    <w:rsid w:val="00232637"/>
    <w:rsid w:val="00247F70"/>
    <w:rsid w:val="002732DE"/>
    <w:rsid w:val="00280E15"/>
    <w:rsid w:val="00281A91"/>
    <w:rsid w:val="00282353"/>
    <w:rsid w:val="00282F9D"/>
    <w:rsid w:val="0028619C"/>
    <w:rsid w:val="00286316"/>
    <w:rsid w:val="002910AC"/>
    <w:rsid w:val="002A0958"/>
    <w:rsid w:val="002A1147"/>
    <w:rsid w:val="002A22AB"/>
    <w:rsid w:val="002A3A1B"/>
    <w:rsid w:val="002A57B9"/>
    <w:rsid w:val="002A7F56"/>
    <w:rsid w:val="002B4BEA"/>
    <w:rsid w:val="002C0A92"/>
    <w:rsid w:val="002C651B"/>
    <w:rsid w:val="002D1CA2"/>
    <w:rsid w:val="002D2627"/>
    <w:rsid w:val="002D2FAE"/>
    <w:rsid w:val="002E3393"/>
    <w:rsid w:val="002E628C"/>
    <w:rsid w:val="002E6510"/>
    <w:rsid w:val="002E7C7C"/>
    <w:rsid w:val="002F2210"/>
    <w:rsid w:val="002F62E5"/>
    <w:rsid w:val="002F7661"/>
    <w:rsid w:val="00301BDB"/>
    <w:rsid w:val="003175C1"/>
    <w:rsid w:val="00320871"/>
    <w:rsid w:val="00320AFB"/>
    <w:rsid w:val="003278BB"/>
    <w:rsid w:val="00332EDA"/>
    <w:rsid w:val="0033654C"/>
    <w:rsid w:val="003427F4"/>
    <w:rsid w:val="003630FD"/>
    <w:rsid w:val="00363E28"/>
    <w:rsid w:val="003665B9"/>
    <w:rsid w:val="003700F9"/>
    <w:rsid w:val="00371162"/>
    <w:rsid w:val="00372B68"/>
    <w:rsid w:val="0037350A"/>
    <w:rsid w:val="003809E5"/>
    <w:rsid w:val="00393C46"/>
    <w:rsid w:val="0039575F"/>
    <w:rsid w:val="003B306F"/>
    <w:rsid w:val="003B55F1"/>
    <w:rsid w:val="003B64BD"/>
    <w:rsid w:val="003B6C7B"/>
    <w:rsid w:val="003C0379"/>
    <w:rsid w:val="003C3F9A"/>
    <w:rsid w:val="003D4AA8"/>
    <w:rsid w:val="003D6F6A"/>
    <w:rsid w:val="003E127B"/>
    <w:rsid w:val="003F351C"/>
    <w:rsid w:val="003F5775"/>
    <w:rsid w:val="003F5AB1"/>
    <w:rsid w:val="00404748"/>
    <w:rsid w:val="00406E92"/>
    <w:rsid w:val="004119CB"/>
    <w:rsid w:val="00412ED8"/>
    <w:rsid w:val="004150A9"/>
    <w:rsid w:val="00415F72"/>
    <w:rsid w:val="00440367"/>
    <w:rsid w:val="00443FE3"/>
    <w:rsid w:val="0044702E"/>
    <w:rsid w:val="00447CA8"/>
    <w:rsid w:val="00450A87"/>
    <w:rsid w:val="00453655"/>
    <w:rsid w:val="0045611D"/>
    <w:rsid w:val="00462DD6"/>
    <w:rsid w:val="00482244"/>
    <w:rsid w:val="00482669"/>
    <w:rsid w:val="00483F18"/>
    <w:rsid w:val="00487777"/>
    <w:rsid w:val="00495618"/>
    <w:rsid w:val="004A1C3D"/>
    <w:rsid w:val="004A7FA0"/>
    <w:rsid w:val="004B3D9D"/>
    <w:rsid w:val="004C3A12"/>
    <w:rsid w:val="004C43BD"/>
    <w:rsid w:val="004C4D62"/>
    <w:rsid w:val="004F206F"/>
    <w:rsid w:val="004F223C"/>
    <w:rsid w:val="004F258F"/>
    <w:rsid w:val="004F58E8"/>
    <w:rsid w:val="00500076"/>
    <w:rsid w:val="005033E3"/>
    <w:rsid w:val="005037B4"/>
    <w:rsid w:val="00503C75"/>
    <w:rsid w:val="0051178B"/>
    <w:rsid w:val="00513BCF"/>
    <w:rsid w:val="00514715"/>
    <w:rsid w:val="0052030B"/>
    <w:rsid w:val="005251FC"/>
    <w:rsid w:val="00526703"/>
    <w:rsid w:val="00531F7D"/>
    <w:rsid w:val="00532039"/>
    <w:rsid w:val="005328F7"/>
    <w:rsid w:val="005418E0"/>
    <w:rsid w:val="00542A78"/>
    <w:rsid w:val="00542B46"/>
    <w:rsid w:val="0055514B"/>
    <w:rsid w:val="00556FC5"/>
    <w:rsid w:val="00557926"/>
    <w:rsid w:val="00570441"/>
    <w:rsid w:val="00570706"/>
    <w:rsid w:val="005755D6"/>
    <w:rsid w:val="00580B63"/>
    <w:rsid w:val="00581FCA"/>
    <w:rsid w:val="005829C8"/>
    <w:rsid w:val="00587DE1"/>
    <w:rsid w:val="00590CE1"/>
    <w:rsid w:val="005918D4"/>
    <w:rsid w:val="005926A2"/>
    <w:rsid w:val="00593230"/>
    <w:rsid w:val="00597C39"/>
    <w:rsid w:val="00597D7C"/>
    <w:rsid w:val="005A5CD3"/>
    <w:rsid w:val="005B3190"/>
    <w:rsid w:val="005B7019"/>
    <w:rsid w:val="005C0D70"/>
    <w:rsid w:val="005C1430"/>
    <w:rsid w:val="005C45AC"/>
    <w:rsid w:val="005C552A"/>
    <w:rsid w:val="005D3B35"/>
    <w:rsid w:val="005D4B06"/>
    <w:rsid w:val="005E304E"/>
    <w:rsid w:val="005E40CC"/>
    <w:rsid w:val="005E62A7"/>
    <w:rsid w:val="005E6361"/>
    <w:rsid w:val="005E66A0"/>
    <w:rsid w:val="005E734F"/>
    <w:rsid w:val="005E76C1"/>
    <w:rsid w:val="005F0065"/>
    <w:rsid w:val="005F2F0B"/>
    <w:rsid w:val="00602435"/>
    <w:rsid w:val="00603E50"/>
    <w:rsid w:val="006077ED"/>
    <w:rsid w:val="00622AB8"/>
    <w:rsid w:val="00625B8B"/>
    <w:rsid w:val="0063652E"/>
    <w:rsid w:val="00641AF4"/>
    <w:rsid w:val="00647846"/>
    <w:rsid w:val="006511C6"/>
    <w:rsid w:val="00656719"/>
    <w:rsid w:val="0067085F"/>
    <w:rsid w:val="006742A5"/>
    <w:rsid w:val="006775C5"/>
    <w:rsid w:val="0069094B"/>
    <w:rsid w:val="00693403"/>
    <w:rsid w:val="0069508E"/>
    <w:rsid w:val="00696A46"/>
    <w:rsid w:val="006A2CF3"/>
    <w:rsid w:val="006A45D2"/>
    <w:rsid w:val="006A66E0"/>
    <w:rsid w:val="006B02D3"/>
    <w:rsid w:val="006B1CDB"/>
    <w:rsid w:val="006B20AE"/>
    <w:rsid w:val="006B2891"/>
    <w:rsid w:val="006B3945"/>
    <w:rsid w:val="006B57D6"/>
    <w:rsid w:val="006D030A"/>
    <w:rsid w:val="006D35A5"/>
    <w:rsid w:val="006E2058"/>
    <w:rsid w:val="006E214D"/>
    <w:rsid w:val="006E3488"/>
    <w:rsid w:val="00705C36"/>
    <w:rsid w:val="0070741F"/>
    <w:rsid w:val="00717A57"/>
    <w:rsid w:val="00734060"/>
    <w:rsid w:val="00750798"/>
    <w:rsid w:val="00755624"/>
    <w:rsid w:val="007617EE"/>
    <w:rsid w:val="00773CF9"/>
    <w:rsid w:val="00780C87"/>
    <w:rsid w:val="0078159F"/>
    <w:rsid w:val="007877BD"/>
    <w:rsid w:val="00794DD6"/>
    <w:rsid w:val="00797163"/>
    <w:rsid w:val="00797A39"/>
    <w:rsid w:val="007A6FC2"/>
    <w:rsid w:val="007A7CEE"/>
    <w:rsid w:val="007B235A"/>
    <w:rsid w:val="007B554D"/>
    <w:rsid w:val="007B57E8"/>
    <w:rsid w:val="007D0D78"/>
    <w:rsid w:val="007D327B"/>
    <w:rsid w:val="007D4BEB"/>
    <w:rsid w:val="007E12EB"/>
    <w:rsid w:val="007E39CD"/>
    <w:rsid w:val="007F5389"/>
    <w:rsid w:val="00807389"/>
    <w:rsid w:val="00840640"/>
    <w:rsid w:val="00840FD2"/>
    <w:rsid w:val="00863754"/>
    <w:rsid w:val="008651BB"/>
    <w:rsid w:val="00866C6D"/>
    <w:rsid w:val="008913E3"/>
    <w:rsid w:val="00895819"/>
    <w:rsid w:val="00897B32"/>
    <w:rsid w:val="008A40AB"/>
    <w:rsid w:val="008B01D2"/>
    <w:rsid w:val="008B5541"/>
    <w:rsid w:val="008B60DB"/>
    <w:rsid w:val="008E15C0"/>
    <w:rsid w:val="008F1DA6"/>
    <w:rsid w:val="008F4C66"/>
    <w:rsid w:val="009039FB"/>
    <w:rsid w:val="0090514C"/>
    <w:rsid w:val="009223C7"/>
    <w:rsid w:val="009261C9"/>
    <w:rsid w:val="00932974"/>
    <w:rsid w:val="00933CD1"/>
    <w:rsid w:val="00942215"/>
    <w:rsid w:val="00966B32"/>
    <w:rsid w:val="00970C4D"/>
    <w:rsid w:val="009858AA"/>
    <w:rsid w:val="00990DCB"/>
    <w:rsid w:val="009A0602"/>
    <w:rsid w:val="009A3BE2"/>
    <w:rsid w:val="009A40CA"/>
    <w:rsid w:val="009A5514"/>
    <w:rsid w:val="009A7270"/>
    <w:rsid w:val="009B7236"/>
    <w:rsid w:val="009C54D2"/>
    <w:rsid w:val="009C54EB"/>
    <w:rsid w:val="009C6B43"/>
    <w:rsid w:val="009D60FC"/>
    <w:rsid w:val="009E5A9A"/>
    <w:rsid w:val="009F06FF"/>
    <w:rsid w:val="009F515D"/>
    <w:rsid w:val="009F617C"/>
    <w:rsid w:val="009F709E"/>
    <w:rsid w:val="00A00DD9"/>
    <w:rsid w:val="00A02A01"/>
    <w:rsid w:val="00A03DEC"/>
    <w:rsid w:val="00A048B3"/>
    <w:rsid w:val="00A1008C"/>
    <w:rsid w:val="00A1618D"/>
    <w:rsid w:val="00A17F0B"/>
    <w:rsid w:val="00A2324C"/>
    <w:rsid w:val="00A25568"/>
    <w:rsid w:val="00A27296"/>
    <w:rsid w:val="00A32D97"/>
    <w:rsid w:val="00A35B45"/>
    <w:rsid w:val="00A37FE9"/>
    <w:rsid w:val="00A40A5D"/>
    <w:rsid w:val="00A41E00"/>
    <w:rsid w:val="00A42253"/>
    <w:rsid w:val="00A47644"/>
    <w:rsid w:val="00A50703"/>
    <w:rsid w:val="00A641E1"/>
    <w:rsid w:val="00A73CB5"/>
    <w:rsid w:val="00A73EAD"/>
    <w:rsid w:val="00A85F44"/>
    <w:rsid w:val="00A9253E"/>
    <w:rsid w:val="00AA6624"/>
    <w:rsid w:val="00AA7C2A"/>
    <w:rsid w:val="00AB3E95"/>
    <w:rsid w:val="00AC072E"/>
    <w:rsid w:val="00AC41DB"/>
    <w:rsid w:val="00AC553B"/>
    <w:rsid w:val="00AC5963"/>
    <w:rsid w:val="00AC7152"/>
    <w:rsid w:val="00AE4CA7"/>
    <w:rsid w:val="00AE5E47"/>
    <w:rsid w:val="00B0667C"/>
    <w:rsid w:val="00B06EE2"/>
    <w:rsid w:val="00B10F69"/>
    <w:rsid w:val="00B11C2A"/>
    <w:rsid w:val="00B15EF8"/>
    <w:rsid w:val="00B2304F"/>
    <w:rsid w:val="00B26463"/>
    <w:rsid w:val="00B30D6B"/>
    <w:rsid w:val="00B40BCF"/>
    <w:rsid w:val="00B423D0"/>
    <w:rsid w:val="00B470A8"/>
    <w:rsid w:val="00B477C1"/>
    <w:rsid w:val="00B51DB6"/>
    <w:rsid w:val="00B53B64"/>
    <w:rsid w:val="00B55708"/>
    <w:rsid w:val="00B65DD0"/>
    <w:rsid w:val="00B75259"/>
    <w:rsid w:val="00B76297"/>
    <w:rsid w:val="00B76572"/>
    <w:rsid w:val="00B85F23"/>
    <w:rsid w:val="00B9388A"/>
    <w:rsid w:val="00B939A1"/>
    <w:rsid w:val="00BA3E11"/>
    <w:rsid w:val="00BB2FD1"/>
    <w:rsid w:val="00BB7E8C"/>
    <w:rsid w:val="00BD09B2"/>
    <w:rsid w:val="00BD78CA"/>
    <w:rsid w:val="00BD7D7B"/>
    <w:rsid w:val="00BE2A4D"/>
    <w:rsid w:val="00BE2DF6"/>
    <w:rsid w:val="00BE428E"/>
    <w:rsid w:val="00BF2D97"/>
    <w:rsid w:val="00BF57AD"/>
    <w:rsid w:val="00C00BEB"/>
    <w:rsid w:val="00C01D08"/>
    <w:rsid w:val="00C22775"/>
    <w:rsid w:val="00C22A4A"/>
    <w:rsid w:val="00C2346A"/>
    <w:rsid w:val="00C318DB"/>
    <w:rsid w:val="00C33110"/>
    <w:rsid w:val="00C337D1"/>
    <w:rsid w:val="00C4596C"/>
    <w:rsid w:val="00C46A2F"/>
    <w:rsid w:val="00C47640"/>
    <w:rsid w:val="00C50E9F"/>
    <w:rsid w:val="00C54E8A"/>
    <w:rsid w:val="00C6062F"/>
    <w:rsid w:val="00C60F5C"/>
    <w:rsid w:val="00C65424"/>
    <w:rsid w:val="00C8450A"/>
    <w:rsid w:val="00C85288"/>
    <w:rsid w:val="00C9273C"/>
    <w:rsid w:val="00CA1318"/>
    <w:rsid w:val="00CB4AB3"/>
    <w:rsid w:val="00CB5874"/>
    <w:rsid w:val="00CB7324"/>
    <w:rsid w:val="00CC0C3C"/>
    <w:rsid w:val="00CC5DB2"/>
    <w:rsid w:val="00CC6BB3"/>
    <w:rsid w:val="00CD2AD7"/>
    <w:rsid w:val="00CD6DB6"/>
    <w:rsid w:val="00CE0B17"/>
    <w:rsid w:val="00CE0F5E"/>
    <w:rsid w:val="00CE43A2"/>
    <w:rsid w:val="00CE4CEE"/>
    <w:rsid w:val="00D04294"/>
    <w:rsid w:val="00D1273C"/>
    <w:rsid w:val="00D13173"/>
    <w:rsid w:val="00D17BB0"/>
    <w:rsid w:val="00D2155B"/>
    <w:rsid w:val="00D27D11"/>
    <w:rsid w:val="00D30415"/>
    <w:rsid w:val="00D34449"/>
    <w:rsid w:val="00D40D03"/>
    <w:rsid w:val="00D45431"/>
    <w:rsid w:val="00D53DFA"/>
    <w:rsid w:val="00D556D6"/>
    <w:rsid w:val="00D622C6"/>
    <w:rsid w:val="00D63977"/>
    <w:rsid w:val="00D66385"/>
    <w:rsid w:val="00D66780"/>
    <w:rsid w:val="00D72219"/>
    <w:rsid w:val="00D72C4D"/>
    <w:rsid w:val="00D7377F"/>
    <w:rsid w:val="00D741CA"/>
    <w:rsid w:val="00D75563"/>
    <w:rsid w:val="00D8056E"/>
    <w:rsid w:val="00D84553"/>
    <w:rsid w:val="00D93206"/>
    <w:rsid w:val="00D94D68"/>
    <w:rsid w:val="00DA2760"/>
    <w:rsid w:val="00DA5996"/>
    <w:rsid w:val="00DB5F6C"/>
    <w:rsid w:val="00DC6DAF"/>
    <w:rsid w:val="00DD0F6F"/>
    <w:rsid w:val="00DF1538"/>
    <w:rsid w:val="00DF5B5A"/>
    <w:rsid w:val="00E050C9"/>
    <w:rsid w:val="00E06C22"/>
    <w:rsid w:val="00E113FE"/>
    <w:rsid w:val="00E15E12"/>
    <w:rsid w:val="00E455EC"/>
    <w:rsid w:val="00E533D3"/>
    <w:rsid w:val="00E560DB"/>
    <w:rsid w:val="00E64AB2"/>
    <w:rsid w:val="00E6558F"/>
    <w:rsid w:val="00E74C58"/>
    <w:rsid w:val="00E8179D"/>
    <w:rsid w:val="00EA2D26"/>
    <w:rsid w:val="00EC4446"/>
    <w:rsid w:val="00ED08E2"/>
    <w:rsid w:val="00ED36D2"/>
    <w:rsid w:val="00EE1725"/>
    <w:rsid w:val="00EE4FCB"/>
    <w:rsid w:val="00F259E4"/>
    <w:rsid w:val="00F32F62"/>
    <w:rsid w:val="00F376EE"/>
    <w:rsid w:val="00F42C42"/>
    <w:rsid w:val="00F4312C"/>
    <w:rsid w:val="00F503AC"/>
    <w:rsid w:val="00F678F2"/>
    <w:rsid w:val="00F77069"/>
    <w:rsid w:val="00F84885"/>
    <w:rsid w:val="00F84E6B"/>
    <w:rsid w:val="00F86D3F"/>
    <w:rsid w:val="00FA1C6F"/>
    <w:rsid w:val="00FA1ECF"/>
    <w:rsid w:val="00FA284A"/>
    <w:rsid w:val="00FB17BE"/>
    <w:rsid w:val="00FB20C3"/>
    <w:rsid w:val="00FC2DD4"/>
    <w:rsid w:val="00FC56BB"/>
    <w:rsid w:val="00FC712F"/>
    <w:rsid w:val="00FD22C8"/>
    <w:rsid w:val="00FE0BB1"/>
    <w:rsid w:val="00FE37F6"/>
    <w:rsid w:val="00FE5A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 w:type="table" w:styleId="TableGrid">
    <w:name w:val="Table Grid"/>
    <w:basedOn w:val="TableNormal"/>
    <w:uiPriority w:val="59"/>
    <w:rsid w:val="00282F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E37F6"/>
    <w:rPr>
      <w:sz w:val="16"/>
      <w:szCs w:val="16"/>
    </w:rPr>
  </w:style>
  <w:style w:type="paragraph" w:styleId="CommentText">
    <w:name w:val="annotation text"/>
    <w:basedOn w:val="Normal"/>
    <w:link w:val="CommentTextChar"/>
    <w:uiPriority w:val="99"/>
    <w:semiHidden/>
    <w:unhideWhenUsed/>
    <w:rsid w:val="00FE37F6"/>
    <w:pPr>
      <w:spacing w:line="240" w:lineRule="auto"/>
    </w:pPr>
    <w:rPr>
      <w:sz w:val="20"/>
      <w:szCs w:val="20"/>
    </w:rPr>
  </w:style>
  <w:style w:type="character" w:customStyle="1" w:styleId="CommentTextChar">
    <w:name w:val="Comment Text Char"/>
    <w:basedOn w:val="DefaultParagraphFont"/>
    <w:link w:val="CommentText"/>
    <w:uiPriority w:val="99"/>
    <w:semiHidden/>
    <w:rsid w:val="00FE37F6"/>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E37F6"/>
    <w:rPr>
      <w:b/>
      <w:bCs/>
    </w:rPr>
  </w:style>
  <w:style w:type="character" w:customStyle="1" w:styleId="CommentSubjectChar">
    <w:name w:val="Comment Subject Char"/>
    <w:basedOn w:val="CommentTextChar"/>
    <w:link w:val="CommentSubject"/>
    <w:uiPriority w:val="99"/>
    <w:semiHidden/>
    <w:rsid w:val="00FE37F6"/>
    <w:rPr>
      <w:rFonts w:ascii="Calibri" w:eastAsia="Times New Roman" w:hAnsi="Calibri" w:cs="Times New Roman"/>
      <w:b/>
      <w:bCs/>
      <w:sz w:val="20"/>
      <w:szCs w:val="20"/>
    </w:rPr>
  </w:style>
  <w:style w:type="paragraph" w:styleId="HTMLPreformatted">
    <w:name w:val="HTML Preformatted"/>
    <w:basedOn w:val="Normal"/>
    <w:link w:val="HTMLPreformattedChar"/>
    <w:uiPriority w:val="99"/>
    <w:unhideWhenUsed/>
    <w:rsid w:val="00CD2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D2AD7"/>
    <w:rPr>
      <w:rFonts w:ascii="Courier New" w:eastAsia="Times New Roman" w:hAnsi="Courier New" w:cs="Courier New"/>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s>
</file>

<file path=word/webSettings.xml><?xml version="1.0" encoding="utf-8"?>
<w:webSettings xmlns:r="http://schemas.openxmlformats.org/officeDocument/2006/relationships" xmlns:w="http://schemas.openxmlformats.org/wordprocessingml/2006/main">
  <w:divs>
    <w:div w:id="6559727">
      <w:bodyDiv w:val="1"/>
      <w:marLeft w:val="0"/>
      <w:marRight w:val="0"/>
      <w:marTop w:val="0"/>
      <w:marBottom w:val="0"/>
      <w:divBdr>
        <w:top w:val="none" w:sz="0" w:space="0" w:color="auto"/>
        <w:left w:val="none" w:sz="0" w:space="0" w:color="auto"/>
        <w:bottom w:val="none" w:sz="0" w:space="0" w:color="auto"/>
        <w:right w:val="none" w:sz="0" w:space="0" w:color="auto"/>
      </w:divBdr>
    </w:div>
    <w:div w:id="103429608">
      <w:bodyDiv w:val="1"/>
      <w:marLeft w:val="0"/>
      <w:marRight w:val="0"/>
      <w:marTop w:val="0"/>
      <w:marBottom w:val="0"/>
      <w:divBdr>
        <w:top w:val="none" w:sz="0" w:space="0" w:color="auto"/>
        <w:left w:val="none" w:sz="0" w:space="0" w:color="auto"/>
        <w:bottom w:val="none" w:sz="0" w:space="0" w:color="auto"/>
        <w:right w:val="none" w:sz="0" w:space="0" w:color="auto"/>
      </w:divBdr>
    </w:div>
    <w:div w:id="157968174">
      <w:bodyDiv w:val="1"/>
      <w:marLeft w:val="0"/>
      <w:marRight w:val="0"/>
      <w:marTop w:val="0"/>
      <w:marBottom w:val="0"/>
      <w:divBdr>
        <w:top w:val="none" w:sz="0" w:space="0" w:color="auto"/>
        <w:left w:val="none" w:sz="0" w:space="0" w:color="auto"/>
        <w:bottom w:val="none" w:sz="0" w:space="0" w:color="auto"/>
        <w:right w:val="none" w:sz="0" w:space="0" w:color="auto"/>
      </w:divBdr>
    </w:div>
    <w:div w:id="299312994">
      <w:bodyDiv w:val="1"/>
      <w:marLeft w:val="0"/>
      <w:marRight w:val="0"/>
      <w:marTop w:val="0"/>
      <w:marBottom w:val="0"/>
      <w:divBdr>
        <w:top w:val="none" w:sz="0" w:space="0" w:color="auto"/>
        <w:left w:val="none" w:sz="0" w:space="0" w:color="auto"/>
        <w:bottom w:val="none" w:sz="0" w:space="0" w:color="auto"/>
        <w:right w:val="none" w:sz="0" w:space="0" w:color="auto"/>
      </w:divBdr>
    </w:div>
    <w:div w:id="330261923">
      <w:bodyDiv w:val="1"/>
      <w:marLeft w:val="0"/>
      <w:marRight w:val="0"/>
      <w:marTop w:val="0"/>
      <w:marBottom w:val="0"/>
      <w:divBdr>
        <w:top w:val="none" w:sz="0" w:space="0" w:color="auto"/>
        <w:left w:val="none" w:sz="0" w:space="0" w:color="auto"/>
        <w:bottom w:val="none" w:sz="0" w:space="0" w:color="auto"/>
        <w:right w:val="none" w:sz="0" w:space="0" w:color="auto"/>
      </w:divBdr>
    </w:div>
    <w:div w:id="418331152">
      <w:bodyDiv w:val="1"/>
      <w:marLeft w:val="0"/>
      <w:marRight w:val="0"/>
      <w:marTop w:val="0"/>
      <w:marBottom w:val="0"/>
      <w:divBdr>
        <w:top w:val="none" w:sz="0" w:space="0" w:color="auto"/>
        <w:left w:val="none" w:sz="0" w:space="0" w:color="auto"/>
        <w:bottom w:val="none" w:sz="0" w:space="0" w:color="auto"/>
        <w:right w:val="none" w:sz="0" w:space="0" w:color="auto"/>
      </w:divBdr>
    </w:div>
    <w:div w:id="512841878">
      <w:bodyDiv w:val="1"/>
      <w:marLeft w:val="0"/>
      <w:marRight w:val="0"/>
      <w:marTop w:val="0"/>
      <w:marBottom w:val="0"/>
      <w:divBdr>
        <w:top w:val="none" w:sz="0" w:space="0" w:color="auto"/>
        <w:left w:val="none" w:sz="0" w:space="0" w:color="auto"/>
        <w:bottom w:val="none" w:sz="0" w:space="0" w:color="auto"/>
        <w:right w:val="none" w:sz="0" w:space="0" w:color="auto"/>
      </w:divBdr>
    </w:div>
    <w:div w:id="535238626">
      <w:bodyDiv w:val="1"/>
      <w:marLeft w:val="0"/>
      <w:marRight w:val="0"/>
      <w:marTop w:val="0"/>
      <w:marBottom w:val="0"/>
      <w:divBdr>
        <w:top w:val="none" w:sz="0" w:space="0" w:color="auto"/>
        <w:left w:val="none" w:sz="0" w:space="0" w:color="auto"/>
        <w:bottom w:val="none" w:sz="0" w:space="0" w:color="auto"/>
        <w:right w:val="none" w:sz="0" w:space="0" w:color="auto"/>
      </w:divBdr>
    </w:div>
    <w:div w:id="544216834">
      <w:bodyDiv w:val="1"/>
      <w:marLeft w:val="0"/>
      <w:marRight w:val="0"/>
      <w:marTop w:val="0"/>
      <w:marBottom w:val="0"/>
      <w:divBdr>
        <w:top w:val="none" w:sz="0" w:space="0" w:color="auto"/>
        <w:left w:val="none" w:sz="0" w:space="0" w:color="auto"/>
        <w:bottom w:val="none" w:sz="0" w:space="0" w:color="auto"/>
        <w:right w:val="none" w:sz="0" w:space="0" w:color="auto"/>
      </w:divBdr>
    </w:div>
    <w:div w:id="703988293">
      <w:bodyDiv w:val="1"/>
      <w:marLeft w:val="0"/>
      <w:marRight w:val="0"/>
      <w:marTop w:val="0"/>
      <w:marBottom w:val="0"/>
      <w:divBdr>
        <w:top w:val="none" w:sz="0" w:space="0" w:color="auto"/>
        <w:left w:val="none" w:sz="0" w:space="0" w:color="auto"/>
        <w:bottom w:val="none" w:sz="0" w:space="0" w:color="auto"/>
        <w:right w:val="none" w:sz="0" w:space="0" w:color="auto"/>
      </w:divBdr>
    </w:div>
    <w:div w:id="789740689">
      <w:bodyDiv w:val="1"/>
      <w:marLeft w:val="0"/>
      <w:marRight w:val="0"/>
      <w:marTop w:val="0"/>
      <w:marBottom w:val="0"/>
      <w:divBdr>
        <w:top w:val="none" w:sz="0" w:space="0" w:color="auto"/>
        <w:left w:val="none" w:sz="0" w:space="0" w:color="auto"/>
        <w:bottom w:val="none" w:sz="0" w:space="0" w:color="auto"/>
        <w:right w:val="none" w:sz="0" w:space="0" w:color="auto"/>
      </w:divBdr>
      <w:divsChild>
        <w:div w:id="2118519388">
          <w:marLeft w:val="0"/>
          <w:marRight w:val="0"/>
          <w:marTop w:val="0"/>
          <w:marBottom w:val="0"/>
          <w:divBdr>
            <w:top w:val="none" w:sz="0" w:space="0" w:color="auto"/>
            <w:left w:val="none" w:sz="0" w:space="0" w:color="auto"/>
            <w:bottom w:val="none" w:sz="0" w:space="0" w:color="auto"/>
            <w:right w:val="none" w:sz="0" w:space="0" w:color="auto"/>
          </w:divBdr>
        </w:div>
        <w:div w:id="1927807842">
          <w:marLeft w:val="0"/>
          <w:marRight w:val="0"/>
          <w:marTop w:val="0"/>
          <w:marBottom w:val="0"/>
          <w:divBdr>
            <w:top w:val="none" w:sz="0" w:space="0" w:color="auto"/>
            <w:left w:val="none" w:sz="0" w:space="0" w:color="auto"/>
            <w:bottom w:val="none" w:sz="0" w:space="0" w:color="auto"/>
            <w:right w:val="none" w:sz="0" w:space="0" w:color="auto"/>
          </w:divBdr>
        </w:div>
        <w:div w:id="1324044613">
          <w:marLeft w:val="0"/>
          <w:marRight w:val="0"/>
          <w:marTop w:val="0"/>
          <w:marBottom w:val="0"/>
          <w:divBdr>
            <w:top w:val="none" w:sz="0" w:space="0" w:color="auto"/>
            <w:left w:val="none" w:sz="0" w:space="0" w:color="auto"/>
            <w:bottom w:val="none" w:sz="0" w:space="0" w:color="auto"/>
            <w:right w:val="none" w:sz="0" w:space="0" w:color="auto"/>
          </w:divBdr>
        </w:div>
        <w:div w:id="1691377071">
          <w:marLeft w:val="0"/>
          <w:marRight w:val="0"/>
          <w:marTop w:val="0"/>
          <w:marBottom w:val="0"/>
          <w:divBdr>
            <w:top w:val="none" w:sz="0" w:space="0" w:color="auto"/>
            <w:left w:val="none" w:sz="0" w:space="0" w:color="auto"/>
            <w:bottom w:val="none" w:sz="0" w:space="0" w:color="auto"/>
            <w:right w:val="none" w:sz="0" w:space="0" w:color="auto"/>
          </w:divBdr>
        </w:div>
        <w:div w:id="718475513">
          <w:marLeft w:val="0"/>
          <w:marRight w:val="0"/>
          <w:marTop w:val="0"/>
          <w:marBottom w:val="0"/>
          <w:divBdr>
            <w:top w:val="none" w:sz="0" w:space="0" w:color="auto"/>
            <w:left w:val="none" w:sz="0" w:space="0" w:color="auto"/>
            <w:bottom w:val="none" w:sz="0" w:space="0" w:color="auto"/>
            <w:right w:val="none" w:sz="0" w:space="0" w:color="auto"/>
          </w:divBdr>
        </w:div>
        <w:div w:id="688026654">
          <w:marLeft w:val="0"/>
          <w:marRight w:val="0"/>
          <w:marTop w:val="0"/>
          <w:marBottom w:val="0"/>
          <w:divBdr>
            <w:top w:val="none" w:sz="0" w:space="0" w:color="auto"/>
            <w:left w:val="none" w:sz="0" w:space="0" w:color="auto"/>
            <w:bottom w:val="none" w:sz="0" w:space="0" w:color="auto"/>
            <w:right w:val="none" w:sz="0" w:space="0" w:color="auto"/>
          </w:divBdr>
        </w:div>
        <w:div w:id="1622834707">
          <w:marLeft w:val="0"/>
          <w:marRight w:val="0"/>
          <w:marTop w:val="0"/>
          <w:marBottom w:val="0"/>
          <w:divBdr>
            <w:top w:val="none" w:sz="0" w:space="0" w:color="auto"/>
            <w:left w:val="none" w:sz="0" w:space="0" w:color="auto"/>
            <w:bottom w:val="none" w:sz="0" w:space="0" w:color="auto"/>
            <w:right w:val="none" w:sz="0" w:space="0" w:color="auto"/>
          </w:divBdr>
        </w:div>
        <w:div w:id="1604066520">
          <w:marLeft w:val="0"/>
          <w:marRight w:val="0"/>
          <w:marTop w:val="0"/>
          <w:marBottom w:val="0"/>
          <w:divBdr>
            <w:top w:val="none" w:sz="0" w:space="0" w:color="auto"/>
            <w:left w:val="none" w:sz="0" w:space="0" w:color="auto"/>
            <w:bottom w:val="none" w:sz="0" w:space="0" w:color="auto"/>
            <w:right w:val="none" w:sz="0" w:space="0" w:color="auto"/>
          </w:divBdr>
        </w:div>
        <w:div w:id="171603314">
          <w:marLeft w:val="0"/>
          <w:marRight w:val="0"/>
          <w:marTop w:val="0"/>
          <w:marBottom w:val="0"/>
          <w:divBdr>
            <w:top w:val="none" w:sz="0" w:space="0" w:color="auto"/>
            <w:left w:val="none" w:sz="0" w:space="0" w:color="auto"/>
            <w:bottom w:val="none" w:sz="0" w:space="0" w:color="auto"/>
            <w:right w:val="none" w:sz="0" w:space="0" w:color="auto"/>
          </w:divBdr>
        </w:div>
      </w:divsChild>
    </w:div>
    <w:div w:id="812986135">
      <w:bodyDiv w:val="1"/>
      <w:marLeft w:val="0"/>
      <w:marRight w:val="0"/>
      <w:marTop w:val="0"/>
      <w:marBottom w:val="0"/>
      <w:divBdr>
        <w:top w:val="none" w:sz="0" w:space="0" w:color="auto"/>
        <w:left w:val="none" w:sz="0" w:space="0" w:color="auto"/>
        <w:bottom w:val="none" w:sz="0" w:space="0" w:color="auto"/>
        <w:right w:val="none" w:sz="0" w:space="0" w:color="auto"/>
      </w:divBdr>
    </w:div>
    <w:div w:id="865680197">
      <w:bodyDiv w:val="1"/>
      <w:marLeft w:val="0"/>
      <w:marRight w:val="0"/>
      <w:marTop w:val="0"/>
      <w:marBottom w:val="0"/>
      <w:divBdr>
        <w:top w:val="none" w:sz="0" w:space="0" w:color="auto"/>
        <w:left w:val="none" w:sz="0" w:space="0" w:color="auto"/>
        <w:bottom w:val="none" w:sz="0" w:space="0" w:color="auto"/>
        <w:right w:val="none" w:sz="0" w:space="0" w:color="auto"/>
      </w:divBdr>
    </w:div>
    <w:div w:id="876741060">
      <w:bodyDiv w:val="1"/>
      <w:marLeft w:val="0"/>
      <w:marRight w:val="0"/>
      <w:marTop w:val="0"/>
      <w:marBottom w:val="0"/>
      <w:divBdr>
        <w:top w:val="none" w:sz="0" w:space="0" w:color="auto"/>
        <w:left w:val="none" w:sz="0" w:space="0" w:color="auto"/>
        <w:bottom w:val="none" w:sz="0" w:space="0" w:color="auto"/>
        <w:right w:val="none" w:sz="0" w:space="0" w:color="auto"/>
      </w:divBdr>
    </w:div>
    <w:div w:id="956064187">
      <w:bodyDiv w:val="1"/>
      <w:marLeft w:val="0"/>
      <w:marRight w:val="0"/>
      <w:marTop w:val="0"/>
      <w:marBottom w:val="0"/>
      <w:divBdr>
        <w:top w:val="none" w:sz="0" w:space="0" w:color="auto"/>
        <w:left w:val="none" w:sz="0" w:space="0" w:color="auto"/>
        <w:bottom w:val="none" w:sz="0" w:space="0" w:color="auto"/>
        <w:right w:val="none" w:sz="0" w:space="0" w:color="auto"/>
      </w:divBdr>
    </w:div>
    <w:div w:id="995261349">
      <w:bodyDiv w:val="1"/>
      <w:marLeft w:val="0"/>
      <w:marRight w:val="0"/>
      <w:marTop w:val="0"/>
      <w:marBottom w:val="0"/>
      <w:divBdr>
        <w:top w:val="none" w:sz="0" w:space="0" w:color="auto"/>
        <w:left w:val="none" w:sz="0" w:space="0" w:color="auto"/>
        <w:bottom w:val="none" w:sz="0" w:space="0" w:color="auto"/>
        <w:right w:val="none" w:sz="0" w:space="0" w:color="auto"/>
      </w:divBdr>
    </w:div>
    <w:div w:id="1003315705">
      <w:bodyDiv w:val="1"/>
      <w:marLeft w:val="0"/>
      <w:marRight w:val="0"/>
      <w:marTop w:val="0"/>
      <w:marBottom w:val="0"/>
      <w:divBdr>
        <w:top w:val="none" w:sz="0" w:space="0" w:color="auto"/>
        <w:left w:val="none" w:sz="0" w:space="0" w:color="auto"/>
        <w:bottom w:val="none" w:sz="0" w:space="0" w:color="auto"/>
        <w:right w:val="none" w:sz="0" w:space="0" w:color="auto"/>
      </w:divBdr>
    </w:div>
    <w:div w:id="1016620390">
      <w:bodyDiv w:val="1"/>
      <w:marLeft w:val="0"/>
      <w:marRight w:val="0"/>
      <w:marTop w:val="0"/>
      <w:marBottom w:val="0"/>
      <w:divBdr>
        <w:top w:val="none" w:sz="0" w:space="0" w:color="auto"/>
        <w:left w:val="none" w:sz="0" w:space="0" w:color="auto"/>
        <w:bottom w:val="none" w:sz="0" w:space="0" w:color="auto"/>
        <w:right w:val="none" w:sz="0" w:space="0" w:color="auto"/>
      </w:divBdr>
    </w:div>
    <w:div w:id="1046490041">
      <w:bodyDiv w:val="1"/>
      <w:marLeft w:val="0"/>
      <w:marRight w:val="0"/>
      <w:marTop w:val="0"/>
      <w:marBottom w:val="0"/>
      <w:divBdr>
        <w:top w:val="none" w:sz="0" w:space="0" w:color="auto"/>
        <w:left w:val="none" w:sz="0" w:space="0" w:color="auto"/>
        <w:bottom w:val="none" w:sz="0" w:space="0" w:color="auto"/>
        <w:right w:val="none" w:sz="0" w:space="0" w:color="auto"/>
      </w:divBdr>
    </w:div>
    <w:div w:id="1085034901">
      <w:bodyDiv w:val="1"/>
      <w:marLeft w:val="0"/>
      <w:marRight w:val="0"/>
      <w:marTop w:val="0"/>
      <w:marBottom w:val="0"/>
      <w:divBdr>
        <w:top w:val="none" w:sz="0" w:space="0" w:color="auto"/>
        <w:left w:val="none" w:sz="0" w:space="0" w:color="auto"/>
        <w:bottom w:val="none" w:sz="0" w:space="0" w:color="auto"/>
        <w:right w:val="none" w:sz="0" w:space="0" w:color="auto"/>
      </w:divBdr>
    </w:div>
    <w:div w:id="1097406366">
      <w:bodyDiv w:val="1"/>
      <w:marLeft w:val="0"/>
      <w:marRight w:val="0"/>
      <w:marTop w:val="0"/>
      <w:marBottom w:val="0"/>
      <w:divBdr>
        <w:top w:val="none" w:sz="0" w:space="0" w:color="auto"/>
        <w:left w:val="none" w:sz="0" w:space="0" w:color="auto"/>
        <w:bottom w:val="none" w:sz="0" w:space="0" w:color="auto"/>
        <w:right w:val="none" w:sz="0" w:space="0" w:color="auto"/>
      </w:divBdr>
    </w:div>
    <w:div w:id="1160997321">
      <w:bodyDiv w:val="1"/>
      <w:marLeft w:val="0"/>
      <w:marRight w:val="0"/>
      <w:marTop w:val="0"/>
      <w:marBottom w:val="0"/>
      <w:divBdr>
        <w:top w:val="none" w:sz="0" w:space="0" w:color="auto"/>
        <w:left w:val="none" w:sz="0" w:space="0" w:color="auto"/>
        <w:bottom w:val="none" w:sz="0" w:space="0" w:color="auto"/>
        <w:right w:val="none" w:sz="0" w:space="0" w:color="auto"/>
      </w:divBdr>
    </w:div>
    <w:div w:id="1195313605">
      <w:bodyDiv w:val="1"/>
      <w:marLeft w:val="0"/>
      <w:marRight w:val="0"/>
      <w:marTop w:val="0"/>
      <w:marBottom w:val="0"/>
      <w:divBdr>
        <w:top w:val="none" w:sz="0" w:space="0" w:color="auto"/>
        <w:left w:val="none" w:sz="0" w:space="0" w:color="auto"/>
        <w:bottom w:val="none" w:sz="0" w:space="0" w:color="auto"/>
        <w:right w:val="none" w:sz="0" w:space="0" w:color="auto"/>
      </w:divBdr>
    </w:div>
    <w:div w:id="1205094174">
      <w:bodyDiv w:val="1"/>
      <w:marLeft w:val="0"/>
      <w:marRight w:val="0"/>
      <w:marTop w:val="0"/>
      <w:marBottom w:val="0"/>
      <w:divBdr>
        <w:top w:val="none" w:sz="0" w:space="0" w:color="auto"/>
        <w:left w:val="none" w:sz="0" w:space="0" w:color="auto"/>
        <w:bottom w:val="none" w:sz="0" w:space="0" w:color="auto"/>
        <w:right w:val="none" w:sz="0" w:space="0" w:color="auto"/>
      </w:divBdr>
    </w:div>
    <w:div w:id="1244947129">
      <w:bodyDiv w:val="1"/>
      <w:marLeft w:val="0"/>
      <w:marRight w:val="0"/>
      <w:marTop w:val="0"/>
      <w:marBottom w:val="0"/>
      <w:divBdr>
        <w:top w:val="none" w:sz="0" w:space="0" w:color="auto"/>
        <w:left w:val="none" w:sz="0" w:space="0" w:color="auto"/>
        <w:bottom w:val="none" w:sz="0" w:space="0" w:color="auto"/>
        <w:right w:val="none" w:sz="0" w:space="0" w:color="auto"/>
      </w:divBdr>
    </w:div>
    <w:div w:id="1280382071">
      <w:bodyDiv w:val="1"/>
      <w:marLeft w:val="0"/>
      <w:marRight w:val="0"/>
      <w:marTop w:val="0"/>
      <w:marBottom w:val="0"/>
      <w:divBdr>
        <w:top w:val="none" w:sz="0" w:space="0" w:color="auto"/>
        <w:left w:val="none" w:sz="0" w:space="0" w:color="auto"/>
        <w:bottom w:val="none" w:sz="0" w:space="0" w:color="auto"/>
        <w:right w:val="none" w:sz="0" w:space="0" w:color="auto"/>
      </w:divBdr>
    </w:div>
    <w:div w:id="1308583253">
      <w:bodyDiv w:val="1"/>
      <w:marLeft w:val="0"/>
      <w:marRight w:val="0"/>
      <w:marTop w:val="0"/>
      <w:marBottom w:val="0"/>
      <w:divBdr>
        <w:top w:val="none" w:sz="0" w:space="0" w:color="auto"/>
        <w:left w:val="none" w:sz="0" w:space="0" w:color="auto"/>
        <w:bottom w:val="none" w:sz="0" w:space="0" w:color="auto"/>
        <w:right w:val="none" w:sz="0" w:space="0" w:color="auto"/>
      </w:divBdr>
    </w:div>
    <w:div w:id="1407798001">
      <w:bodyDiv w:val="1"/>
      <w:marLeft w:val="0"/>
      <w:marRight w:val="0"/>
      <w:marTop w:val="0"/>
      <w:marBottom w:val="0"/>
      <w:divBdr>
        <w:top w:val="none" w:sz="0" w:space="0" w:color="auto"/>
        <w:left w:val="none" w:sz="0" w:space="0" w:color="auto"/>
        <w:bottom w:val="none" w:sz="0" w:space="0" w:color="auto"/>
        <w:right w:val="none" w:sz="0" w:space="0" w:color="auto"/>
      </w:divBdr>
    </w:div>
    <w:div w:id="1440490743">
      <w:bodyDiv w:val="1"/>
      <w:marLeft w:val="0"/>
      <w:marRight w:val="0"/>
      <w:marTop w:val="0"/>
      <w:marBottom w:val="0"/>
      <w:divBdr>
        <w:top w:val="none" w:sz="0" w:space="0" w:color="auto"/>
        <w:left w:val="none" w:sz="0" w:space="0" w:color="auto"/>
        <w:bottom w:val="none" w:sz="0" w:space="0" w:color="auto"/>
        <w:right w:val="none" w:sz="0" w:space="0" w:color="auto"/>
      </w:divBdr>
    </w:div>
    <w:div w:id="1485273734">
      <w:bodyDiv w:val="1"/>
      <w:marLeft w:val="0"/>
      <w:marRight w:val="0"/>
      <w:marTop w:val="0"/>
      <w:marBottom w:val="0"/>
      <w:divBdr>
        <w:top w:val="none" w:sz="0" w:space="0" w:color="auto"/>
        <w:left w:val="none" w:sz="0" w:space="0" w:color="auto"/>
        <w:bottom w:val="none" w:sz="0" w:space="0" w:color="auto"/>
        <w:right w:val="none" w:sz="0" w:space="0" w:color="auto"/>
      </w:divBdr>
    </w:div>
    <w:div w:id="1527449299">
      <w:bodyDiv w:val="1"/>
      <w:marLeft w:val="0"/>
      <w:marRight w:val="0"/>
      <w:marTop w:val="0"/>
      <w:marBottom w:val="0"/>
      <w:divBdr>
        <w:top w:val="none" w:sz="0" w:space="0" w:color="auto"/>
        <w:left w:val="none" w:sz="0" w:space="0" w:color="auto"/>
        <w:bottom w:val="none" w:sz="0" w:space="0" w:color="auto"/>
        <w:right w:val="none" w:sz="0" w:space="0" w:color="auto"/>
      </w:divBdr>
    </w:div>
    <w:div w:id="1584608030">
      <w:bodyDiv w:val="1"/>
      <w:marLeft w:val="0"/>
      <w:marRight w:val="0"/>
      <w:marTop w:val="0"/>
      <w:marBottom w:val="0"/>
      <w:divBdr>
        <w:top w:val="none" w:sz="0" w:space="0" w:color="auto"/>
        <w:left w:val="none" w:sz="0" w:space="0" w:color="auto"/>
        <w:bottom w:val="none" w:sz="0" w:space="0" w:color="auto"/>
        <w:right w:val="none" w:sz="0" w:space="0" w:color="auto"/>
      </w:divBdr>
    </w:div>
    <w:div w:id="1592664631">
      <w:bodyDiv w:val="1"/>
      <w:marLeft w:val="0"/>
      <w:marRight w:val="0"/>
      <w:marTop w:val="0"/>
      <w:marBottom w:val="0"/>
      <w:divBdr>
        <w:top w:val="none" w:sz="0" w:space="0" w:color="auto"/>
        <w:left w:val="none" w:sz="0" w:space="0" w:color="auto"/>
        <w:bottom w:val="none" w:sz="0" w:space="0" w:color="auto"/>
        <w:right w:val="none" w:sz="0" w:space="0" w:color="auto"/>
      </w:divBdr>
    </w:div>
    <w:div w:id="1612392556">
      <w:bodyDiv w:val="1"/>
      <w:marLeft w:val="0"/>
      <w:marRight w:val="0"/>
      <w:marTop w:val="0"/>
      <w:marBottom w:val="0"/>
      <w:divBdr>
        <w:top w:val="none" w:sz="0" w:space="0" w:color="auto"/>
        <w:left w:val="none" w:sz="0" w:space="0" w:color="auto"/>
        <w:bottom w:val="none" w:sz="0" w:space="0" w:color="auto"/>
        <w:right w:val="none" w:sz="0" w:space="0" w:color="auto"/>
      </w:divBdr>
    </w:div>
    <w:div w:id="1627394170">
      <w:bodyDiv w:val="1"/>
      <w:marLeft w:val="0"/>
      <w:marRight w:val="0"/>
      <w:marTop w:val="0"/>
      <w:marBottom w:val="0"/>
      <w:divBdr>
        <w:top w:val="none" w:sz="0" w:space="0" w:color="auto"/>
        <w:left w:val="none" w:sz="0" w:space="0" w:color="auto"/>
        <w:bottom w:val="none" w:sz="0" w:space="0" w:color="auto"/>
        <w:right w:val="none" w:sz="0" w:space="0" w:color="auto"/>
      </w:divBdr>
    </w:div>
    <w:div w:id="1656184597">
      <w:bodyDiv w:val="1"/>
      <w:marLeft w:val="0"/>
      <w:marRight w:val="0"/>
      <w:marTop w:val="0"/>
      <w:marBottom w:val="0"/>
      <w:divBdr>
        <w:top w:val="none" w:sz="0" w:space="0" w:color="auto"/>
        <w:left w:val="none" w:sz="0" w:space="0" w:color="auto"/>
        <w:bottom w:val="none" w:sz="0" w:space="0" w:color="auto"/>
        <w:right w:val="none" w:sz="0" w:space="0" w:color="auto"/>
      </w:divBdr>
    </w:div>
    <w:div w:id="1692409736">
      <w:bodyDiv w:val="1"/>
      <w:marLeft w:val="0"/>
      <w:marRight w:val="0"/>
      <w:marTop w:val="0"/>
      <w:marBottom w:val="0"/>
      <w:divBdr>
        <w:top w:val="none" w:sz="0" w:space="0" w:color="auto"/>
        <w:left w:val="none" w:sz="0" w:space="0" w:color="auto"/>
        <w:bottom w:val="none" w:sz="0" w:space="0" w:color="auto"/>
        <w:right w:val="none" w:sz="0" w:space="0" w:color="auto"/>
      </w:divBdr>
    </w:div>
    <w:div w:id="1712341610">
      <w:bodyDiv w:val="1"/>
      <w:marLeft w:val="0"/>
      <w:marRight w:val="0"/>
      <w:marTop w:val="0"/>
      <w:marBottom w:val="0"/>
      <w:divBdr>
        <w:top w:val="none" w:sz="0" w:space="0" w:color="auto"/>
        <w:left w:val="none" w:sz="0" w:space="0" w:color="auto"/>
        <w:bottom w:val="none" w:sz="0" w:space="0" w:color="auto"/>
        <w:right w:val="none" w:sz="0" w:space="0" w:color="auto"/>
      </w:divBdr>
    </w:div>
    <w:div w:id="1776778679">
      <w:bodyDiv w:val="1"/>
      <w:marLeft w:val="0"/>
      <w:marRight w:val="0"/>
      <w:marTop w:val="0"/>
      <w:marBottom w:val="0"/>
      <w:divBdr>
        <w:top w:val="none" w:sz="0" w:space="0" w:color="auto"/>
        <w:left w:val="none" w:sz="0" w:space="0" w:color="auto"/>
        <w:bottom w:val="none" w:sz="0" w:space="0" w:color="auto"/>
        <w:right w:val="none" w:sz="0" w:space="0" w:color="auto"/>
      </w:divBdr>
    </w:div>
    <w:div w:id="1804151113">
      <w:bodyDiv w:val="1"/>
      <w:marLeft w:val="0"/>
      <w:marRight w:val="0"/>
      <w:marTop w:val="0"/>
      <w:marBottom w:val="0"/>
      <w:divBdr>
        <w:top w:val="none" w:sz="0" w:space="0" w:color="auto"/>
        <w:left w:val="none" w:sz="0" w:space="0" w:color="auto"/>
        <w:bottom w:val="none" w:sz="0" w:space="0" w:color="auto"/>
        <w:right w:val="none" w:sz="0" w:space="0" w:color="auto"/>
      </w:divBdr>
    </w:div>
    <w:div w:id="1807776877">
      <w:bodyDiv w:val="1"/>
      <w:marLeft w:val="0"/>
      <w:marRight w:val="0"/>
      <w:marTop w:val="0"/>
      <w:marBottom w:val="0"/>
      <w:divBdr>
        <w:top w:val="none" w:sz="0" w:space="0" w:color="auto"/>
        <w:left w:val="none" w:sz="0" w:space="0" w:color="auto"/>
        <w:bottom w:val="none" w:sz="0" w:space="0" w:color="auto"/>
        <w:right w:val="none" w:sz="0" w:space="0" w:color="auto"/>
      </w:divBdr>
    </w:div>
    <w:div w:id="1855336431">
      <w:bodyDiv w:val="1"/>
      <w:marLeft w:val="0"/>
      <w:marRight w:val="0"/>
      <w:marTop w:val="0"/>
      <w:marBottom w:val="0"/>
      <w:divBdr>
        <w:top w:val="none" w:sz="0" w:space="0" w:color="auto"/>
        <w:left w:val="none" w:sz="0" w:space="0" w:color="auto"/>
        <w:bottom w:val="none" w:sz="0" w:space="0" w:color="auto"/>
        <w:right w:val="none" w:sz="0" w:space="0" w:color="auto"/>
      </w:divBdr>
    </w:div>
    <w:div w:id="1856338885">
      <w:bodyDiv w:val="1"/>
      <w:marLeft w:val="0"/>
      <w:marRight w:val="0"/>
      <w:marTop w:val="0"/>
      <w:marBottom w:val="0"/>
      <w:divBdr>
        <w:top w:val="none" w:sz="0" w:space="0" w:color="auto"/>
        <w:left w:val="none" w:sz="0" w:space="0" w:color="auto"/>
        <w:bottom w:val="none" w:sz="0" w:space="0" w:color="auto"/>
        <w:right w:val="none" w:sz="0" w:space="0" w:color="auto"/>
      </w:divBdr>
    </w:div>
    <w:div w:id="1859271614">
      <w:bodyDiv w:val="1"/>
      <w:marLeft w:val="0"/>
      <w:marRight w:val="0"/>
      <w:marTop w:val="0"/>
      <w:marBottom w:val="0"/>
      <w:divBdr>
        <w:top w:val="none" w:sz="0" w:space="0" w:color="auto"/>
        <w:left w:val="none" w:sz="0" w:space="0" w:color="auto"/>
        <w:bottom w:val="none" w:sz="0" w:space="0" w:color="auto"/>
        <w:right w:val="none" w:sz="0" w:space="0" w:color="auto"/>
      </w:divBdr>
    </w:div>
    <w:div w:id="2053847743">
      <w:bodyDiv w:val="1"/>
      <w:marLeft w:val="0"/>
      <w:marRight w:val="0"/>
      <w:marTop w:val="0"/>
      <w:marBottom w:val="0"/>
      <w:divBdr>
        <w:top w:val="none" w:sz="0" w:space="0" w:color="auto"/>
        <w:left w:val="none" w:sz="0" w:space="0" w:color="auto"/>
        <w:bottom w:val="none" w:sz="0" w:space="0" w:color="auto"/>
        <w:right w:val="none" w:sz="0" w:space="0" w:color="auto"/>
      </w:divBdr>
    </w:div>
    <w:div w:id="2089765530">
      <w:bodyDiv w:val="1"/>
      <w:marLeft w:val="0"/>
      <w:marRight w:val="0"/>
      <w:marTop w:val="0"/>
      <w:marBottom w:val="0"/>
      <w:divBdr>
        <w:top w:val="none" w:sz="0" w:space="0" w:color="auto"/>
        <w:left w:val="none" w:sz="0" w:space="0" w:color="auto"/>
        <w:bottom w:val="none" w:sz="0" w:space="0" w:color="auto"/>
        <w:right w:val="none" w:sz="0" w:space="0" w:color="auto"/>
      </w:divBdr>
    </w:div>
    <w:div w:id="213255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2EEDA-FEED-4F6D-A3B9-377F064C0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9</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SCARS Lapi</dc:creator>
  <cp:lastModifiedBy>Akhileshwar Sahay</cp:lastModifiedBy>
  <cp:revision>10</cp:revision>
  <cp:lastPrinted>2015-02-25T15:14:00Z</cp:lastPrinted>
  <dcterms:created xsi:type="dcterms:W3CDTF">2015-02-04T17:16:00Z</dcterms:created>
  <dcterms:modified xsi:type="dcterms:W3CDTF">2015-02-25T20:20:00Z</dcterms:modified>
</cp:coreProperties>
</file>