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bookmarkStart w:id="0" w:name="_GoBack"/>
      <w:bookmarkEnd w:id="0"/>
      <w:r w:rsidRPr="00542B46">
        <w:rPr>
          <w:rFonts w:ascii="Garamond" w:hAnsi="Garamond"/>
          <w:b/>
          <w:sz w:val="28"/>
          <w:szCs w:val="28"/>
          <w:u w:val="single"/>
        </w:rPr>
        <w:t xml:space="preserve">Minutes: </w:t>
      </w:r>
      <w:r w:rsidR="0051178B">
        <w:rPr>
          <w:rFonts w:ascii="Garamond" w:hAnsi="Garamond"/>
          <w:b/>
          <w:sz w:val="28"/>
          <w:szCs w:val="28"/>
          <w:u w:val="single"/>
        </w:rPr>
        <w:t>8</w:t>
      </w:r>
      <w:r w:rsidR="00866C6D">
        <w:rPr>
          <w:rFonts w:ascii="Garamond" w:hAnsi="Garamond"/>
          <w:b/>
          <w:sz w:val="28"/>
          <w:szCs w:val="28"/>
          <w:u w:val="single"/>
          <w:vertAlign w:val="superscript"/>
        </w:rPr>
        <w:t>th</w:t>
      </w:r>
      <w:r w:rsidR="00622AB8">
        <w:rPr>
          <w:rFonts w:ascii="Garamond" w:hAnsi="Garamond"/>
          <w:b/>
          <w:sz w:val="28"/>
          <w:szCs w:val="28"/>
          <w:u w:val="single"/>
        </w:rPr>
        <w:t xml:space="preserve"> </w:t>
      </w:r>
      <w:r>
        <w:rPr>
          <w:rFonts w:ascii="Garamond" w:hAnsi="Garamond"/>
          <w:b/>
          <w:sz w:val="28"/>
          <w:szCs w:val="28"/>
          <w:u w:val="single"/>
        </w:rPr>
        <w:t xml:space="preserve">Meeting of the Students’ Senate, </w:t>
      </w:r>
      <w:r w:rsidR="0051178B">
        <w:rPr>
          <w:rFonts w:ascii="Garamond" w:hAnsi="Garamond"/>
          <w:b/>
          <w:sz w:val="28"/>
          <w:szCs w:val="28"/>
          <w:u w:val="single"/>
        </w:rPr>
        <w:t>31</w:t>
      </w:r>
      <w:r w:rsidR="0051178B" w:rsidRPr="0051178B">
        <w:rPr>
          <w:rFonts w:ascii="Garamond" w:hAnsi="Garamond"/>
          <w:b/>
          <w:sz w:val="28"/>
          <w:szCs w:val="28"/>
          <w:u w:val="single"/>
          <w:vertAlign w:val="superscript"/>
        </w:rPr>
        <w:t>st</w:t>
      </w:r>
      <w:r w:rsidR="0051178B">
        <w:rPr>
          <w:rFonts w:ascii="Garamond" w:hAnsi="Garamond"/>
          <w:b/>
          <w:sz w:val="28"/>
          <w:szCs w:val="28"/>
          <w:u w:val="single"/>
        </w:rPr>
        <w:t xml:space="preserve"> January, 2015</w:t>
      </w:r>
    </w:p>
    <w:p w:rsidR="00FE37F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51178B">
        <w:rPr>
          <w:rFonts w:ascii="Garamond" w:hAnsi="Garamond"/>
          <w:b/>
          <w:sz w:val="26"/>
          <w:szCs w:val="26"/>
        </w:rPr>
        <w:t>8</w:t>
      </w:r>
      <w:r w:rsidR="00FE37F6">
        <w:rPr>
          <w:rFonts w:ascii="Garamond" w:hAnsi="Garamond"/>
          <w:b/>
          <w:sz w:val="26"/>
          <w:szCs w:val="26"/>
          <w:vertAlign w:val="superscript"/>
        </w:rPr>
        <w:t>th</w:t>
      </w:r>
      <w:r w:rsidR="00622AB8">
        <w:rPr>
          <w:rFonts w:ascii="Garamond" w:hAnsi="Garamond"/>
          <w:b/>
          <w:sz w:val="26"/>
          <w:szCs w:val="26"/>
        </w:rPr>
        <w:t xml:space="preserve"> </w:t>
      </w:r>
      <w:r>
        <w:rPr>
          <w:rFonts w:ascii="Garamond" w:hAnsi="Garamond"/>
          <w:b/>
          <w:sz w:val="26"/>
          <w:szCs w:val="26"/>
        </w:rPr>
        <w:t>Meeting of the Students’ Senate (2014</w:t>
      </w:r>
      <w:r w:rsidR="00FE37F6">
        <w:rPr>
          <w:rFonts w:ascii="Garamond" w:hAnsi="Garamond"/>
          <w:b/>
          <w:sz w:val="26"/>
          <w:szCs w:val="26"/>
        </w:rPr>
        <w:t xml:space="preserve">-15) was held on </w:t>
      </w:r>
      <w:r w:rsidR="00B51DB6">
        <w:rPr>
          <w:rFonts w:ascii="Garamond" w:hAnsi="Garamond"/>
          <w:b/>
          <w:sz w:val="26"/>
          <w:szCs w:val="26"/>
        </w:rPr>
        <w:t>S</w:t>
      </w:r>
      <w:r w:rsidR="0051178B">
        <w:rPr>
          <w:rFonts w:ascii="Garamond" w:hAnsi="Garamond"/>
          <w:b/>
          <w:sz w:val="26"/>
          <w:szCs w:val="26"/>
        </w:rPr>
        <w:t>aturday</w:t>
      </w:r>
      <w:r>
        <w:rPr>
          <w:rFonts w:ascii="Garamond" w:hAnsi="Garamond"/>
          <w:b/>
          <w:sz w:val="26"/>
          <w:szCs w:val="26"/>
        </w:rPr>
        <w:t xml:space="preserve">, </w:t>
      </w:r>
      <w:r w:rsidR="0051178B">
        <w:rPr>
          <w:rFonts w:ascii="Garamond" w:hAnsi="Garamond"/>
          <w:b/>
          <w:sz w:val="26"/>
          <w:szCs w:val="26"/>
        </w:rPr>
        <w:t>3</w:t>
      </w:r>
      <w:r w:rsidR="006B20AE">
        <w:rPr>
          <w:rFonts w:ascii="Garamond" w:hAnsi="Garamond"/>
          <w:b/>
          <w:sz w:val="26"/>
          <w:szCs w:val="26"/>
        </w:rPr>
        <w:t>1</w:t>
      </w:r>
      <w:r w:rsidR="0051178B">
        <w:rPr>
          <w:rFonts w:ascii="Garamond" w:hAnsi="Garamond"/>
          <w:b/>
          <w:sz w:val="26"/>
          <w:szCs w:val="26"/>
          <w:vertAlign w:val="superscript"/>
        </w:rPr>
        <w:t>st</w:t>
      </w:r>
      <w:r w:rsidR="00622AB8">
        <w:rPr>
          <w:rFonts w:ascii="Garamond" w:hAnsi="Garamond"/>
          <w:b/>
          <w:sz w:val="26"/>
          <w:szCs w:val="26"/>
        </w:rPr>
        <w:t xml:space="preserve"> </w:t>
      </w:r>
      <w:r w:rsidR="008F1DA6">
        <w:rPr>
          <w:rFonts w:ascii="Garamond" w:hAnsi="Garamond"/>
          <w:b/>
          <w:sz w:val="26"/>
          <w:szCs w:val="26"/>
        </w:rPr>
        <w:t xml:space="preserve">January, 2015 </w:t>
      </w:r>
      <w:r>
        <w:rPr>
          <w:rFonts w:ascii="Garamond" w:hAnsi="Garamond"/>
          <w:b/>
          <w:sz w:val="26"/>
          <w:szCs w:val="26"/>
        </w:rPr>
        <w:t>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a</w:t>
      </w:r>
      <w:r w:rsidR="00FE37F6">
        <w:rPr>
          <w:rFonts w:ascii="Garamond" w:hAnsi="Garamond"/>
          <w:b/>
          <w:sz w:val="26"/>
          <w:szCs w:val="26"/>
        </w:rPr>
        <w:t>t</w:t>
      </w:r>
      <w:r w:rsidR="0051178B">
        <w:rPr>
          <w:rFonts w:ascii="Garamond" w:hAnsi="Garamond"/>
          <w:b/>
          <w:sz w:val="26"/>
          <w:szCs w:val="26"/>
        </w:rPr>
        <w:t xml:space="preserve"> 5:00</w:t>
      </w:r>
      <w:r w:rsidR="003B306F">
        <w:rPr>
          <w:rFonts w:ascii="Garamond" w:hAnsi="Garamond"/>
          <w:b/>
          <w:sz w:val="26"/>
          <w:szCs w:val="26"/>
        </w:rPr>
        <w:t xml:space="preserve"> PM.</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51178B" w:rsidRPr="00FC2C92" w:rsidTr="0051178B">
        <w:tc>
          <w:tcPr>
            <w:tcW w:w="1951" w:type="dxa"/>
          </w:tcPr>
          <w:p w:rsidR="0051178B" w:rsidRPr="00FC2C92" w:rsidRDefault="0051178B" w:rsidP="0051178B">
            <w:pPr>
              <w:rPr>
                <w:rFonts w:ascii="Garamond" w:hAnsi="Garamond"/>
                <w:b/>
                <w:sz w:val="26"/>
                <w:szCs w:val="26"/>
              </w:rPr>
            </w:pPr>
            <w:r w:rsidRPr="00FC2C92">
              <w:rPr>
                <w:rFonts w:ascii="Garamond" w:hAnsi="Garamond"/>
                <w:b/>
                <w:sz w:val="26"/>
                <w:szCs w:val="26"/>
              </w:rPr>
              <w:t>Item No. 1</w:t>
            </w:r>
          </w:p>
        </w:tc>
        <w:tc>
          <w:tcPr>
            <w:tcW w:w="7291" w:type="dxa"/>
          </w:tcPr>
          <w:p w:rsidR="0051178B" w:rsidRDefault="0051178B" w:rsidP="0051178B">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51178B" w:rsidRDefault="0051178B" w:rsidP="0051178B">
            <w:pPr>
              <w:pStyle w:val="ListParagraph"/>
              <w:numPr>
                <w:ilvl w:val="0"/>
                <w:numId w:val="1"/>
              </w:numPr>
              <w:rPr>
                <w:rFonts w:ascii="Garamond" w:hAnsi="Garamond"/>
                <w:sz w:val="26"/>
                <w:szCs w:val="26"/>
              </w:rPr>
            </w:pPr>
            <w:r>
              <w:rPr>
                <w:rFonts w:ascii="Garamond" w:hAnsi="Garamond"/>
                <w:sz w:val="26"/>
                <w:szCs w:val="26"/>
              </w:rPr>
              <w:t>2014-15/7</w:t>
            </w:r>
            <w:r>
              <w:rPr>
                <w:rFonts w:ascii="Garamond" w:hAnsi="Garamond"/>
                <w:sz w:val="26"/>
                <w:szCs w:val="26"/>
                <w:vertAlign w:val="superscript"/>
              </w:rPr>
              <w:t>th</w:t>
            </w:r>
            <w:r>
              <w:rPr>
                <w:rFonts w:ascii="Garamond" w:hAnsi="Garamond"/>
                <w:sz w:val="26"/>
                <w:szCs w:val="26"/>
              </w:rPr>
              <w:t xml:space="preserve"> Meeting</w:t>
            </w:r>
          </w:p>
          <w:p w:rsidR="0051178B" w:rsidRPr="00FC2C92" w:rsidRDefault="0051178B" w:rsidP="0051178B">
            <w:pPr>
              <w:pStyle w:val="ListParagraph"/>
              <w:numPr>
                <w:ilvl w:val="0"/>
                <w:numId w:val="1"/>
              </w:numPr>
              <w:rPr>
                <w:rFonts w:ascii="Garamond" w:hAnsi="Garamond"/>
                <w:sz w:val="26"/>
                <w:szCs w:val="26"/>
              </w:rPr>
            </w:pPr>
            <w:r>
              <w:rPr>
                <w:rFonts w:ascii="Garamond" w:hAnsi="Garamond"/>
                <w:sz w:val="26"/>
                <w:szCs w:val="26"/>
              </w:rPr>
              <w:t>2014-15/1</w:t>
            </w:r>
            <w:r>
              <w:rPr>
                <w:rFonts w:ascii="Garamond" w:hAnsi="Garamond"/>
                <w:sz w:val="26"/>
                <w:szCs w:val="26"/>
                <w:vertAlign w:val="superscript"/>
              </w:rPr>
              <w:t>st</w:t>
            </w:r>
            <w:r>
              <w:rPr>
                <w:rFonts w:ascii="Garamond" w:hAnsi="Garamond"/>
                <w:sz w:val="26"/>
                <w:szCs w:val="26"/>
              </w:rPr>
              <w:t xml:space="preserve"> (Emergency) Meeting</w:t>
            </w:r>
          </w:p>
        </w:tc>
      </w:tr>
    </w:tbl>
    <w:p w:rsidR="003278BB" w:rsidRDefault="0051178B" w:rsidP="003278BB">
      <w:pPr>
        <w:rPr>
          <w:rFonts w:ascii="Garamond" w:hAnsi="Garamond"/>
          <w:sz w:val="26"/>
          <w:szCs w:val="26"/>
        </w:rPr>
      </w:pPr>
      <w:r>
        <w:rPr>
          <w:rFonts w:ascii="Garamond" w:hAnsi="Garamond"/>
          <w:sz w:val="26"/>
          <w:szCs w:val="26"/>
        </w:rPr>
        <w:br/>
      </w:r>
      <w:r w:rsidR="00622AB8">
        <w:rPr>
          <w:rFonts w:ascii="Garamond" w:hAnsi="Garamond"/>
          <w:sz w:val="26"/>
          <w:szCs w:val="26"/>
        </w:rPr>
        <w:t>The Minutes of the Meetings had been circulated by the Chairman, Students’ Senate before the Meeting.</w:t>
      </w:r>
    </w:p>
    <w:p w:rsidR="003175C1" w:rsidRDefault="0037350A" w:rsidP="003278BB">
      <w:pPr>
        <w:rPr>
          <w:rFonts w:ascii="Garamond" w:hAnsi="Garamond"/>
          <w:sz w:val="26"/>
          <w:szCs w:val="26"/>
        </w:rPr>
      </w:pPr>
      <w:r>
        <w:rPr>
          <w:rFonts w:ascii="Garamond" w:hAnsi="Garamond"/>
          <w:sz w:val="26"/>
          <w:szCs w:val="26"/>
        </w:rPr>
        <w:t>The Senate made the following changes to the Minutes:</w:t>
      </w:r>
    </w:p>
    <w:p w:rsidR="0037350A" w:rsidRDefault="0037350A" w:rsidP="0037350A">
      <w:pPr>
        <w:pStyle w:val="ListParagraph"/>
        <w:numPr>
          <w:ilvl w:val="0"/>
          <w:numId w:val="37"/>
        </w:numPr>
        <w:rPr>
          <w:rFonts w:ascii="Garamond" w:hAnsi="Garamond"/>
          <w:sz w:val="26"/>
          <w:szCs w:val="26"/>
        </w:rPr>
      </w:pPr>
      <w:r>
        <w:rPr>
          <w:rFonts w:ascii="Garamond" w:hAnsi="Garamond"/>
          <w:sz w:val="26"/>
          <w:szCs w:val="26"/>
        </w:rPr>
        <w:t xml:space="preserve">The attendance record of Mr. </w:t>
      </w:r>
      <w:proofErr w:type="spellStart"/>
      <w:r>
        <w:rPr>
          <w:rFonts w:ascii="Garamond" w:hAnsi="Garamond"/>
          <w:sz w:val="26"/>
          <w:szCs w:val="26"/>
        </w:rPr>
        <w:t>Arpan</w:t>
      </w:r>
      <w:proofErr w:type="spellEnd"/>
      <w:r>
        <w:rPr>
          <w:rFonts w:ascii="Garamond" w:hAnsi="Garamond"/>
          <w:sz w:val="26"/>
          <w:szCs w:val="26"/>
        </w:rPr>
        <w:t xml:space="preserve"> </w:t>
      </w:r>
      <w:proofErr w:type="spellStart"/>
      <w:r>
        <w:rPr>
          <w:rFonts w:ascii="Garamond" w:hAnsi="Garamond"/>
          <w:sz w:val="26"/>
          <w:szCs w:val="26"/>
        </w:rPr>
        <w:t>Agarwal</w:t>
      </w:r>
      <w:proofErr w:type="spellEnd"/>
      <w:r>
        <w:rPr>
          <w:rFonts w:ascii="Garamond" w:hAnsi="Garamond"/>
          <w:sz w:val="26"/>
          <w:szCs w:val="26"/>
        </w:rPr>
        <w:t xml:space="preserve"> in the Minutes of the 2014-15/7</w:t>
      </w:r>
      <w:r w:rsidRPr="0037350A">
        <w:rPr>
          <w:rFonts w:ascii="Garamond" w:hAnsi="Garamond"/>
          <w:sz w:val="26"/>
          <w:szCs w:val="26"/>
          <w:vertAlign w:val="superscript"/>
        </w:rPr>
        <w:t>th</w:t>
      </w:r>
      <w:r>
        <w:rPr>
          <w:rFonts w:ascii="Garamond" w:hAnsi="Garamond"/>
          <w:sz w:val="26"/>
          <w:szCs w:val="26"/>
        </w:rPr>
        <w:t xml:space="preserve"> Meeting was changed from “Present^” to “Present.</w:t>
      </w:r>
    </w:p>
    <w:p w:rsidR="0037350A" w:rsidRPr="0037350A" w:rsidRDefault="0037350A" w:rsidP="0037350A">
      <w:pPr>
        <w:pStyle w:val="ListParagraph"/>
        <w:numPr>
          <w:ilvl w:val="0"/>
          <w:numId w:val="37"/>
        </w:numPr>
        <w:rPr>
          <w:rFonts w:ascii="Garamond" w:hAnsi="Garamond"/>
          <w:sz w:val="26"/>
          <w:szCs w:val="26"/>
        </w:rPr>
      </w:pPr>
      <w:r>
        <w:rPr>
          <w:rFonts w:ascii="Garamond" w:hAnsi="Garamond"/>
          <w:sz w:val="26"/>
          <w:szCs w:val="26"/>
        </w:rPr>
        <w:t xml:space="preserve">The attendance record of Mr. Jai </w:t>
      </w:r>
      <w:proofErr w:type="spellStart"/>
      <w:r>
        <w:rPr>
          <w:rFonts w:ascii="Garamond" w:hAnsi="Garamond"/>
          <w:sz w:val="26"/>
          <w:szCs w:val="26"/>
        </w:rPr>
        <w:t>Prakash</w:t>
      </w:r>
      <w:proofErr w:type="spellEnd"/>
      <w:r>
        <w:rPr>
          <w:rFonts w:ascii="Garamond" w:hAnsi="Garamond"/>
          <w:sz w:val="26"/>
          <w:szCs w:val="26"/>
        </w:rPr>
        <w:t xml:space="preserve"> </w:t>
      </w:r>
      <w:proofErr w:type="spellStart"/>
      <w:r>
        <w:rPr>
          <w:rFonts w:ascii="Garamond" w:hAnsi="Garamond"/>
          <w:sz w:val="26"/>
          <w:szCs w:val="26"/>
        </w:rPr>
        <w:t>Menaria</w:t>
      </w:r>
      <w:proofErr w:type="spellEnd"/>
      <w:r>
        <w:rPr>
          <w:rFonts w:ascii="Garamond" w:hAnsi="Garamond"/>
          <w:sz w:val="26"/>
          <w:szCs w:val="26"/>
        </w:rPr>
        <w:t xml:space="preserve"> in the Minutes of the 2014-15/7</w:t>
      </w:r>
      <w:r w:rsidRPr="0037350A">
        <w:rPr>
          <w:rFonts w:ascii="Garamond" w:hAnsi="Garamond"/>
          <w:sz w:val="26"/>
          <w:szCs w:val="26"/>
          <w:vertAlign w:val="superscript"/>
        </w:rPr>
        <w:t>th</w:t>
      </w:r>
      <w:r>
        <w:rPr>
          <w:rFonts w:ascii="Garamond" w:hAnsi="Garamond"/>
          <w:sz w:val="26"/>
          <w:szCs w:val="26"/>
        </w:rPr>
        <w:t xml:space="preserve"> Meeting was changed from “Present^” to “Present”.</w:t>
      </w:r>
    </w:p>
    <w:p w:rsidR="00622AB8" w:rsidRDefault="00622AB8" w:rsidP="00E533D3">
      <w:pPr>
        <w:rPr>
          <w:rFonts w:ascii="Garamond" w:hAnsi="Garamond"/>
          <w:sz w:val="26"/>
          <w:szCs w:val="26"/>
        </w:rPr>
      </w:pPr>
      <w:r>
        <w:rPr>
          <w:rFonts w:ascii="Garamond" w:hAnsi="Garamond"/>
          <w:sz w:val="26"/>
          <w:szCs w:val="26"/>
        </w:rPr>
        <w:t>The Minutes were confir</w:t>
      </w:r>
      <w:r w:rsidR="003278BB">
        <w:rPr>
          <w:rFonts w:ascii="Garamond" w:hAnsi="Garamond"/>
          <w:sz w:val="26"/>
          <w:szCs w:val="26"/>
        </w:rPr>
        <w:t>med by the Senate with the above change</w:t>
      </w:r>
      <w:r w:rsidR="0037350A">
        <w:rPr>
          <w:rFonts w:ascii="Garamond" w:hAnsi="Garamond"/>
          <w:sz w:val="26"/>
          <w:szCs w:val="26"/>
        </w:rPr>
        <w:t>s.</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111188" w:rsidRDefault="00B9388A" w:rsidP="00CB5874">
      <w:pPr>
        <w:rPr>
          <w:rFonts w:ascii="Garamond" w:hAnsi="Garamond"/>
          <w:sz w:val="26"/>
          <w:szCs w:val="26"/>
        </w:rPr>
      </w:pPr>
      <w:r>
        <w:rPr>
          <w:rFonts w:ascii="Garamond" w:hAnsi="Garamond"/>
          <w:sz w:val="26"/>
          <w:szCs w:val="26"/>
        </w:rPr>
        <w:br/>
      </w:r>
      <w:r w:rsidR="00B51DB6">
        <w:rPr>
          <w:rFonts w:ascii="Garamond" w:hAnsi="Garamond"/>
          <w:sz w:val="26"/>
          <w:szCs w:val="26"/>
        </w:rPr>
        <w:t>The following announcements were admitted by the Chairperson:</w:t>
      </w:r>
    </w:p>
    <w:p w:rsidR="008F1DA6" w:rsidRDefault="008F1DA6" w:rsidP="00B51DB6">
      <w:pPr>
        <w:pStyle w:val="ListParagraph"/>
        <w:numPr>
          <w:ilvl w:val="0"/>
          <w:numId w:val="26"/>
        </w:numPr>
        <w:rPr>
          <w:rFonts w:ascii="Garamond" w:hAnsi="Garamond"/>
          <w:sz w:val="26"/>
          <w:szCs w:val="26"/>
        </w:rPr>
      </w:pPr>
      <w:r>
        <w:rPr>
          <w:rFonts w:ascii="Garamond" w:hAnsi="Garamond"/>
          <w:sz w:val="26"/>
          <w:szCs w:val="26"/>
        </w:rPr>
        <w:t xml:space="preserve">The General Secretary, Cultural Council announced that </w:t>
      </w:r>
      <w:r w:rsidR="0051178B">
        <w:rPr>
          <w:rFonts w:ascii="Garamond" w:hAnsi="Garamond"/>
          <w:sz w:val="26"/>
          <w:szCs w:val="26"/>
        </w:rPr>
        <w:t>Impressions’15, the annual PG cultural festival was being organized on 1</w:t>
      </w:r>
      <w:r w:rsidR="0051178B" w:rsidRPr="0051178B">
        <w:rPr>
          <w:rFonts w:ascii="Garamond" w:hAnsi="Garamond"/>
          <w:sz w:val="26"/>
          <w:szCs w:val="26"/>
          <w:vertAlign w:val="superscript"/>
        </w:rPr>
        <w:t>st</w:t>
      </w:r>
      <w:r w:rsidR="0051178B">
        <w:rPr>
          <w:rFonts w:ascii="Garamond" w:hAnsi="Garamond"/>
          <w:sz w:val="26"/>
          <w:szCs w:val="26"/>
        </w:rPr>
        <w:t xml:space="preserve"> February, 2015</w:t>
      </w:r>
      <w:r>
        <w:rPr>
          <w:rFonts w:ascii="Garamond" w:hAnsi="Garamond"/>
          <w:sz w:val="26"/>
          <w:szCs w:val="26"/>
        </w:rPr>
        <w:t>.</w:t>
      </w:r>
    </w:p>
    <w:p w:rsidR="0037350A" w:rsidRPr="0037350A" w:rsidRDefault="0051178B" w:rsidP="0037350A">
      <w:pPr>
        <w:pStyle w:val="ListParagraph"/>
        <w:numPr>
          <w:ilvl w:val="0"/>
          <w:numId w:val="26"/>
        </w:numPr>
        <w:rPr>
          <w:rFonts w:ascii="Garamond" w:hAnsi="Garamond"/>
          <w:sz w:val="26"/>
          <w:szCs w:val="26"/>
        </w:rPr>
      </w:pPr>
      <w:r>
        <w:rPr>
          <w:rFonts w:ascii="Garamond" w:hAnsi="Garamond"/>
          <w:sz w:val="26"/>
          <w:szCs w:val="26"/>
        </w:rPr>
        <w:t>The General Secretary, Cultural Council announced that Galaxy’15 was scheduled to be held from 3</w:t>
      </w:r>
      <w:r w:rsidRPr="0051178B">
        <w:rPr>
          <w:rFonts w:ascii="Garamond" w:hAnsi="Garamond"/>
          <w:sz w:val="26"/>
          <w:szCs w:val="26"/>
          <w:vertAlign w:val="superscript"/>
        </w:rPr>
        <w:t>rd</w:t>
      </w:r>
      <w:r>
        <w:rPr>
          <w:rFonts w:ascii="Garamond" w:hAnsi="Garamond"/>
          <w:sz w:val="26"/>
          <w:szCs w:val="26"/>
        </w:rPr>
        <w:t xml:space="preserve"> February, 2015 to 8</w:t>
      </w:r>
      <w:r w:rsidRPr="0051178B">
        <w:rPr>
          <w:rFonts w:ascii="Garamond" w:hAnsi="Garamond"/>
          <w:sz w:val="26"/>
          <w:szCs w:val="26"/>
          <w:vertAlign w:val="superscript"/>
        </w:rPr>
        <w:t>th</w:t>
      </w:r>
      <w:r>
        <w:rPr>
          <w:rFonts w:ascii="Garamond" w:hAnsi="Garamond"/>
          <w:sz w:val="26"/>
          <w:szCs w:val="26"/>
        </w:rPr>
        <w:t xml:space="preserve"> February, 2015.</w:t>
      </w:r>
      <w:r w:rsidR="003278BB" w:rsidRPr="0051178B">
        <w:rPr>
          <w:rFonts w:ascii="Garamond" w:hAnsi="Garamond"/>
          <w:sz w:val="26"/>
          <w:szCs w:val="26"/>
        </w:rPr>
        <w:t xml:space="preserve"> </w:t>
      </w:r>
    </w:p>
    <w:tbl>
      <w:tblPr>
        <w:tblStyle w:val="TableGrid"/>
        <w:tblW w:w="0" w:type="auto"/>
        <w:tblLook w:val="04A0"/>
      </w:tblPr>
      <w:tblGrid>
        <w:gridCol w:w="1951"/>
        <w:gridCol w:w="7291"/>
      </w:tblGrid>
      <w:tr w:rsidR="0051178B" w:rsidRPr="00FC2C92" w:rsidTr="0051178B">
        <w:tc>
          <w:tcPr>
            <w:tcW w:w="1951" w:type="dxa"/>
          </w:tcPr>
          <w:p w:rsidR="0051178B" w:rsidRPr="00FC2C92" w:rsidRDefault="0051178B" w:rsidP="0051178B">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w:t>
            </w:r>
          </w:p>
        </w:tc>
        <w:tc>
          <w:tcPr>
            <w:tcW w:w="7291" w:type="dxa"/>
          </w:tcPr>
          <w:p w:rsidR="0051178B" w:rsidRPr="00FC2C92" w:rsidRDefault="0051178B" w:rsidP="0051178B">
            <w:pPr>
              <w:rPr>
                <w:rFonts w:ascii="Garamond" w:hAnsi="Garamond"/>
                <w:sz w:val="26"/>
                <w:szCs w:val="26"/>
              </w:rPr>
            </w:pPr>
            <w:r>
              <w:rPr>
                <w:rFonts w:ascii="Garamond" w:hAnsi="Garamond"/>
                <w:sz w:val="26"/>
                <w:szCs w:val="26"/>
              </w:rPr>
              <w:t>To ratify the decision taken by the Nominations Committee regarding the appointment of the Chief Election Officer.</w:t>
            </w:r>
          </w:p>
        </w:tc>
      </w:tr>
    </w:tbl>
    <w:p w:rsidR="0051178B" w:rsidRDefault="0051178B" w:rsidP="0051178B">
      <w:pPr>
        <w:rPr>
          <w:rFonts w:ascii="Garamond" w:hAnsi="Garamond"/>
          <w:sz w:val="26"/>
          <w:szCs w:val="26"/>
        </w:rPr>
      </w:pPr>
      <w:r>
        <w:rPr>
          <w:rFonts w:ascii="Garamond" w:hAnsi="Garamond"/>
          <w:sz w:val="26"/>
          <w:szCs w:val="26"/>
        </w:rPr>
        <w:br/>
        <w:t xml:space="preserve">The Chairperson, Students’ Senate presented the decision taken by the Nominations Committee to appoint Mr. </w:t>
      </w:r>
      <w:proofErr w:type="spellStart"/>
      <w:r>
        <w:rPr>
          <w:rFonts w:ascii="Garamond" w:hAnsi="Garamond"/>
          <w:sz w:val="26"/>
          <w:szCs w:val="26"/>
        </w:rPr>
        <w:t>Srijan</w:t>
      </w:r>
      <w:proofErr w:type="spellEnd"/>
      <w:r>
        <w:rPr>
          <w:rFonts w:ascii="Garamond" w:hAnsi="Garamond"/>
          <w:sz w:val="26"/>
          <w:szCs w:val="26"/>
        </w:rPr>
        <w:t xml:space="preserve"> R. </w:t>
      </w:r>
      <w:proofErr w:type="spellStart"/>
      <w:r>
        <w:rPr>
          <w:rFonts w:ascii="Garamond" w:hAnsi="Garamond"/>
          <w:sz w:val="26"/>
          <w:szCs w:val="26"/>
        </w:rPr>
        <w:t>Shetty</w:t>
      </w:r>
      <w:proofErr w:type="spellEnd"/>
      <w:r>
        <w:rPr>
          <w:rFonts w:ascii="Garamond" w:hAnsi="Garamond"/>
          <w:sz w:val="26"/>
          <w:szCs w:val="26"/>
        </w:rPr>
        <w:t xml:space="preserve"> (11727) as the Chief Election Officer, Students’ </w:t>
      </w:r>
      <w:r>
        <w:rPr>
          <w:rFonts w:ascii="Garamond" w:hAnsi="Garamond"/>
          <w:sz w:val="26"/>
          <w:szCs w:val="26"/>
        </w:rPr>
        <w:lastRenderedPageBreak/>
        <w:t>Gymkhana on behalf of the Senate as empowered in the 2014-15/1</w:t>
      </w:r>
      <w:r w:rsidRPr="0051178B">
        <w:rPr>
          <w:rFonts w:ascii="Garamond" w:hAnsi="Garamond"/>
          <w:sz w:val="26"/>
          <w:szCs w:val="26"/>
          <w:vertAlign w:val="superscript"/>
        </w:rPr>
        <w:t>st</w:t>
      </w:r>
      <w:r>
        <w:rPr>
          <w:rFonts w:ascii="Garamond" w:hAnsi="Garamond"/>
          <w:sz w:val="26"/>
          <w:szCs w:val="26"/>
        </w:rPr>
        <w:t xml:space="preserve"> (Emergency) Meeting of the Senate.</w:t>
      </w:r>
    </w:p>
    <w:p w:rsidR="0051178B" w:rsidRDefault="0051178B" w:rsidP="0051178B">
      <w:pPr>
        <w:rPr>
          <w:rFonts w:ascii="Garamond" w:hAnsi="Garamond"/>
          <w:sz w:val="26"/>
          <w:szCs w:val="26"/>
        </w:rPr>
      </w:pPr>
      <w:r>
        <w:rPr>
          <w:rFonts w:ascii="Garamond" w:hAnsi="Garamond"/>
          <w:sz w:val="26"/>
          <w:szCs w:val="26"/>
        </w:rPr>
        <w:t>The Senate ratified the decision taken by the Nominations Committee.</w:t>
      </w:r>
    </w:p>
    <w:tbl>
      <w:tblPr>
        <w:tblStyle w:val="TableGrid"/>
        <w:tblW w:w="0" w:type="auto"/>
        <w:tblLook w:val="04A0"/>
      </w:tblPr>
      <w:tblGrid>
        <w:gridCol w:w="1951"/>
        <w:gridCol w:w="7291"/>
      </w:tblGrid>
      <w:tr w:rsidR="0051178B" w:rsidRPr="00FC2C92" w:rsidTr="0051178B">
        <w:tc>
          <w:tcPr>
            <w:tcW w:w="1951" w:type="dxa"/>
          </w:tcPr>
          <w:p w:rsidR="0051178B" w:rsidRPr="00FC2C92" w:rsidRDefault="0051178B" w:rsidP="0051178B">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w:t>
            </w:r>
          </w:p>
        </w:tc>
        <w:tc>
          <w:tcPr>
            <w:tcW w:w="7291" w:type="dxa"/>
          </w:tcPr>
          <w:p w:rsidR="0051178B" w:rsidRPr="00FC2C92" w:rsidRDefault="0051178B" w:rsidP="0051178B">
            <w:pPr>
              <w:rPr>
                <w:rFonts w:ascii="Garamond" w:hAnsi="Garamond"/>
                <w:sz w:val="26"/>
                <w:szCs w:val="26"/>
              </w:rPr>
            </w:pPr>
            <w:r>
              <w:rPr>
                <w:rFonts w:ascii="Garamond" w:hAnsi="Garamond"/>
                <w:sz w:val="26"/>
                <w:szCs w:val="26"/>
              </w:rPr>
              <w:t>To note the decisions taken by the Students’ Senate over the mailing list since the last meeting.</w:t>
            </w:r>
          </w:p>
        </w:tc>
      </w:tr>
    </w:tbl>
    <w:p w:rsidR="0051178B" w:rsidRDefault="0051178B" w:rsidP="0051178B">
      <w:pPr>
        <w:rPr>
          <w:rFonts w:ascii="Garamond" w:hAnsi="Garamond"/>
          <w:sz w:val="26"/>
          <w:szCs w:val="26"/>
        </w:rPr>
      </w:pPr>
      <w:r>
        <w:rPr>
          <w:rFonts w:ascii="Garamond" w:hAnsi="Garamond"/>
          <w:sz w:val="26"/>
          <w:szCs w:val="26"/>
        </w:rPr>
        <w:br/>
        <w:t>The Senate noted the following decisions taken by the Senate over the mailing list:</w:t>
      </w:r>
    </w:p>
    <w:p w:rsidR="0051178B" w:rsidRDefault="0051178B" w:rsidP="0051178B">
      <w:pPr>
        <w:pStyle w:val="ListParagraph"/>
        <w:numPr>
          <w:ilvl w:val="0"/>
          <w:numId w:val="33"/>
        </w:numPr>
        <w:rPr>
          <w:rFonts w:ascii="Garamond" w:hAnsi="Garamond"/>
          <w:sz w:val="26"/>
          <w:szCs w:val="26"/>
        </w:rPr>
      </w:pPr>
      <w:r>
        <w:rPr>
          <w:rFonts w:ascii="Garamond" w:hAnsi="Garamond"/>
          <w:sz w:val="26"/>
          <w:szCs w:val="26"/>
        </w:rPr>
        <w:t>The Senate proposed the following names for the consultative group of students for Phase I of the selection process of the new Dean of Academic Affairs:</w:t>
      </w:r>
    </w:p>
    <w:p w:rsidR="0051178B" w:rsidRDefault="0051178B" w:rsidP="0051178B">
      <w:pPr>
        <w:pStyle w:val="ListParagraph"/>
        <w:numPr>
          <w:ilvl w:val="1"/>
          <w:numId w:val="33"/>
        </w:numPr>
        <w:rPr>
          <w:rFonts w:ascii="Garamond" w:hAnsi="Garamond"/>
          <w:sz w:val="26"/>
          <w:szCs w:val="26"/>
        </w:rPr>
      </w:pPr>
      <w:r>
        <w:rPr>
          <w:rFonts w:ascii="Garamond" w:hAnsi="Garamond"/>
          <w:sz w:val="26"/>
          <w:szCs w:val="26"/>
        </w:rPr>
        <w:t xml:space="preserve">V. </w:t>
      </w:r>
      <w:proofErr w:type="spellStart"/>
      <w:r>
        <w:rPr>
          <w:rFonts w:ascii="Garamond" w:hAnsi="Garamond"/>
          <w:sz w:val="26"/>
          <w:szCs w:val="26"/>
        </w:rPr>
        <w:t>Srinivasan</w:t>
      </w:r>
      <w:proofErr w:type="spellEnd"/>
    </w:p>
    <w:p w:rsidR="0051178B" w:rsidRDefault="0051178B" w:rsidP="0051178B">
      <w:pPr>
        <w:pStyle w:val="ListParagraph"/>
        <w:numPr>
          <w:ilvl w:val="1"/>
          <w:numId w:val="33"/>
        </w:numPr>
        <w:rPr>
          <w:rFonts w:ascii="Garamond" w:hAnsi="Garamond"/>
          <w:sz w:val="26"/>
          <w:szCs w:val="26"/>
        </w:rPr>
      </w:pPr>
      <w:proofErr w:type="spellStart"/>
      <w:r>
        <w:rPr>
          <w:rFonts w:ascii="Garamond" w:hAnsi="Garamond"/>
          <w:sz w:val="26"/>
          <w:szCs w:val="26"/>
        </w:rPr>
        <w:t>Anand</w:t>
      </w:r>
      <w:proofErr w:type="spellEnd"/>
      <w:r>
        <w:rPr>
          <w:rFonts w:ascii="Garamond" w:hAnsi="Garamond"/>
          <w:sz w:val="26"/>
          <w:szCs w:val="26"/>
        </w:rPr>
        <w:t xml:space="preserve"> </w:t>
      </w:r>
      <w:proofErr w:type="spellStart"/>
      <w:r>
        <w:rPr>
          <w:rFonts w:ascii="Garamond" w:hAnsi="Garamond"/>
          <w:sz w:val="26"/>
          <w:szCs w:val="26"/>
        </w:rPr>
        <w:t>Prakash</w:t>
      </w:r>
      <w:proofErr w:type="spellEnd"/>
      <w:r>
        <w:rPr>
          <w:rFonts w:ascii="Garamond" w:hAnsi="Garamond"/>
          <w:sz w:val="26"/>
          <w:szCs w:val="26"/>
        </w:rPr>
        <w:t xml:space="preserve"> </w:t>
      </w:r>
      <w:proofErr w:type="spellStart"/>
      <w:r>
        <w:rPr>
          <w:rFonts w:ascii="Garamond" w:hAnsi="Garamond"/>
          <w:sz w:val="26"/>
          <w:szCs w:val="26"/>
        </w:rPr>
        <w:t>Dwivedi</w:t>
      </w:r>
      <w:proofErr w:type="spellEnd"/>
    </w:p>
    <w:p w:rsidR="0051178B" w:rsidRDefault="0051178B" w:rsidP="0051178B">
      <w:pPr>
        <w:pStyle w:val="ListParagraph"/>
        <w:numPr>
          <w:ilvl w:val="1"/>
          <w:numId w:val="33"/>
        </w:numPr>
        <w:rPr>
          <w:rFonts w:ascii="Garamond" w:hAnsi="Garamond"/>
          <w:sz w:val="26"/>
          <w:szCs w:val="26"/>
        </w:rPr>
      </w:pPr>
      <w:proofErr w:type="spellStart"/>
      <w:r>
        <w:rPr>
          <w:rFonts w:ascii="Garamond" w:hAnsi="Garamond"/>
          <w:sz w:val="26"/>
          <w:szCs w:val="26"/>
        </w:rPr>
        <w:t>Shrey</w:t>
      </w:r>
      <w:proofErr w:type="spellEnd"/>
      <w:r>
        <w:rPr>
          <w:rFonts w:ascii="Garamond" w:hAnsi="Garamond"/>
          <w:sz w:val="26"/>
          <w:szCs w:val="26"/>
        </w:rPr>
        <w:t xml:space="preserve"> </w:t>
      </w:r>
      <w:proofErr w:type="spellStart"/>
      <w:r>
        <w:rPr>
          <w:rFonts w:ascii="Garamond" w:hAnsi="Garamond"/>
          <w:sz w:val="26"/>
          <w:szCs w:val="26"/>
        </w:rPr>
        <w:t>Agarwal</w:t>
      </w:r>
      <w:proofErr w:type="spellEnd"/>
    </w:p>
    <w:p w:rsidR="0051178B" w:rsidRDefault="0051178B" w:rsidP="0051178B">
      <w:pPr>
        <w:pStyle w:val="ListParagraph"/>
        <w:numPr>
          <w:ilvl w:val="1"/>
          <w:numId w:val="33"/>
        </w:numPr>
        <w:rPr>
          <w:rFonts w:ascii="Garamond" w:hAnsi="Garamond"/>
          <w:sz w:val="26"/>
          <w:szCs w:val="26"/>
        </w:rPr>
      </w:pPr>
      <w:proofErr w:type="spellStart"/>
      <w:r>
        <w:rPr>
          <w:rFonts w:ascii="Garamond" w:hAnsi="Garamond"/>
          <w:sz w:val="26"/>
          <w:szCs w:val="26"/>
        </w:rPr>
        <w:t>Abhimanyu</w:t>
      </w:r>
      <w:proofErr w:type="spellEnd"/>
      <w:r>
        <w:rPr>
          <w:rFonts w:ascii="Garamond" w:hAnsi="Garamond"/>
          <w:sz w:val="26"/>
          <w:szCs w:val="26"/>
        </w:rPr>
        <w:t xml:space="preserve"> </w:t>
      </w:r>
      <w:proofErr w:type="spellStart"/>
      <w:r>
        <w:rPr>
          <w:rFonts w:ascii="Garamond" w:hAnsi="Garamond"/>
          <w:sz w:val="26"/>
          <w:szCs w:val="26"/>
        </w:rPr>
        <w:t>Arora</w:t>
      </w:r>
      <w:proofErr w:type="spellEnd"/>
    </w:p>
    <w:p w:rsidR="0051178B" w:rsidRPr="00AA2374" w:rsidRDefault="0051178B" w:rsidP="0051178B">
      <w:pPr>
        <w:pStyle w:val="ListParagraph"/>
        <w:numPr>
          <w:ilvl w:val="1"/>
          <w:numId w:val="33"/>
        </w:numPr>
        <w:rPr>
          <w:rFonts w:ascii="Garamond" w:hAnsi="Garamond"/>
          <w:sz w:val="26"/>
          <w:szCs w:val="26"/>
        </w:rPr>
      </w:pPr>
      <w:proofErr w:type="spellStart"/>
      <w:r>
        <w:rPr>
          <w:rFonts w:ascii="Garamond" w:hAnsi="Garamond"/>
          <w:sz w:val="26"/>
          <w:szCs w:val="26"/>
        </w:rPr>
        <w:t>Anurag</w:t>
      </w:r>
      <w:proofErr w:type="spellEnd"/>
      <w:r>
        <w:rPr>
          <w:rFonts w:ascii="Garamond" w:hAnsi="Garamond"/>
          <w:sz w:val="26"/>
          <w:szCs w:val="26"/>
        </w:rPr>
        <w:t xml:space="preserve"> </w:t>
      </w:r>
      <w:proofErr w:type="spellStart"/>
      <w:r>
        <w:rPr>
          <w:rFonts w:ascii="Garamond" w:hAnsi="Garamond"/>
          <w:sz w:val="26"/>
          <w:szCs w:val="26"/>
        </w:rPr>
        <w:t>Sahay</w:t>
      </w:r>
      <w:proofErr w:type="spellEnd"/>
    </w:p>
    <w:p w:rsidR="0051178B" w:rsidRDefault="0051178B" w:rsidP="0051178B">
      <w:pPr>
        <w:pStyle w:val="ListParagraph"/>
        <w:numPr>
          <w:ilvl w:val="0"/>
          <w:numId w:val="33"/>
        </w:numPr>
        <w:rPr>
          <w:rFonts w:ascii="Garamond" w:hAnsi="Garamond"/>
          <w:sz w:val="26"/>
          <w:szCs w:val="26"/>
        </w:rPr>
      </w:pPr>
      <w:r>
        <w:rPr>
          <w:rFonts w:ascii="Garamond" w:hAnsi="Garamond"/>
          <w:sz w:val="26"/>
          <w:szCs w:val="26"/>
        </w:rPr>
        <w:t>The Senate empowered the Chairperson, Students’ Senate and the Chief Election Officer, Students’ Gymkhana to make appropriate changes to the schedule of the General Elections’15 accepted by the Senate in its 2014-15/7</w:t>
      </w:r>
      <w:r w:rsidRPr="00C54AFC">
        <w:rPr>
          <w:rFonts w:ascii="Garamond" w:hAnsi="Garamond"/>
          <w:sz w:val="26"/>
          <w:szCs w:val="26"/>
        </w:rPr>
        <w:t>th</w:t>
      </w:r>
      <w:r>
        <w:rPr>
          <w:rFonts w:ascii="Garamond" w:hAnsi="Garamond"/>
          <w:sz w:val="26"/>
          <w:szCs w:val="26"/>
        </w:rPr>
        <w:t xml:space="preserve"> Meeting to account for the decision taken in the 2014-15/1</w:t>
      </w:r>
      <w:r w:rsidRPr="00C54AFC">
        <w:rPr>
          <w:rFonts w:ascii="Garamond" w:hAnsi="Garamond"/>
          <w:sz w:val="26"/>
          <w:szCs w:val="26"/>
        </w:rPr>
        <w:t>st</w:t>
      </w:r>
      <w:r>
        <w:rPr>
          <w:rFonts w:ascii="Garamond" w:hAnsi="Garamond"/>
          <w:sz w:val="26"/>
          <w:szCs w:val="26"/>
        </w:rPr>
        <w:t xml:space="preserve"> (Emergency) Meeting to delay the elections by one day.</w:t>
      </w:r>
    </w:p>
    <w:p w:rsidR="0051178B" w:rsidRDefault="0051178B" w:rsidP="0051178B">
      <w:pPr>
        <w:pStyle w:val="ListParagraph"/>
        <w:numPr>
          <w:ilvl w:val="0"/>
          <w:numId w:val="33"/>
        </w:numPr>
        <w:rPr>
          <w:rFonts w:ascii="Garamond" w:hAnsi="Garamond"/>
          <w:sz w:val="26"/>
          <w:szCs w:val="26"/>
        </w:rPr>
      </w:pPr>
      <w:r w:rsidRPr="00C54AFC">
        <w:rPr>
          <w:rFonts w:ascii="Garamond" w:hAnsi="Garamond"/>
          <w:sz w:val="26"/>
          <w:szCs w:val="26"/>
        </w:rPr>
        <w:t xml:space="preserve">The Senate replaced the name of Prof. </w:t>
      </w:r>
      <w:proofErr w:type="spellStart"/>
      <w:r w:rsidRPr="00C54AFC">
        <w:rPr>
          <w:rFonts w:ascii="Garamond" w:hAnsi="Garamond"/>
          <w:sz w:val="26"/>
          <w:szCs w:val="26"/>
        </w:rPr>
        <w:t>Ashutosh</w:t>
      </w:r>
      <w:proofErr w:type="spellEnd"/>
      <w:r w:rsidRPr="00C54AFC">
        <w:rPr>
          <w:rFonts w:ascii="Garamond" w:hAnsi="Garamond"/>
          <w:sz w:val="26"/>
          <w:szCs w:val="26"/>
        </w:rPr>
        <w:t xml:space="preserve"> </w:t>
      </w:r>
      <w:proofErr w:type="spellStart"/>
      <w:r w:rsidRPr="00C54AFC">
        <w:rPr>
          <w:rFonts w:ascii="Garamond" w:hAnsi="Garamond"/>
          <w:sz w:val="26"/>
          <w:szCs w:val="26"/>
        </w:rPr>
        <w:t>Sarma</w:t>
      </w:r>
      <w:proofErr w:type="spellEnd"/>
      <w:r w:rsidRPr="00C54AFC">
        <w:rPr>
          <w:rFonts w:ascii="Garamond" w:hAnsi="Garamond"/>
          <w:sz w:val="26"/>
          <w:szCs w:val="26"/>
        </w:rPr>
        <w:t xml:space="preserve"> with the name of Prof. D. S. </w:t>
      </w:r>
      <w:proofErr w:type="spellStart"/>
      <w:r w:rsidRPr="00C54AFC">
        <w:rPr>
          <w:rFonts w:ascii="Garamond" w:hAnsi="Garamond"/>
          <w:sz w:val="26"/>
          <w:szCs w:val="26"/>
        </w:rPr>
        <w:t>Katti</w:t>
      </w:r>
      <w:proofErr w:type="spellEnd"/>
      <w:r w:rsidRPr="00C54AFC">
        <w:rPr>
          <w:rFonts w:ascii="Garamond" w:hAnsi="Garamond"/>
          <w:sz w:val="26"/>
          <w:szCs w:val="26"/>
        </w:rPr>
        <w:t>, Dept. of BSBE for the proposed FAC of Techkriti’15.</w:t>
      </w:r>
    </w:p>
    <w:p w:rsidR="0051178B" w:rsidRDefault="0051178B" w:rsidP="0051178B">
      <w:pPr>
        <w:pStyle w:val="ListParagraph"/>
        <w:numPr>
          <w:ilvl w:val="0"/>
          <w:numId w:val="33"/>
        </w:numPr>
        <w:rPr>
          <w:rFonts w:ascii="Garamond" w:hAnsi="Garamond"/>
          <w:sz w:val="26"/>
          <w:szCs w:val="26"/>
        </w:rPr>
      </w:pPr>
      <w:r>
        <w:rPr>
          <w:rFonts w:ascii="Garamond" w:hAnsi="Garamond"/>
          <w:sz w:val="26"/>
          <w:szCs w:val="26"/>
        </w:rPr>
        <w:t>The Senate accepted the request of the General Secretary, Cultural Council that Impressions’15 on the date 1</w:t>
      </w:r>
      <w:r w:rsidRPr="00C54AFC">
        <w:rPr>
          <w:rFonts w:ascii="Garamond" w:hAnsi="Garamond"/>
          <w:sz w:val="26"/>
          <w:szCs w:val="26"/>
        </w:rPr>
        <w:t>st</w:t>
      </w:r>
      <w:r>
        <w:rPr>
          <w:rFonts w:ascii="Garamond" w:hAnsi="Garamond"/>
          <w:sz w:val="26"/>
          <w:szCs w:val="26"/>
        </w:rPr>
        <w:t xml:space="preserve"> February, 2015 be added to the Gymkhana Calendar for the year 2014-15.</w:t>
      </w:r>
    </w:p>
    <w:p w:rsidR="0051178B" w:rsidRPr="0051178B" w:rsidRDefault="0051178B" w:rsidP="0051178B">
      <w:pPr>
        <w:pStyle w:val="ListParagraph"/>
        <w:numPr>
          <w:ilvl w:val="0"/>
          <w:numId w:val="33"/>
        </w:numPr>
        <w:rPr>
          <w:rFonts w:ascii="Garamond" w:hAnsi="Garamond"/>
          <w:sz w:val="26"/>
          <w:szCs w:val="26"/>
        </w:rPr>
      </w:pPr>
      <w:r>
        <w:rPr>
          <w:rFonts w:ascii="Garamond" w:hAnsi="Garamond"/>
          <w:sz w:val="26"/>
          <w:szCs w:val="26"/>
        </w:rPr>
        <w:t>The Senate accepted the request of the Chairperson, Students’ Senate on behalf of the panels to select the Core Teams of Antaragni’15 and Udghosh’15 to Call for Re-nominations before recommending appropriate names for ratification by the Senate.</w:t>
      </w:r>
    </w:p>
    <w:tbl>
      <w:tblPr>
        <w:tblStyle w:val="TableGrid"/>
        <w:tblW w:w="0" w:type="auto"/>
        <w:tblLook w:val="04A0"/>
      </w:tblPr>
      <w:tblGrid>
        <w:gridCol w:w="1951"/>
        <w:gridCol w:w="7291"/>
      </w:tblGrid>
      <w:tr w:rsidR="00CB5874" w:rsidRPr="00FC2C92" w:rsidTr="00EE1725">
        <w:tc>
          <w:tcPr>
            <w:tcW w:w="1951" w:type="dxa"/>
          </w:tcPr>
          <w:p w:rsidR="00CB5874" w:rsidRPr="00FC2C92" w:rsidRDefault="00CB5874" w:rsidP="0051178B">
            <w:pPr>
              <w:rPr>
                <w:rFonts w:ascii="Garamond" w:hAnsi="Garamond"/>
                <w:b/>
                <w:sz w:val="26"/>
                <w:szCs w:val="26"/>
              </w:rPr>
            </w:pPr>
            <w:r w:rsidRPr="00FC2C92">
              <w:rPr>
                <w:rFonts w:ascii="Garamond" w:hAnsi="Garamond"/>
                <w:b/>
                <w:sz w:val="26"/>
                <w:szCs w:val="26"/>
              </w:rPr>
              <w:t xml:space="preserve">Item No. </w:t>
            </w:r>
            <w:r w:rsidR="0051178B">
              <w:rPr>
                <w:rFonts w:ascii="Garamond" w:hAnsi="Garamond"/>
                <w:b/>
                <w:sz w:val="26"/>
                <w:szCs w:val="26"/>
              </w:rPr>
              <w:t>5</w:t>
            </w:r>
          </w:p>
        </w:tc>
        <w:tc>
          <w:tcPr>
            <w:tcW w:w="7291" w:type="dxa"/>
          </w:tcPr>
          <w:p w:rsidR="00CB5874" w:rsidRPr="00FC2C92" w:rsidRDefault="00CB5874" w:rsidP="00EE1725">
            <w:pPr>
              <w:rPr>
                <w:rFonts w:ascii="Garamond" w:hAnsi="Garamond"/>
                <w:sz w:val="26"/>
                <w:szCs w:val="26"/>
              </w:rPr>
            </w:pPr>
            <w:r>
              <w:rPr>
                <w:rFonts w:ascii="Garamond" w:hAnsi="Garamond"/>
                <w:sz w:val="26"/>
                <w:szCs w:val="26"/>
              </w:rPr>
              <w:t>To consider the Action Taken Report.</w:t>
            </w:r>
          </w:p>
        </w:tc>
      </w:tr>
    </w:tbl>
    <w:p w:rsidR="00B51DB6" w:rsidRDefault="003278BB" w:rsidP="00B51DB6">
      <w:pPr>
        <w:rPr>
          <w:rFonts w:ascii="Garamond" w:hAnsi="Garamond"/>
          <w:sz w:val="26"/>
          <w:szCs w:val="26"/>
        </w:rPr>
      </w:pPr>
      <w:r>
        <w:rPr>
          <w:rFonts w:ascii="Garamond" w:hAnsi="Garamond"/>
          <w:sz w:val="26"/>
          <w:szCs w:val="26"/>
        </w:rPr>
        <w:br/>
      </w:r>
      <w:r w:rsidR="0051178B">
        <w:rPr>
          <w:rFonts w:ascii="Garamond" w:hAnsi="Garamond"/>
          <w:sz w:val="26"/>
          <w:szCs w:val="26"/>
        </w:rPr>
        <w:t>The item was deferred for consideration in the next meeting.</w:t>
      </w:r>
    </w:p>
    <w:p w:rsidR="00E87DC9" w:rsidRDefault="00E87DC9" w:rsidP="00B51DB6">
      <w:pPr>
        <w:rPr>
          <w:rFonts w:ascii="Garamond" w:hAnsi="Garamond"/>
          <w:sz w:val="26"/>
          <w:szCs w:val="26"/>
        </w:rPr>
      </w:pPr>
    </w:p>
    <w:tbl>
      <w:tblPr>
        <w:tblStyle w:val="TableGrid"/>
        <w:tblW w:w="0" w:type="auto"/>
        <w:tblLook w:val="04A0"/>
      </w:tblPr>
      <w:tblGrid>
        <w:gridCol w:w="1951"/>
        <w:gridCol w:w="7291"/>
      </w:tblGrid>
      <w:tr w:rsidR="0051178B" w:rsidRPr="00FC2C92" w:rsidTr="0051178B">
        <w:tc>
          <w:tcPr>
            <w:tcW w:w="1951" w:type="dxa"/>
          </w:tcPr>
          <w:p w:rsidR="0051178B" w:rsidRPr="00FC2C92" w:rsidRDefault="0051178B" w:rsidP="0051178B">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6</w:t>
            </w:r>
          </w:p>
        </w:tc>
        <w:tc>
          <w:tcPr>
            <w:tcW w:w="7291" w:type="dxa"/>
          </w:tcPr>
          <w:p w:rsidR="0051178B" w:rsidRPr="00FC2C92" w:rsidRDefault="0051178B" w:rsidP="0051178B">
            <w:pPr>
              <w:rPr>
                <w:rFonts w:ascii="Garamond" w:hAnsi="Garamond"/>
                <w:sz w:val="26"/>
                <w:szCs w:val="26"/>
              </w:rPr>
            </w:pPr>
            <w:r>
              <w:rPr>
                <w:rFonts w:ascii="Garamond" w:hAnsi="Garamond"/>
                <w:sz w:val="26"/>
                <w:szCs w:val="26"/>
              </w:rPr>
              <w:t>To note the results of the General Elections’15, Students’ Gymkhana and to consider the post-conduction report of the General Elections’15.</w:t>
            </w:r>
          </w:p>
        </w:tc>
      </w:tr>
    </w:tbl>
    <w:p w:rsidR="0051178B" w:rsidRDefault="0051178B" w:rsidP="0051178B">
      <w:pPr>
        <w:rPr>
          <w:rFonts w:ascii="Garamond" w:hAnsi="Garamond"/>
          <w:sz w:val="26"/>
          <w:szCs w:val="26"/>
        </w:rPr>
      </w:pPr>
      <w:r w:rsidRPr="00FC2C92">
        <w:rPr>
          <w:rFonts w:ascii="Garamond" w:hAnsi="Garamond"/>
          <w:sz w:val="26"/>
          <w:szCs w:val="26"/>
        </w:rPr>
        <w:br/>
      </w:r>
      <w:r>
        <w:rPr>
          <w:rFonts w:ascii="Garamond" w:hAnsi="Garamond"/>
          <w:sz w:val="26"/>
          <w:szCs w:val="26"/>
        </w:rPr>
        <w:t>The Senate noted the results of the General Elections’15, Students’ Gymkhana</w:t>
      </w:r>
      <w:r w:rsidR="00F77069">
        <w:rPr>
          <w:rFonts w:ascii="Garamond" w:hAnsi="Garamond"/>
          <w:sz w:val="26"/>
          <w:szCs w:val="26"/>
        </w:rPr>
        <w:t xml:space="preserve"> for the posts of the Gymkhana Year 2015-16 </w:t>
      </w:r>
      <w:r>
        <w:rPr>
          <w:rFonts w:ascii="Garamond" w:hAnsi="Garamond"/>
          <w:sz w:val="26"/>
          <w:szCs w:val="26"/>
        </w:rPr>
        <w:t>as follows:</w:t>
      </w:r>
    </w:p>
    <w:tbl>
      <w:tblPr>
        <w:tblStyle w:val="TableGrid"/>
        <w:tblW w:w="0" w:type="auto"/>
        <w:tblLook w:val="04A0"/>
      </w:tblPr>
      <w:tblGrid>
        <w:gridCol w:w="4361"/>
        <w:gridCol w:w="3827"/>
        <w:gridCol w:w="1388"/>
      </w:tblGrid>
      <w:tr w:rsidR="0051178B" w:rsidTr="0051178B">
        <w:tc>
          <w:tcPr>
            <w:tcW w:w="4361" w:type="dxa"/>
          </w:tcPr>
          <w:p w:rsidR="0051178B" w:rsidRDefault="0051178B" w:rsidP="0051178B">
            <w:pPr>
              <w:rPr>
                <w:rFonts w:ascii="Garamond" w:hAnsi="Garamond"/>
                <w:sz w:val="26"/>
                <w:szCs w:val="26"/>
              </w:rPr>
            </w:pPr>
            <w:r>
              <w:rPr>
                <w:rFonts w:ascii="Garamond" w:hAnsi="Garamond"/>
                <w:sz w:val="26"/>
                <w:szCs w:val="26"/>
              </w:rPr>
              <w:t>President, Students’ Gymkhana</w:t>
            </w: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Gautam</w:t>
            </w:r>
            <w:proofErr w:type="spellEnd"/>
            <w:r>
              <w:rPr>
                <w:rFonts w:ascii="Garamond" w:hAnsi="Garamond"/>
                <w:sz w:val="26"/>
                <w:szCs w:val="26"/>
              </w:rPr>
              <w:t xml:space="preserve"> </w:t>
            </w:r>
            <w:proofErr w:type="spellStart"/>
            <w:r>
              <w:rPr>
                <w:rFonts w:ascii="Garamond" w:hAnsi="Garamond"/>
                <w:sz w:val="26"/>
                <w:szCs w:val="26"/>
              </w:rPr>
              <w:t>Pratap</w:t>
            </w:r>
            <w:proofErr w:type="spellEnd"/>
            <w:r>
              <w:rPr>
                <w:rFonts w:ascii="Garamond" w:hAnsi="Garamond"/>
                <w:sz w:val="26"/>
                <w:szCs w:val="26"/>
              </w:rPr>
              <w:t xml:space="preserve"> Singh</w:t>
            </w:r>
          </w:p>
        </w:tc>
        <w:tc>
          <w:tcPr>
            <w:tcW w:w="1388" w:type="dxa"/>
          </w:tcPr>
          <w:p w:rsidR="0051178B" w:rsidRDefault="0051178B" w:rsidP="0051178B">
            <w:pPr>
              <w:rPr>
                <w:rFonts w:ascii="Garamond" w:hAnsi="Garamond"/>
                <w:sz w:val="26"/>
                <w:szCs w:val="26"/>
              </w:rPr>
            </w:pPr>
            <w:r>
              <w:rPr>
                <w:rFonts w:ascii="Garamond" w:hAnsi="Garamond"/>
                <w:sz w:val="26"/>
                <w:szCs w:val="26"/>
              </w:rPr>
              <w:t>12271</w:t>
            </w:r>
          </w:p>
        </w:tc>
      </w:tr>
      <w:tr w:rsidR="0051178B" w:rsidTr="0051178B">
        <w:tc>
          <w:tcPr>
            <w:tcW w:w="4361" w:type="dxa"/>
          </w:tcPr>
          <w:p w:rsidR="0051178B" w:rsidRDefault="0051178B" w:rsidP="0051178B">
            <w:pPr>
              <w:rPr>
                <w:rFonts w:ascii="Garamond" w:hAnsi="Garamond"/>
                <w:sz w:val="26"/>
                <w:szCs w:val="26"/>
              </w:rPr>
            </w:pPr>
            <w:r>
              <w:rPr>
                <w:rFonts w:ascii="Garamond" w:hAnsi="Garamond"/>
                <w:sz w:val="26"/>
                <w:szCs w:val="26"/>
              </w:rPr>
              <w:t>General Secretary, Cultural Council</w:t>
            </w: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Ashish</w:t>
            </w:r>
            <w:proofErr w:type="spellEnd"/>
            <w:r>
              <w:rPr>
                <w:rFonts w:ascii="Garamond" w:hAnsi="Garamond"/>
                <w:sz w:val="26"/>
                <w:szCs w:val="26"/>
              </w:rPr>
              <w:t xml:space="preserve"> </w:t>
            </w:r>
            <w:proofErr w:type="spellStart"/>
            <w:r>
              <w:rPr>
                <w:rFonts w:ascii="Garamond" w:hAnsi="Garamond"/>
                <w:sz w:val="26"/>
                <w:szCs w:val="26"/>
              </w:rPr>
              <w:t>Aggarwal</w:t>
            </w:r>
            <w:proofErr w:type="spellEnd"/>
          </w:p>
        </w:tc>
        <w:tc>
          <w:tcPr>
            <w:tcW w:w="1388" w:type="dxa"/>
          </w:tcPr>
          <w:p w:rsidR="0051178B" w:rsidRDefault="0051178B" w:rsidP="00E31DDE">
            <w:pPr>
              <w:rPr>
                <w:rFonts w:ascii="Garamond" w:hAnsi="Garamond"/>
                <w:sz w:val="26"/>
                <w:szCs w:val="26"/>
              </w:rPr>
            </w:pPr>
            <w:r>
              <w:rPr>
                <w:rFonts w:ascii="Garamond" w:hAnsi="Garamond"/>
                <w:sz w:val="26"/>
                <w:szCs w:val="26"/>
              </w:rPr>
              <w:t>12</w:t>
            </w:r>
            <w:r w:rsidR="00E31DDE">
              <w:rPr>
                <w:rFonts w:ascii="Garamond" w:hAnsi="Garamond"/>
                <w:sz w:val="26"/>
                <w:szCs w:val="26"/>
              </w:rPr>
              <w:t>165</w:t>
            </w:r>
          </w:p>
        </w:tc>
      </w:tr>
      <w:tr w:rsidR="0051178B" w:rsidTr="0051178B">
        <w:tc>
          <w:tcPr>
            <w:tcW w:w="4361" w:type="dxa"/>
          </w:tcPr>
          <w:p w:rsidR="0051178B" w:rsidRDefault="0051178B" w:rsidP="0051178B">
            <w:pPr>
              <w:rPr>
                <w:rFonts w:ascii="Garamond" w:hAnsi="Garamond"/>
                <w:sz w:val="26"/>
                <w:szCs w:val="26"/>
              </w:rPr>
            </w:pPr>
            <w:r>
              <w:rPr>
                <w:rFonts w:ascii="Garamond" w:hAnsi="Garamond"/>
                <w:sz w:val="26"/>
                <w:szCs w:val="26"/>
              </w:rPr>
              <w:t>General Secretary, Games and Sports Council</w:t>
            </w:r>
          </w:p>
        </w:tc>
        <w:tc>
          <w:tcPr>
            <w:tcW w:w="3827" w:type="dxa"/>
          </w:tcPr>
          <w:p w:rsidR="0051178B" w:rsidRDefault="0051178B" w:rsidP="0051178B">
            <w:pPr>
              <w:rPr>
                <w:rFonts w:ascii="Garamond" w:hAnsi="Garamond"/>
                <w:sz w:val="26"/>
                <w:szCs w:val="26"/>
              </w:rPr>
            </w:pPr>
            <w:r>
              <w:rPr>
                <w:rFonts w:ascii="Garamond" w:hAnsi="Garamond"/>
                <w:sz w:val="26"/>
                <w:szCs w:val="26"/>
              </w:rPr>
              <w:t xml:space="preserve">M. Surya </w:t>
            </w:r>
            <w:proofErr w:type="spellStart"/>
            <w:r>
              <w:rPr>
                <w:rFonts w:ascii="Garamond" w:hAnsi="Garamond"/>
                <w:sz w:val="26"/>
                <w:szCs w:val="26"/>
              </w:rPr>
              <w:t>Prakash</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12408</w:t>
            </w:r>
          </w:p>
        </w:tc>
      </w:tr>
      <w:tr w:rsidR="0051178B" w:rsidTr="0051178B">
        <w:tc>
          <w:tcPr>
            <w:tcW w:w="4361" w:type="dxa"/>
          </w:tcPr>
          <w:p w:rsidR="0051178B" w:rsidRDefault="0051178B" w:rsidP="0051178B">
            <w:pPr>
              <w:rPr>
                <w:rFonts w:ascii="Garamond" w:hAnsi="Garamond"/>
                <w:sz w:val="26"/>
                <w:szCs w:val="26"/>
              </w:rPr>
            </w:pPr>
            <w:r>
              <w:rPr>
                <w:rFonts w:ascii="Garamond" w:hAnsi="Garamond"/>
                <w:sz w:val="26"/>
                <w:szCs w:val="26"/>
              </w:rPr>
              <w:t>General Secretary, Science and Technology Council</w:t>
            </w: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Chirag</w:t>
            </w:r>
            <w:proofErr w:type="spellEnd"/>
            <w:r>
              <w:rPr>
                <w:rFonts w:ascii="Garamond" w:hAnsi="Garamond"/>
                <w:sz w:val="26"/>
                <w:szCs w:val="26"/>
              </w:rPr>
              <w:t xml:space="preserve"> </w:t>
            </w:r>
            <w:proofErr w:type="spellStart"/>
            <w:r>
              <w:rPr>
                <w:rFonts w:ascii="Garamond" w:hAnsi="Garamond"/>
                <w:sz w:val="26"/>
                <w:szCs w:val="26"/>
              </w:rPr>
              <w:t>Jha</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12219</w:t>
            </w:r>
          </w:p>
        </w:tc>
      </w:tr>
      <w:tr w:rsidR="0051178B" w:rsidTr="0051178B">
        <w:tc>
          <w:tcPr>
            <w:tcW w:w="4361" w:type="dxa"/>
          </w:tcPr>
          <w:p w:rsidR="0051178B" w:rsidRDefault="0051178B" w:rsidP="0051178B">
            <w:pPr>
              <w:rPr>
                <w:rFonts w:ascii="Garamond" w:hAnsi="Garamond"/>
                <w:sz w:val="26"/>
                <w:szCs w:val="26"/>
              </w:rPr>
            </w:pPr>
            <w:r>
              <w:rPr>
                <w:rFonts w:ascii="Garamond" w:hAnsi="Garamond"/>
                <w:sz w:val="26"/>
                <w:szCs w:val="26"/>
              </w:rPr>
              <w:t>General Secretary, Films and Media Council</w:t>
            </w: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Prateek</w:t>
            </w:r>
            <w:proofErr w:type="spellEnd"/>
            <w:r>
              <w:rPr>
                <w:rFonts w:ascii="Garamond" w:hAnsi="Garamond"/>
                <w:sz w:val="26"/>
                <w:szCs w:val="26"/>
              </w:rPr>
              <w:t xml:space="preserve"> </w:t>
            </w:r>
            <w:proofErr w:type="spellStart"/>
            <w:r>
              <w:rPr>
                <w:rFonts w:ascii="Garamond" w:hAnsi="Garamond"/>
                <w:sz w:val="26"/>
                <w:szCs w:val="26"/>
              </w:rPr>
              <w:t>Mishra</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12507</w:t>
            </w:r>
          </w:p>
        </w:tc>
      </w:tr>
    </w:tbl>
    <w:p w:rsidR="0051178B" w:rsidRDefault="0051178B" w:rsidP="0051178B">
      <w:pPr>
        <w:rPr>
          <w:rFonts w:ascii="Garamond" w:hAnsi="Garamond"/>
          <w:sz w:val="26"/>
          <w:szCs w:val="26"/>
        </w:rPr>
      </w:pPr>
    </w:p>
    <w:tbl>
      <w:tblPr>
        <w:tblStyle w:val="TableGrid"/>
        <w:tblW w:w="0" w:type="auto"/>
        <w:tblLook w:val="04A0"/>
      </w:tblPr>
      <w:tblGrid>
        <w:gridCol w:w="4361"/>
        <w:gridCol w:w="3827"/>
        <w:gridCol w:w="1388"/>
      </w:tblGrid>
      <w:tr w:rsidR="0051178B" w:rsidTr="0051178B">
        <w:tc>
          <w:tcPr>
            <w:tcW w:w="4361" w:type="dxa"/>
            <w:vMerge w:val="restart"/>
          </w:tcPr>
          <w:p w:rsidR="0051178B" w:rsidRDefault="0051178B" w:rsidP="0051178B">
            <w:pPr>
              <w:rPr>
                <w:rFonts w:ascii="Garamond" w:hAnsi="Garamond"/>
                <w:sz w:val="26"/>
                <w:szCs w:val="26"/>
              </w:rPr>
            </w:pPr>
            <w:r>
              <w:rPr>
                <w:rFonts w:ascii="Garamond" w:hAnsi="Garamond"/>
                <w:sz w:val="26"/>
                <w:szCs w:val="26"/>
              </w:rPr>
              <w:t>Senator, UG Y11 (5 Year)</w:t>
            </w: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Rishikesh</w:t>
            </w:r>
            <w:proofErr w:type="spellEnd"/>
            <w:r>
              <w:rPr>
                <w:rFonts w:ascii="Garamond" w:hAnsi="Garamond"/>
                <w:sz w:val="26"/>
                <w:szCs w:val="26"/>
              </w:rPr>
              <w:t xml:space="preserve"> </w:t>
            </w:r>
            <w:proofErr w:type="spellStart"/>
            <w:r>
              <w:rPr>
                <w:rFonts w:ascii="Garamond" w:hAnsi="Garamond"/>
                <w:sz w:val="26"/>
                <w:szCs w:val="26"/>
              </w:rPr>
              <w:t>Mishra</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11601</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Abhishek</w:t>
            </w:r>
            <w:proofErr w:type="spellEnd"/>
            <w:r>
              <w:rPr>
                <w:rFonts w:ascii="Garamond" w:hAnsi="Garamond"/>
                <w:sz w:val="26"/>
                <w:szCs w:val="26"/>
              </w:rPr>
              <w:t xml:space="preserve"> Singh</w:t>
            </w:r>
          </w:p>
        </w:tc>
        <w:tc>
          <w:tcPr>
            <w:tcW w:w="1388" w:type="dxa"/>
          </w:tcPr>
          <w:p w:rsidR="0051178B" w:rsidRDefault="0051178B" w:rsidP="0051178B">
            <w:pPr>
              <w:rPr>
                <w:rFonts w:ascii="Garamond" w:hAnsi="Garamond"/>
                <w:sz w:val="26"/>
                <w:szCs w:val="26"/>
              </w:rPr>
            </w:pPr>
            <w:r>
              <w:rPr>
                <w:rFonts w:ascii="Garamond" w:hAnsi="Garamond"/>
                <w:sz w:val="26"/>
                <w:szCs w:val="26"/>
              </w:rPr>
              <w:t>11029</w:t>
            </w:r>
          </w:p>
        </w:tc>
      </w:tr>
      <w:tr w:rsidR="0051178B" w:rsidTr="0051178B">
        <w:tc>
          <w:tcPr>
            <w:tcW w:w="4361" w:type="dxa"/>
            <w:vMerge w:val="restart"/>
          </w:tcPr>
          <w:p w:rsidR="0051178B" w:rsidRDefault="0051178B" w:rsidP="0051178B">
            <w:pPr>
              <w:rPr>
                <w:rFonts w:ascii="Garamond" w:hAnsi="Garamond"/>
                <w:sz w:val="26"/>
                <w:szCs w:val="26"/>
              </w:rPr>
            </w:pPr>
            <w:r>
              <w:rPr>
                <w:rFonts w:ascii="Garamond" w:hAnsi="Garamond"/>
                <w:sz w:val="26"/>
                <w:szCs w:val="26"/>
              </w:rPr>
              <w:t>Senator, UG Y12</w:t>
            </w: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Shubham</w:t>
            </w:r>
            <w:proofErr w:type="spellEnd"/>
            <w:r>
              <w:rPr>
                <w:rFonts w:ascii="Garamond" w:hAnsi="Garamond"/>
                <w:sz w:val="26"/>
                <w:szCs w:val="26"/>
              </w:rPr>
              <w:t xml:space="preserve"> </w:t>
            </w:r>
            <w:proofErr w:type="spellStart"/>
            <w:r>
              <w:rPr>
                <w:rFonts w:ascii="Garamond" w:hAnsi="Garamond"/>
                <w:sz w:val="26"/>
                <w:szCs w:val="26"/>
              </w:rPr>
              <w:t>Atreja</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12689</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Rishabh</w:t>
            </w:r>
            <w:proofErr w:type="spellEnd"/>
            <w:r>
              <w:rPr>
                <w:rFonts w:ascii="Garamond" w:hAnsi="Garamond"/>
                <w:sz w:val="26"/>
                <w:szCs w:val="26"/>
              </w:rPr>
              <w:t xml:space="preserve"> </w:t>
            </w:r>
            <w:proofErr w:type="spellStart"/>
            <w:r>
              <w:rPr>
                <w:rFonts w:ascii="Garamond" w:hAnsi="Garamond"/>
                <w:sz w:val="26"/>
                <w:szCs w:val="26"/>
              </w:rPr>
              <w:t>Bansal</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12573</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Sabyasachi</w:t>
            </w:r>
            <w:proofErr w:type="spellEnd"/>
            <w:r>
              <w:rPr>
                <w:rFonts w:ascii="Garamond" w:hAnsi="Garamond"/>
                <w:sz w:val="26"/>
                <w:szCs w:val="26"/>
              </w:rPr>
              <w:t xml:space="preserve"> </w:t>
            </w:r>
            <w:proofErr w:type="spellStart"/>
            <w:r>
              <w:rPr>
                <w:rFonts w:ascii="Garamond" w:hAnsi="Garamond"/>
                <w:sz w:val="26"/>
                <w:szCs w:val="26"/>
              </w:rPr>
              <w:t>Verma</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12596</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Aditya</w:t>
            </w:r>
            <w:proofErr w:type="spellEnd"/>
            <w:r>
              <w:rPr>
                <w:rFonts w:ascii="Garamond" w:hAnsi="Garamond"/>
                <w:sz w:val="26"/>
                <w:szCs w:val="26"/>
              </w:rPr>
              <w:t xml:space="preserve"> Raj </w:t>
            </w:r>
            <w:proofErr w:type="spellStart"/>
            <w:r>
              <w:rPr>
                <w:rFonts w:ascii="Garamond" w:hAnsi="Garamond"/>
                <w:sz w:val="26"/>
                <w:szCs w:val="26"/>
              </w:rPr>
              <w:t>Somani</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12050</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r>
              <w:rPr>
                <w:rFonts w:ascii="Garamond" w:hAnsi="Garamond"/>
                <w:sz w:val="26"/>
                <w:szCs w:val="26"/>
              </w:rPr>
              <w:t xml:space="preserve">Harsh </w:t>
            </w:r>
            <w:proofErr w:type="spellStart"/>
            <w:r>
              <w:rPr>
                <w:rFonts w:ascii="Garamond" w:hAnsi="Garamond"/>
                <w:sz w:val="26"/>
                <w:szCs w:val="26"/>
              </w:rPr>
              <w:t>Toshniwal</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12286</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Navdeep</w:t>
            </w:r>
            <w:proofErr w:type="spellEnd"/>
            <w:r>
              <w:rPr>
                <w:rFonts w:ascii="Garamond" w:hAnsi="Garamond"/>
                <w:sz w:val="26"/>
                <w:szCs w:val="26"/>
              </w:rPr>
              <w:t xml:space="preserve"> Singh</w:t>
            </w:r>
          </w:p>
        </w:tc>
        <w:tc>
          <w:tcPr>
            <w:tcW w:w="1388" w:type="dxa"/>
          </w:tcPr>
          <w:p w:rsidR="0051178B" w:rsidRDefault="0051178B" w:rsidP="0051178B">
            <w:pPr>
              <w:rPr>
                <w:rFonts w:ascii="Garamond" w:hAnsi="Garamond"/>
                <w:sz w:val="26"/>
                <w:szCs w:val="26"/>
              </w:rPr>
            </w:pPr>
            <w:r>
              <w:rPr>
                <w:rFonts w:ascii="Garamond" w:hAnsi="Garamond"/>
                <w:sz w:val="26"/>
                <w:szCs w:val="26"/>
              </w:rPr>
              <w:t>12433</w:t>
            </w:r>
          </w:p>
        </w:tc>
      </w:tr>
      <w:tr w:rsidR="0051178B" w:rsidTr="0051178B">
        <w:tc>
          <w:tcPr>
            <w:tcW w:w="4361" w:type="dxa"/>
            <w:vMerge w:val="restart"/>
          </w:tcPr>
          <w:p w:rsidR="0051178B" w:rsidRDefault="0051178B" w:rsidP="0051178B">
            <w:pPr>
              <w:rPr>
                <w:rFonts w:ascii="Garamond" w:hAnsi="Garamond"/>
                <w:sz w:val="26"/>
                <w:szCs w:val="26"/>
              </w:rPr>
            </w:pPr>
            <w:r>
              <w:rPr>
                <w:rFonts w:ascii="Garamond" w:hAnsi="Garamond"/>
                <w:sz w:val="26"/>
                <w:szCs w:val="26"/>
              </w:rPr>
              <w:t>Senator, UG Y13</w:t>
            </w: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Vedant</w:t>
            </w:r>
            <w:proofErr w:type="spellEnd"/>
            <w:r>
              <w:rPr>
                <w:rFonts w:ascii="Garamond" w:hAnsi="Garamond"/>
                <w:sz w:val="26"/>
                <w:szCs w:val="26"/>
              </w:rPr>
              <w:t xml:space="preserve"> </w:t>
            </w:r>
            <w:proofErr w:type="spellStart"/>
            <w:r>
              <w:rPr>
                <w:rFonts w:ascii="Garamond" w:hAnsi="Garamond"/>
                <w:sz w:val="26"/>
                <w:szCs w:val="26"/>
              </w:rPr>
              <w:t>Goenka</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13777</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Sagar</w:t>
            </w:r>
            <w:proofErr w:type="spellEnd"/>
            <w:r>
              <w:rPr>
                <w:rFonts w:ascii="Garamond" w:hAnsi="Garamond"/>
                <w:sz w:val="26"/>
                <w:szCs w:val="26"/>
              </w:rPr>
              <w:t xml:space="preserve"> </w:t>
            </w:r>
            <w:proofErr w:type="spellStart"/>
            <w:r>
              <w:rPr>
                <w:rFonts w:ascii="Garamond" w:hAnsi="Garamond"/>
                <w:sz w:val="26"/>
                <w:szCs w:val="26"/>
              </w:rPr>
              <w:t>Rastogi</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13600</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Abhimanyu</w:t>
            </w:r>
            <w:proofErr w:type="spellEnd"/>
            <w:r>
              <w:rPr>
                <w:rFonts w:ascii="Garamond" w:hAnsi="Garamond"/>
                <w:sz w:val="26"/>
                <w:szCs w:val="26"/>
              </w:rPr>
              <w:t xml:space="preserve"> </w:t>
            </w:r>
            <w:proofErr w:type="spellStart"/>
            <w:r>
              <w:rPr>
                <w:rFonts w:ascii="Garamond" w:hAnsi="Garamond"/>
                <w:sz w:val="26"/>
                <w:szCs w:val="26"/>
              </w:rPr>
              <w:t>Yadav</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13020</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Ashutosh</w:t>
            </w:r>
            <w:proofErr w:type="spellEnd"/>
            <w:r>
              <w:rPr>
                <w:rFonts w:ascii="Garamond" w:hAnsi="Garamond"/>
                <w:sz w:val="26"/>
                <w:szCs w:val="26"/>
              </w:rPr>
              <w:t xml:space="preserve"> </w:t>
            </w:r>
            <w:proofErr w:type="spellStart"/>
            <w:r>
              <w:rPr>
                <w:rFonts w:ascii="Garamond" w:hAnsi="Garamond"/>
                <w:sz w:val="26"/>
                <w:szCs w:val="26"/>
              </w:rPr>
              <w:t>Ranka</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13164</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Samyak</w:t>
            </w:r>
            <w:proofErr w:type="spellEnd"/>
            <w:r>
              <w:rPr>
                <w:rFonts w:ascii="Garamond" w:hAnsi="Garamond"/>
                <w:sz w:val="26"/>
                <w:szCs w:val="26"/>
              </w:rPr>
              <w:t xml:space="preserve"> Jain</w:t>
            </w:r>
          </w:p>
        </w:tc>
        <w:tc>
          <w:tcPr>
            <w:tcW w:w="1388" w:type="dxa"/>
          </w:tcPr>
          <w:p w:rsidR="0051178B" w:rsidRDefault="0051178B" w:rsidP="0051178B">
            <w:pPr>
              <w:rPr>
                <w:rFonts w:ascii="Garamond" w:hAnsi="Garamond"/>
                <w:sz w:val="26"/>
                <w:szCs w:val="26"/>
              </w:rPr>
            </w:pPr>
            <w:r>
              <w:rPr>
                <w:rFonts w:ascii="Garamond" w:hAnsi="Garamond"/>
                <w:sz w:val="26"/>
                <w:szCs w:val="26"/>
              </w:rPr>
              <w:t>13610</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Sparsh</w:t>
            </w:r>
            <w:proofErr w:type="spellEnd"/>
            <w:r>
              <w:rPr>
                <w:rFonts w:ascii="Garamond" w:hAnsi="Garamond"/>
                <w:sz w:val="26"/>
                <w:szCs w:val="26"/>
              </w:rPr>
              <w:t xml:space="preserve"> </w:t>
            </w:r>
          </w:p>
        </w:tc>
        <w:tc>
          <w:tcPr>
            <w:tcW w:w="1388" w:type="dxa"/>
          </w:tcPr>
          <w:p w:rsidR="0051178B" w:rsidRDefault="0051178B" w:rsidP="0051178B">
            <w:pPr>
              <w:rPr>
                <w:rFonts w:ascii="Garamond" w:hAnsi="Garamond"/>
                <w:sz w:val="26"/>
                <w:szCs w:val="26"/>
              </w:rPr>
            </w:pPr>
            <w:r>
              <w:rPr>
                <w:rFonts w:ascii="Garamond" w:hAnsi="Garamond"/>
                <w:sz w:val="26"/>
                <w:szCs w:val="26"/>
              </w:rPr>
              <w:t>13711</w:t>
            </w:r>
          </w:p>
        </w:tc>
      </w:tr>
      <w:tr w:rsidR="0051178B" w:rsidTr="0051178B">
        <w:tc>
          <w:tcPr>
            <w:tcW w:w="4361" w:type="dxa"/>
            <w:vMerge w:val="restart"/>
          </w:tcPr>
          <w:p w:rsidR="0051178B" w:rsidRDefault="0051178B" w:rsidP="0051178B">
            <w:pPr>
              <w:rPr>
                <w:rFonts w:ascii="Garamond" w:hAnsi="Garamond"/>
                <w:sz w:val="26"/>
                <w:szCs w:val="26"/>
              </w:rPr>
            </w:pPr>
            <w:r>
              <w:rPr>
                <w:rFonts w:ascii="Garamond" w:hAnsi="Garamond"/>
                <w:sz w:val="26"/>
                <w:szCs w:val="26"/>
              </w:rPr>
              <w:t>Senator, UG Y14</w:t>
            </w: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Simrat</w:t>
            </w:r>
            <w:proofErr w:type="spellEnd"/>
            <w:r>
              <w:rPr>
                <w:rFonts w:ascii="Garamond" w:hAnsi="Garamond"/>
                <w:sz w:val="26"/>
                <w:szCs w:val="26"/>
              </w:rPr>
              <w:t xml:space="preserve"> Singh</w:t>
            </w:r>
          </w:p>
        </w:tc>
        <w:tc>
          <w:tcPr>
            <w:tcW w:w="1388" w:type="dxa"/>
          </w:tcPr>
          <w:p w:rsidR="0051178B" w:rsidRDefault="0051178B" w:rsidP="0051178B">
            <w:pPr>
              <w:rPr>
                <w:rFonts w:ascii="Garamond" w:hAnsi="Garamond"/>
                <w:sz w:val="26"/>
                <w:szCs w:val="26"/>
              </w:rPr>
            </w:pPr>
            <w:r>
              <w:rPr>
                <w:rFonts w:ascii="Garamond" w:hAnsi="Garamond"/>
                <w:sz w:val="26"/>
                <w:szCs w:val="26"/>
              </w:rPr>
              <w:t>14697</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Ayushya</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14168</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r>
              <w:rPr>
                <w:rFonts w:ascii="Garamond" w:hAnsi="Garamond"/>
                <w:sz w:val="26"/>
                <w:szCs w:val="26"/>
              </w:rPr>
              <w:t xml:space="preserve">Nikhil </w:t>
            </w:r>
            <w:proofErr w:type="spellStart"/>
            <w:r>
              <w:rPr>
                <w:rFonts w:ascii="Garamond" w:hAnsi="Garamond"/>
                <w:sz w:val="26"/>
                <w:szCs w:val="26"/>
              </w:rPr>
              <w:t>Bansal</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14424</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Gaurav</w:t>
            </w:r>
            <w:proofErr w:type="spellEnd"/>
            <w:r>
              <w:rPr>
                <w:rFonts w:ascii="Garamond" w:hAnsi="Garamond"/>
                <w:sz w:val="26"/>
                <w:szCs w:val="26"/>
              </w:rPr>
              <w:t xml:space="preserve"> Seth</w:t>
            </w:r>
          </w:p>
        </w:tc>
        <w:tc>
          <w:tcPr>
            <w:tcW w:w="1388" w:type="dxa"/>
          </w:tcPr>
          <w:p w:rsidR="0051178B" w:rsidRDefault="0051178B" w:rsidP="0051178B">
            <w:pPr>
              <w:rPr>
                <w:rFonts w:ascii="Garamond" w:hAnsi="Garamond"/>
                <w:sz w:val="26"/>
                <w:szCs w:val="26"/>
              </w:rPr>
            </w:pPr>
            <w:r>
              <w:rPr>
                <w:rFonts w:ascii="Garamond" w:hAnsi="Garamond"/>
                <w:sz w:val="26"/>
                <w:szCs w:val="26"/>
              </w:rPr>
              <w:t>14242</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Shubham</w:t>
            </w:r>
            <w:proofErr w:type="spellEnd"/>
            <w:r>
              <w:rPr>
                <w:rFonts w:ascii="Garamond" w:hAnsi="Garamond"/>
                <w:sz w:val="26"/>
                <w:szCs w:val="26"/>
              </w:rPr>
              <w:t xml:space="preserve"> Kumar </w:t>
            </w:r>
            <w:proofErr w:type="spellStart"/>
            <w:r>
              <w:rPr>
                <w:rFonts w:ascii="Garamond" w:hAnsi="Garamond"/>
                <w:sz w:val="26"/>
                <w:szCs w:val="26"/>
              </w:rPr>
              <w:t>Pandey</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14679</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Kunal</w:t>
            </w:r>
            <w:proofErr w:type="spellEnd"/>
            <w:r>
              <w:rPr>
                <w:rFonts w:ascii="Garamond" w:hAnsi="Garamond"/>
                <w:sz w:val="26"/>
                <w:szCs w:val="26"/>
              </w:rPr>
              <w:t xml:space="preserve"> </w:t>
            </w:r>
            <w:proofErr w:type="spellStart"/>
            <w:r>
              <w:rPr>
                <w:rFonts w:ascii="Garamond" w:hAnsi="Garamond"/>
                <w:sz w:val="26"/>
                <w:szCs w:val="26"/>
              </w:rPr>
              <w:t>Kapila</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14343</w:t>
            </w:r>
          </w:p>
        </w:tc>
      </w:tr>
      <w:tr w:rsidR="0051178B" w:rsidTr="0051178B">
        <w:tc>
          <w:tcPr>
            <w:tcW w:w="4361" w:type="dxa"/>
          </w:tcPr>
          <w:p w:rsidR="0051178B" w:rsidRDefault="0051178B" w:rsidP="0051178B">
            <w:pPr>
              <w:rPr>
                <w:rFonts w:ascii="Garamond" w:hAnsi="Garamond"/>
                <w:sz w:val="26"/>
                <w:szCs w:val="26"/>
              </w:rPr>
            </w:pPr>
            <w:r>
              <w:rPr>
                <w:rFonts w:ascii="Garamond" w:hAnsi="Garamond"/>
                <w:sz w:val="26"/>
                <w:szCs w:val="26"/>
              </w:rPr>
              <w:t xml:space="preserve">Senator, </w:t>
            </w:r>
            <w:proofErr w:type="spellStart"/>
            <w:r>
              <w:rPr>
                <w:rFonts w:ascii="Garamond" w:hAnsi="Garamond"/>
                <w:sz w:val="26"/>
                <w:szCs w:val="26"/>
              </w:rPr>
              <w:t>MSc</w:t>
            </w:r>
            <w:proofErr w:type="spellEnd"/>
            <w:r>
              <w:rPr>
                <w:rFonts w:ascii="Garamond" w:hAnsi="Garamond"/>
                <w:sz w:val="26"/>
                <w:szCs w:val="26"/>
              </w:rPr>
              <w:t xml:space="preserve"> (2 year) Y14</w:t>
            </w: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Aakash</w:t>
            </w:r>
            <w:proofErr w:type="spellEnd"/>
            <w:r>
              <w:rPr>
                <w:rFonts w:ascii="Garamond" w:hAnsi="Garamond"/>
                <w:sz w:val="26"/>
                <w:szCs w:val="26"/>
              </w:rPr>
              <w:t xml:space="preserve"> Jain</w:t>
            </w:r>
          </w:p>
        </w:tc>
        <w:tc>
          <w:tcPr>
            <w:tcW w:w="1388" w:type="dxa"/>
          </w:tcPr>
          <w:p w:rsidR="0051178B" w:rsidRDefault="0051178B" w:rsidP="0051178B">
            <w:pPr>
              <w:rPr>
                <w:rFonts w:ascii="Garamond" w:hAnsi="Garamond"/>
                <w:sz w:val="26"/>
                <w:szCs w:val="26"/>
              </w:rPr>
            </w:pPr>
            <w:r>
              <w:rPr>
                <w:rFonts w:ascii="Garamond" w:hAnsi="Garamond"/>
                <w:sz w:val="26"/>
                <w:szCs w:val="26"/>
              </w:rPr>
              <w:t>14876</w:t>
            </w:r>
          </w:p>
        </w:tc>
      </w:tr>
      <w:tr w:rsidR="0051178B" w:rsidTr="0051178B">
        <w:tc>
          <w:tcPr>
            <w:tcW w:w="4361" w:type="dxa"/>
          </w:tcPr>
          <w:p w:rsidR="0051178B" w:rsidRDefault="0051178B" w:rsidP="0051178B">
            <w:pPr>
              <w:rPr>
                <w:rFonts w:ascii="Garamond" w:hAnsi="Garamond"/>
                <w:sz w:val="26"/>
                <w:szCs w:val="26"/>
              </w:rPr>
            </w:pPr>
            <w:r>
              <w:rPr>
                <w:rFonts w:ascii="Garamond" w:hAnsi="Garamond"/>
                <w:sz w:val="26"/>
                <w:szCs w:val="26"/>
              </w:rPr>
              <w:t xml:space="preserve">Senator, </w:t>
            </w:r>
            <w:proofErr w:type="spellStart"/>
            <w:r>
              <w:rPr>
                <w:rFonts w:ascii="Garamond" w:hAnsi="Garamond"/>
                <w:sz w:val="26"/>
                <w:szCs w:val="26"/>
              </w:rPr>
              <w:t>MBA+MDes+Other</w:t>
            </w:r>
            <w:proofErr w:type="spellEnd"/>
            <w:r>
              <w:rPr>
                <w:rFonts w:ascii="Garamond" w:hAnsi="Garamond"/>
                <w:sz w:val="26"/>
                <w:szCs w:val="26"/>
              </w:rPr>
              <w:t xml:space="preserve"> Eq. </w:t>
            </w:r>
            <w:proofErr w:type="spellStart"/>
            <w:r>
              <w:rPr>
                <w:rFonts w:ascii="Garamond" w:hAnsi="Garamond"/>
                <w:sz w:val="26"/>
                <w:szCs w:val="26"/>
              </w:rPr>
              <w:lastRenderedPageBreak/>
              <w:t>Programmes</w:t>
            </w:r>
            <w:proofErr w:type="spellEnd"/>
            <w:r>
              <w:rPr>
                <w:rFonts w:ascii="Garamond" w:hAnsi="Garamond"/>
                <w:sz w:val="26"/>
                <w:szCs w:val="26"/>
              </w:rPr>
              <w:t xml:space="preserve"> Y14</w:t>
            </w: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lastRenderedPageBreak/>
              <w:t>Kshitij</w:t>
            </w:r>
            <w:proofErr w:type="spellEnd"/>
            <w:r>
              <w:rPr>
                <w:rFonts w:ascii="Garamond" w:hAnsi="Garamond"/>
                <w:sz w:val="26"/>
                <w:szCs w:val="26"/>
              </w:rPr>
              <w:t xml:space="preserve"> </w:t>
            </w:r>
            <w:proofErr w:type="spellStart"/>
            <w:r>
              <w:rPr>
                <w:rFonts w:ascii="Garamond" w:hAnsi="Garamond"/>
                <w:sz w:val="26"/>
                <w:szCs w:val="26"/>
              </w:rPr>
              <w:t>Sareen</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14125017</w:t>
            </w:r>
          </w:p>
        </w:tc>
      </w:tr>
      <w:tr w:rsidR="0051178B" w:rsidTr="0051178B">
        <w:tc>
          <w:tcPr>
            <w:tcW w:w="4361" w:type="dxa"/>
            <w:vMerge w:val="restart"/>
          </w:tcPr>
          <w:p w:rsidR="0051178B" w:rsidRDefault="0051178B" w:rsidP="0051178B">
            <w:pPr>
              <w:rPr>
                <w:rFonts w:ascii="Garamond" w:hAnsi="Garamond"/>
                <w:sz w:val="26"/>
                <w:szCs w:val="26"/>
              </w:rPr>
            </w:pPr>
            <w:r>
              <w:rPr>
                <w:rFonts w:ascii="Garamond" w:hAnsi="Garamond"/>
                <w:sz w:val="26"/>
                <w:szCs w:val="26"/>
              </w:rPr>
              <w:lastRenderedPageBreak/>
              <w:t>Senator, PhD</w:t>
            </w: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Shashi</w:t>
            </w:r>
            <w:proofErr w:type="spellEnd"/>
            <w:r>
              <w:rPr>
                <w:rFonts w:ascii="Garamond" w:hAnsi="Garamond"/>
                <w:sz w:val="26"/>
                <w:szCs w:val="26"/>
              </w:rPr>
              <w:t xml:space="preserve"> Kant</w:t>
            </w:r>
          </w:p>
        </w:tc>
        <w:tc>
          <w:tcPr>
            <w:tcW w:w="1388" w:type="dxa"/>
          </w:tcPr>
          <w:p w:rsidR="0051178B" w:rsidRDefault="0051178B" w:rsidP="0051178B">
            <w:pPr>
              <w:rPr>
                <w:rFonts w:ascii="Garamond" w:hAnsi="Garamond"/>
                <w:sz w:val="26"/>
                <w:szCs w:val="26"/>
              </w:rPr>
            </w:pPr>
            <w:r>
              <w:rPr>
                <w:rFonts w:ascii="Garamond" w:hAnsi="Garamond"/>
                <w:sz w:val="26"/>
                <w:szCs w:val="26"/>
              </w:rPr>
              <w:t>11207081</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Anand</w:t>
            </w:r>
            <w:proofErr w:type="spellEnd"/>
            <w:r>
              <w:rPr>
                <w:rFonts w:ascii="Garamond" w:hAnsi="Garamond"/>
                <w:sz w:val="26"/>
                <w:szCs w:val="26"/>
              </w:rPr>
              <w:t xml:space="preserve"> </w:t>
            </w:r>
            <w:proofErr w:type="spellStart"/>
            <w:r>
              <w:rPr>
                <w:rFonts w:ascii="Garamond" w:hAnsi="Garamond"/>
                <w:sz w:val="26"/>
                <w:szCs w:val="26"/>
              </w:rPr>
              <w:t>Prakash</w:t>
            </w:r>
            <w:proofErr w:type="spellEnd"/>
            <w:r>
              <w:rPr>
                <w:rFonts w:ascii="Garamond" w:hAnsi="Garamond"/>
                <w:sz w:val="26"/>
                <w:szCs w:val="26"/>
              </w:rPr>
              <w:t xml:space="preserve"> </w:t>
            </w:r>
            <w:proofErr w:type="spellStart"/>
            <w:r>
              <w:rPr>
                <w:rFonts w:ascii="Garamond" w:hAnsi="Garamond"/>
                <w:sz w:val="26"/>
                <w:szCs w:val="26"/>
              </w:rPr>
              <w:t>Dwivedi</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12105163</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Manoj</w:t>
            </w:r>
            <w:proofErr w:type="spellEnd"/>
            <w:r>
              <w:rPr>
                <w:rFonts w:ascii="Garamond" w:hAnsi="Garamond"/>
                <w:sz w:val="26"/>
                <w:szCs w:val="26"/>
              </w:rPr>
              <w:t xml:space="preserve"> </w:t>
            </w:r>
            <w:proofErr w:type="spellStart"/>
            <w:r>
              <w:rPr>
                <w:rFonts w:ascii="Garamond" w:hAnsi="Garamond"/>
                <w:sz w:val="26"/>
                <w:szCs w:val="26"/>
              </w:rPr>
              <w:t>Chahal</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14107282</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Vikram</w:t>
            </w:r>
            <w:proofErr w:type="spellEnd"/>
            <w:r>
              <w:rPr>
                <w:rFonts w:ascii="Garamond" w:hAnsi="Garamond"/>
                <w:sz w:val="26"/>
                <w:szCs w:val="26"/>
              </w:rPr>
              <w:t xml:space="preserve"> Kumar</w:t>
            </w:r>
          </w:p>
        </w:tc>
        <w:tc>
          <w:tcPr>
            <w:tcW w:w="1388" w:type="dxa"/>
          </w:tcPr>
          <w:p w:rsidR="0051178B" w:rsidRDefault="0051178B" w:rsidP="0051178B">
            <w:pPr>
              <w:rPr>
                <w:rFonts w:ascii="Garamond" w:hAnsi="Garamond"/>
                <w:sz w:val="26"/>
                <w:szCs w:val="26"/>
              </w:rPr>
            </w:pPr>
            <w:r>
              <w:rPr>
                <w:rFonts w:ascii="Garamond" w:hAnsi="Garamond"/>
                <w:sz w:val="26"/>
                <w:szCs w:val="26"/>
              </w:rPr>
              <w:t>12105186</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Amarjit</w:t>
            </w:r>
            <w:proofErr w:type="spellEnd"/>
            <w:r>
              <w:rPr>
                <w:rFonts w:ascii="Garamond" w:hAnsi="Garamond"/>
                <w:sz w:val="26"/>
                <w:szCs w:val="26"/>
              </w:rPr>
              <w:t xml:space="preserve"> P. </w:t>
            </w:r>
            <w:proofErr w:type="spellStart"/>
            <w:r>
              <w:rPr>
                <w:rFonts w:ascii="Garamond" w:hAnsi="Garamond"/>
                <w:sz w:val="26"/>
                <w:szCs w:val="26"/>
              </w:rPr>
              <w:t>Kene</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12105162</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Leeladhar</w:t>
            </w:r>
            <w:proofErr w:type="spellEnd"/>
            <w:r>
              <w:rPr>
                <w:rFonts w:ascii="Garamond" w:hAnsi="Garamond"/>
                <w:sz w:val="26"/>
                <w:szCs w:val="26"/>
              </w:rPr>
              <w:t xml:space="preserve"> </w:t>
            </w:r>
            <w:proofErr w:type="spellStart"/>
            <w:r>
              <w:rPr>
                <w:rFonts w:ascii="Garamond" w:hAnsi="Garamond"/>
                <w:sz w:val="26"/>
                <w:szCs w:val="26"/>
              </w:rPr>
              <w:t>Nagdeve</w:t>
            </w:r>
            <w:proofErr w:type="spellEnd"/>
          </w:p>
        </w:tc>
        <w:tc>
          <w:tcPr>
            <w:tcW w:w="1388" w:type="dxa"/>
          </w:tcPr>
          <w:p w:rsidR="0051178B" w:rsidRDefault="0051178B" w:rsidP="00E31DDE">
            <w:pPr>
              <w:rPr>
                <w:rFonts w:ascii="Garamond" w:hAnsi="Garamond"/>
                <w:sz w:val="26"/>
                <w:szCs w:val="26"/>
              </w:rPr>
            </w:pPr>
            <w:r>
              <w:rPr>
                <w:rFonts w:ascii="Garamond" w:hAnsi="Garamond"/>
                <w:sz w:val="26"/>
                <w:szCs w:val="26"/>
              </w:rPr>
              <w:t>12</w:t>
            </w:r>
            <w:r w:rsidR="00E31DDE">
              <w:rPr>
                <w:rFonts w:ascii="Garamond" w:hAnsi="Garamond"/>
                <w:sz w:val="26"/>
                <w:szCs w:val="26"/>
              </w:rPr>
              <w:t>2</w:t>
            </w:r>
            <w:r>
              <w:rPr>
                <w:rFonts w:ascii="Garamond" w:hAnsi="Garamond"/>
                <w:sz w:val="26"/>
                <w:szCs w:val="26"/>
              </w:rPr>
              <w:t>05</w:t>
            </w:r>
            <w:r w:rsidR="00E31DDE">
              <w:rPr>
                <w:rFonts w:ascii="Garamond" w:hAnsi="Garamond"/>
                <w:sz w:val="26"/>
                <w:szCs w:val="26"/>
              </w:rPr>
              <w:t>0</w:t>
            </w:r>
            <w:r>
              <w:rPr>
                <w:rFonts w:ascii="Garamond" w:hAnsi="Garamond"/>
                <w:sz w:val="26"/>
                <w:szCs w:val="26"/>
              </w:rPr>
              <w:t>69</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proofErr w:type="spellStart"/>
            <w:r>
              <w:rPr>
                <w:rFonts w:ascii="Garamond" w:hAnsi="Garamond"/>
                <w:sz w:val="26"/>
                <w:szCs w:val="26"/>
              </w:rPr>
              <w:t>Jitendra</w:t>
            </w:r>
            <w:proofErr w:type="spellEnd"/>
            <w:r>
              <w:rPr>
                <w:rFonts w:ascii="Garamond" w:hAnsi="Garamond"/>
                <w:sz w:val="26"/>
                <w:szCs w:val="26"/>
              </w:rPr>
              <w:t xml:space="preserve"> K. </w:t>
            </w:r>
            <w:proofErr w:type="spellStart"/>
            <w:r>
              <w:rPr>
                <w:rFonts w:ascii="Garamond" w:hAnsi="Garamond"/>
                <w:sz w:val="26"/>
                <w:szCs w:val="26"/>
              </w:rPr>
              <w:t>Katiyar</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12105168</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E31DDE">
            <w:pPr>
              <w:rPr>
                <w:rFonts w:ascii="Garamond" w:hAnsi="Garamond"/>
                <w:sz w:val="26"/>
                <w:szCs w:val="26"/>
              </w:rPr>
            </w:pPr>
            <w:proofErr w:type="spellStart"/>
            <w:r>
              <w:rPr>
                <w:rFonts w:ascii="Garamond" w:hAnsi="Garamond"/>
                <w:sz w:val="26"/>
                <w:szCs w:val="26"/>
              </w:rPr>
              <w:t>Su</w:t>
            </w:r>
            <w:r w:rsidR="00E31DDE">
              <w:rPr>
                <w:rFonts w:ascii="Garamond" w:hAnsi="Garamond"/>
                <w:sz w:val="26"/>
                <w:szCs w:val="26"/>
              </w:rPr>
              <w:t>d</w:t>
            </w:r>
            <w:r>
              <w:rPr>
                <w:rFonts w:ascii="Garamond" w:hAnsi="Garamond"/>
                <w:sz w:val="26"/>
                <w:szCs w:val="26"/>
              </w:rPr>
              <w:t>hir</w:t>
            </w:r>
            <w:proofErr w:type="spellEnd"/>
            <w:r>
              <w:rPr>
                <w:rFonts w:ascii="Garamond" w:hAnsi="Garamond"/>
                <w:sz w:val="26"/>
                <w:szCs w:val="26"/>
              </w:rPr>
              <w:t xml:space="preserve"> </w:t>
            </w:r>
            <w:proofErr w:type="spellStart"/>
            <w:r>
              <w:rPr>
                <w:rFonts w:ascii="Garamond" w:hAnsi="Garamond"/>
                <w:sz w:val="26"/>
                <w:szCs w:val="26"/>
              </w:rPr>
              <w:t>Yadav</w:t>
            </w:r>
            <w:proofErr w:type="spellEnd"/>
          </w:p>
        </w:tc>
        <w:tc>
          <w:tcPr>
            <w:tcW w:w="1388" w:type="dxa"/>
          </w:tcPr>
          <w:p w:rsidR="0051178B" w:rsidRDefault="0051178B" w:rsidP="0051178B">
            <w:pPr>
              <w:rPr>
                <w:rFonts w:ascii="Garamond" w:hAnsi="Garamond"/>
                <w:sz w:val="26"/>
                <w:szCs w:val="26"/>
              </w:rPr>
            </w:pPr>
            <w:r>
              <w:rPr>
                <w:rFonts w:ascii="Garamond" w:hAnsi="Garamond"/>
                <w:sz w:val="26"/>
                <w:szCs w:val="26"/>
              </w:rPr>
              <w:t>13207079</w:t>
            </w:r>
          </w:p>
        </w:tc>
      </w:tr>
      <w:tr w:rsidR="0051178B" w:rsidTr="0051178B">
        <w:tc>
          <w:tcPr>
            <w:tcW w:w="4361" w:type="dxa"/>
            <w:vMerge/>
          </w:tcPr>
          <w:p w:rsidR="0051178B" w:rsidRDefault="0051178B" w:rsidP="0051178B">
            <w:pPr>
              <w:rPr>
                <w:rFonts w:ascii="Garamond" w:hAnsi="Garamond"/>
                <w:sz w:val="26"/>
                <w:szCs w:val="26"/>
              </w:rPr>
            </w:pPr>
          </w:p>
        </w:tc>
        <w:tc>
          <w:tcPr>
            <w:tcW w:w="3827" w:type="dxa"/>
          </w:tcPr>
          <w:p w:rsidR="0051178B" w:rsidRDefault="0051178B" w:rsidP="0051178B">
            <w:pPr>
              <w:rPr>
                <w:rFonts w:ascii="Garamond" w:hAnsi="Garamond"/>
                <w:sz w:val="26"/>
                <w:szCs w:val="26"/>
              </w:rPr>
            </w:pPr>
            <w:r>
              <w:rPr>
                <w:rFonts w:ascii="Garamond" w:hAnsi="Garamond"/>
                <w:sz w:val="26"/>
                <w:szCs w:val="26"/>
              </w:rPr>
              <w:t>Vijay Kumar Pal</w:t>
            </w:r>
          </w:p>
        </w:tc>
        <w:tc>
          <w:tcPr>
            <w:tcW w:w="1388" w:type="dxa"/>
          </w:tcPr>
          <w:p w:rsidR="0051178B" w:rsidRDefault="0051178B" w:rsidP="0051178B">
            <w:pPr>
              <w:rPr>
                <w:rFonts w:ascii="Garamond" w:hAnsi="Garamond"/>
                <w:sz w:val="26"/>
                <w:szCs w:val="26"/>
              </w:rPr>
            </w:pPr>
            <w:r>
              <w:rPr>
                <w:rFonts w:ascii="Garamond" w:hAnsi="Garamond"/>
                <w:sz w:val="26"/>
                <w:szCs w:val="26"/>
              </w:rPr>
              <w:t>11205072</w:t>
            </w:r>
          </w:p>
        </w:tc>
      </w:tr>
    </w:tbl>
    <w:p w:rsidR="00F77069" w:rsidRDefault="00F77069" w:rsidP="00B51DB6">
      <w:pPr>
        <w:rPr>
          <w:rFonts w:ascii="Garamond" w:hAnsi="Garamond"/>
          <w:sz w:val="26"/>
          <w:szCs w:val="26"/>
        </w:rPr>
      </w:pPr>
      <w:r>
        <w:rPr>
          <w:rFonts w:ascii="Garamond" w:hAnsi="Garamond"/>
          <w:sz w:val="26"/>
          <w:szCs w:val="26"/>
        </w:rPr>
        <w:br/>
        <w:t>The Chief Election Officer then presented the post-conduction report of the General Elections’15. The Senate noted the report did not include the budget.</w:t>
      </w:r>
    </w:p>
    <w:p w:rsidR="00F77069" w:rsidRDefault="00F77069" w:rsidP="00B51DB6">
      <w:pPr>
        <w:rPr>
          <w:rFonts w:ascii="Garamond" w:hAnsi="Garamond"/>
          <w:sz w:val="26"/>
          <w:szCs w:val="26"/>
        </w:rPr>
      </w:pPr>
      <w:r>
        <w:rPr>
          <w:rFonts w:ascii="Garamond" w:hAnsi="Garamond"/>
          <w:sz w:val="26"/>
          <w:szCs w:val="26"/>
        </w:rPr>
        <w:t xml:space="preserve">The Senate accepted the updates on the conduction of the General Election. However, the Senate noted that since no girl Senator had been elected, elections must be held as per Article 3.12 of the Constitution of the Students’ Gymkhana for the post of UG Girls Representative and PG Girls Representative to the Senate. </w:t>
      </w:r>
    </w:p>
    <w:p w:rsidR="00F77069" w:rsidRDefault="00F77069" w:rsidP="00B51DB6">
      <w:pPr>
        <w:rPr>
          <w:rFonts w:ascii="Garamond" w:hAnsi="Garamond"/>
          <w:sz w:val="26"/>
          <w:szCs w:val="26"/>
        </w:rPr>
      </w:pPr>
      <w:r>
        <w:rPr>
          <w:rFonts w:ascii="Garamond" w:hAnsi="Garamond"/>
          <w:sz w:val="26"/>
          <w:szCs w:val="26"/>
        </w:rPr>
        <w:t>Given this, the Senate directed the Chief Election Officer to plan the elections for the Girls Representatives, and to present the schedule, norms and modalities for the Girls Representatives election in the next Senate meeting. The Senate further deferred the post-conduction report until the Girls Representative election is over.</w:t>
      </w:r>
    </w:p>
    <w:tbl>
      <w:tblPr>
        <w:tblStyle w:val="TableGrid"/>
        <w:tblW w:w="0" w:type="auto"/>
        <w:tblLook w:val="04A0"/>
      </w:tblPr>
      <w:tblGrid>
        <w:gridCol w:w="1951"/>
        <w:gridCol w:w="7291"/>
      </w:tblGrid>
      <w:tr w:rsidR="00F77069" w:rsidRPr="00FC2C92" w:rsidTr="0001497E">
        <w:tc>
          <w:tcPr>
            <w:tcW w:w="1951" w:type="dxa"/>
          </w:tcPr>
          <w:p w:rsidR="00F77069" w:rsidRPr="00FC2C92" w:rsidRDefault="00F77069" w:rsidP="0001497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7</w:t>
            </w:r>
          </w:p>
        </w:tc>
        <w:tc>
          <w:tcPr>
            <w:tcW w:w="7291" w:type="dxa"/>
          </w:tcPr>
          <w:p w:rsidR="00F77069" w:rsidRPr="00FC2C92" w:rsidRDefault="00F77069" w:rsidP="0001497E">
            <w:pPr>
              <w:rPr>
                <w:rFonts w:ascii="Garamond" w:hAnsi="Garamond"/>
                <w:sz w:val="26"/>
                <w:szCs w:val="26"/>
              </w:rPr>
            </w:pPr>
            <w:r>
              <w:rPr>
                <w:rFonts w:ascii="Garamond" w:hAnsi="Garamond"/>
                <w:sz w:val="26"/>
                <w:szCs w:val="26"/>
              </w:rPr>
              <w:t>To consider the mid-term report of the Students’ Senate.</w:t>
            </w:r>
          </w:p>
        </w:tc>
      </w:tr>
    </w:tbl>
    <w:p w:rsidR="00B51DB6" w:rsidRDefault="00F77069" w:rsidP="00B51DB6">
      <w:pPr>
        <w:rPr>
          <w:rFonts w:ascii="Garamond" w:hAnsi="Garamond"/>
          <w:sz w:val="26"/>
          <w:szCs w:val="26"/>
        </w:rPr>
      </w:pPr>
      <w:r w:rsidRPr="00FC2C92">
        <w:rPr>
          <w:rFonts w:ascii="Garamond" w:hAnsi="Garamond"/>
          <w:sz w:val="26"/>
          <w:szCs w:val="26"/>
        </w:rPr>
        <w:br/>
      </w:r>
      <w:r>
        <w:rPr>
          <w:rFonts w:ascii="Garamond" w:hAnsi="Garamond"/>
          <w:sz w:val="26"/>
          <w:szCs w:val="26"/>
        </w:rPr>
        <w:t xml:space="preserve">The Chairperson, Students’ Senate presented the mid-term report of the Students’ Senate for the consideration of the Senate. </w:t>
      </w:r>
      <w:r w:rsidR="0001497E">
        <w:rPr>
          <w:rFonts w:ascii="Garamond" w:hAnsi="Garamond"/>
          <w:sz w:val="26"/>
          <w:szCs w:val="26"/>
        </w:rPr>
        <w:t>The Senate accepted the report as presented.</w:t>
      </w:r>
    </w:p>
    <w:tbl>
      <w:tblPr>
        <w:tblStyle w:val="TableGrid"/>
        <w:tblW w:w="0" w:type="auto"/>
        <w:tblLook w:val="04A0"/>
      </w:tblPr>
      <w:tblGrid>
        <w:gridCol w:w="1951"/>
        <w:gridCol w:w="7291"/>
      </w:tblGrid>
      <w:tr w:rsidR="0001497E" w:rsidRPr="00FC2C92" w:rsidTr="0001497E">
        <w:tc>
          <w:tcPr>
            <w:tcW w:w="1951" w:type="dxa"/>
          </w:tcPr>
          <w:p w:rsidR="0001497E" w:rsidRPr="00FC2C92" w:rsidRDefault="0001497E" w:rsidP="0001497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8</w:t>
            </w:r>
          </w:p>
        </w:tc>
        <w:tc>
          <w:tcPr>
            <w:tcW w:w="7291" w:type="dxa"/>
          </w:tcPr>
          <w:p w:rsidR="0001497E" w:rsidRPr="00FC2C92" w:rsidRDefault="0001497E" w:rsidP="0001497E">
            <w:pPr>
              <w:rPr>
                <w:rFonts w:ascii="Garamond" w:hAnsi="Garamond"/>
                <w:sz w:val="26"/>
                <w:szCs w:val="26"/>
              </w:rPr>
            </w:pPr>
            <w:r>
              <w:rPr>
                <w:rFonts w:ascii="Garamond" w:hAnsi="Garamond"/>
                <w:sz w:val="26"/>
                <w:szCs w:val="26"/>
              </w:rPr>
              <w:t>To consider the mid-term report of the President, Students’ Gymkhana, the Presidential Council and the President’s Office.</w:t>
            </w:r>
          </w:p>
        </w:tc>
      </w:tr>
    </w:tbl>
    <w:p w:rsidR="0001497E" w:rsidRDefault="0001497E" w:rsidP="0001497E">
      <w:pPr>
        <w:rPr>
          <w:rFonts w:ascii="Garamond" w:hAnsi="Garamond"/>
          <w:sz w:val="26"/>
          <w:szCs w:val="26"/>
        </w:rPr>
      </w:pPr>
      <w:r>
        <w:rPr>
          <w:rFonts w:ascii="Garamond" w:hAnsi="Garamond"/>
          <w:sz w:val="26"/>
          <w:szCs w:val="26"/>
        </w:rPr>
        <w:br/>
        <w:t xml:space="preserve">The President, Students’ Gymkhana presented the mid-term report of the President, Students’ Gymkhana, including the reports of the Presidential Council and the President’s Office for the consideration of the Senate. During the course of the presentation, Senators raised discussions over various decisions taken by the Institute Advisory Committee. The Senate advised the Senators to propose an agenda item in the next meeting for discussing these decisions if they deemed it necessary. </w:t>
      </w:r>
      <w:r w:rsidR="00A243C7" w:rsidRPr="00A243C7">
        <w:rPr>
          <w:rFonts w:ascii="Garamond" w:hAnsi="Garamond"/>
          <w:sz w:val="26"/>
          <w:szCs w:val="26"/>
          <w:lang w:val="en-IN"/>
        </w:rPr>
        <w:t xml:space="preserve">The Senate discussed the recommendation of the </w:t>
      </w:r>
      <w:r w:rsidR="00A243C7" w:rsidRPr="00A243C7">
        <w:rPr>
          <w:rFonts w:ascii="Garamond" w:hAnsi="Garamond"/>
          <w:sz w:val="26"/>
          <w:szCs w:val="26"/>
          <w:lang w:val="en-IN"/>
        </w:rPr>
        <w:lastRenderedPageBreak/>
        <w:t>President with respect to closing GLDC and Alumni Cell. After discussion, the senate accepted the recommendation that GLDC and Alumni Cell should be closed down. However, the Senate decided that the GLDC head in the budget should remain as a “Gymkhana Lectures” head, and the President, Students’ Gymkhana shall use the fund to conduct lectures. The Senate accepted the report with the above caveats.</w:t>
      </w:r>
    </w:p>
    <w:tbl>
      <w:tblPr>
        <w:tblStyle w:val="TableGrid"/>
        <w:tblW w:w="0" w:type="auto"/>
        <w:tblLook w:val="04A0"/>
      </w:tblPr>
      <w:tblGrid>
        <w:gridCol w:w="1951"/>
        <w:gridCol w:w="7291"/>
      </w:tblGrid>
      <w:tr w:rsidR="0001497E" w:rsidRPr="00FC2C92" w:rsidTr="0001497E">
        <w:tc>
          <w:tcPr>
            <w:tcW w:w="1951" w:type="dxa"/>
          </w:tcPr>
          <w:p w:rsidR="0001497E" w:rsidRPr="00FC2C92" w:rsidRDefault="0001497E" w:rsidP="0001497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9</w:t>
            </w:r>
          </w:p>
        </w:tc>
        <w:tc>
          <w:tcPr>
            <w:tcW w:w="7291" w:type="dxa"/>
          </w:tcPr>
          <w:p w:rsidR="0001497E" w:rsidRPr="00FC2C92" w:rsidRDefault="0001497E" w:rsidP="0001497E">
            <w:pPr>
              <w:rPr>
                <w:rFonts w:ascii="Garamond" w:hAnsi="Garamond"/>
                <w:sz w:val="26"/>
                <w:szCs w:val="26"/>
              </w:rPr>
            </w:pPr>
            <w:r>
              <w:rPr>
                <w:rFonts w:ascii="Garamond" w:hAnsi="Garamond"/>
                <w:sz w:val="26"/>
                <w:szCs w:val="26"/>
              </w:rPr>
              <w:t>To consider the mid-term report of the Games and Sports Council.</w:t>
            </w:r>
          </w:p>
        </w:tc>
      </w:tr>
    </w:tbl>
    <w:p w:rsidR="0001497E" w:rsidRDefault="0001497E" w:rsidP="0001497E">
      <w:pPr>
        <w:rPr>
          <w:rFonts w:ascii="Garamond" w:hAnsi="Garamond"/>
          <w:sz w:val="26"/>
          <w:szCs w:val="26"/>
        </w:rPr>
      </w:pPr>
      <w:r>
        <w:rPr>
          <w:rFonts w:ascii="Garamond" w:hAnsi="Garamond"/>
          <w:sz w:val="26"/>
          <w:szCs w:val="26"/>
        </w:rPr>
        <w:br/>
        <w:t>The General Secretary, Games and Sports Council presented the mid-term report of the Games and Sports Council for the consideration of the Senate. The Senate accepted the report as presented.</w:t>
      </w:r>
    </w:p>
    <w:tbl>
      <w:tblPr>
        <w:tblStyle w:val="TableGrid"/>
        <w:tblW w:w="0" w:type="auto"/>
        <w:tblLook w:val="04A0"/>
      </w:tblPr>
      <w:tblGrid>
        <w:gridCol w:w="1951"/>
        <w:gridCol w:w="7291"/>
      </w:tblGrid>
      <w:tr w:rsidR="0001497E" w:rsidRPr="00FC2C92" w:rsidTr="0001497E">
        <w:tc>
          <w:tcPr>
            <w:tcW w:w="1951" w:type="dxa"/>
          </w:tcPr>
          <w:p w:rsidR="0001497E" w:rsidRPr="00FC2C92" w:rsidRDefault="0001497E" w:rsidP="0001497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10</w:t>
            </w:r>
          </w:p>
        </w:tc>
        <w:tc>
          <w:tcPr>
            <w:tcW w:w="7291" w:type="dxa"/>
          </w:tcPr>
          <w:p w:rsidR="0001497E" w:rsidRPr="00FC2C92" w:rsidRDefault="0001497E" w:rsidP="0001497E">
            <w:pPr>
              <w:rPr>
                <w:rFonts w:ascii="Garamond" w:hAnsi="Garamond"/>
                <w:sz w:val="26"/>
                <w:szCs w:val="26"/>
              </w:rPr>
            </w:pPr>
            <w:r>
              <w:rPr>
                <w:rFonts w:ascii="Garamond" w:hAnsi="Garamond"/>
                <w:sz w:val="26"/>
                <w:szCs w:val="26"/>
              </w:rPr>
              <w:t>To consider the mid-term report of the Films and Media Council.</w:t>
            </w:r>
          </w:p>
        </w:tc>
      </w:tr>
    </w:tbl>
    <w:p w:rsidR="0001497E" w:rsidRDefault="0001497E" w:rsidP="0001497E">
      <w:pPr>
        <w:rPr>
          <w:rFonts w:ascii="Garamond" w:hAnsi="Garamond"/>
          <w:sz w:val="26"/>
          <w:szCs w:val="26"/>
        </w:rPr>
      </w:pPr>
      <w:r>
        <w:rPr>
          <w:rFonts w:ascii="Garamond" w:hAnsi="Garamond"/>
          <w:sz w:val="26"/>
          <w:szCs w:val="26"/>
        </w:rPr>
        <w:br/>
        <w:t xml:space="preserve">The General Secretary, Films and Media Council presented the mid-term report of the Films and Media Council for the consideration of the Senate. </w:t>
      </w:r>
    </w:p>
    <w:p w:rsidR="0001497E" w:rsidRDefault="0001497E" w:rsidP="0001497E">
      <w:pPr>
        <w:rPr>
          <w:rFonts w:ascii="Garamond" w:hAnsi="Garamond"/>
          <w:sz w:val="26"/>
          <w:szCs w:val="26"/>
        </w:rPr>
      </w:pPr>
      <w:r>
        <w:rPr>
          <w:rFonts w:ascii="Garamond" w:hAnsi="Garamond"/>
          <w:sz w:val="26"/>
          <w:szCs w:val="26"/>
        </w:rPr>
        <w:t xml:space="preserve">Several Senators raised concerns about the conduction of the </w:t>
      </w:r>
      <w:r w:rsidR="00AA7C2A">
        <w:rPr>
          <w:rFonts w:ascii="Garamond" w:hAnsi="Garamond"/>
          <w:sz w:val="26"/>
          <w:szCs w:val="26"/>
        </w:rPr>
        <w:t>Phase II</w:t>
      </w:r>
      <w:r>
        <w:rPr>
          <w:rFonts w:ascii="Garamond" w:hAnsi="Garamond"/>
          <w:sz w:val="26"/>
          <w:szCs w:val="26"/>
        </w:rPr>
        <w:t xml:space="preserve"> of Spectrum. The General Secretary, Films and Media Council informed the Senate that the second phase had been delayed at the unanimous request of all Spectrum Captains of the different pools. </w:t>
      </w:r>
      <w:r w:rsidR="00AA7C2A">
        <w:rPr>
          <w:rFonts w:ascii="Garamond" w:hAnsi="Garamond"/>
          <w:sz w:val="26"/>
          <w:szCs w:val="26"/>
        </w:rPr>
        <w:t>He further informed the Senate that he was looking for alternative dates in which the second phase could be organized.</w:t>
      </w:r>
    </w:p>
    <w:p w:rsidR="00AA7C2A" w:rsidRDefault="00AA7C2A" w:rsidP="0001497E">
      <w:pPr>
        <w:rPr>
          <w:rFonts w:ascii="Garamond" w:hAnsi="Garamond"/>
          <w:sz w:val="26"/>
          <w:szCs w:val="26"/>
        </w:rPr>
      </w:pPr>
      <w:r>
        <w:rPr>
          <w:rFonts w:ascii="Garamond" w:hAnsi="Garamond"/>
          <w:sz w:val="26"/>
          <w:szCs w:val="26"/>
        </w:rPr>
        <w:t>Given the delay in the organization, the Senate directed the General Secretary, Films and Media Council to submit the post-conduction report of Phase I of Spectrum as soon as possible.</w:t>
      </w:r>
    </w:p>
    <w:p w:rsidR="00AA7C2A" w:rsidRDefault="00AA7C2A" w:rsidP="0001497E">
      <w:pPr>
        <w:rPr>
          <w:rFonts w:ascii="Garamond" w:hAnsi="Garamond"/>
          <w:sz w:val="26"/>
          <w:szCs w:val="26"/>
        </w:rPr>
      </w:pPr>
      <w:r>
        <w:rPr>
          <w:rFonts w:ascii="Garamond" w:hAnsi="Garamond"/>
          <w:sz w:val="26"/>
          <w:szCs w:val="26"/>
        </w:rPr>
        <w:t>With the above caveat, the Senate accepted the report as presented.</w:t>
      </w:r>
    </w:p>
    <w:tbl>
      <w:tblPr>
        <w:tblStyle w:val="TableGrid"/>
        <w:tblW w:w="0" w:type="auto"/>
        <w:tblLook w:val="04A0"/>
      </w:tblPr>
      <w:tblGrid>
        <w:gridCol w:w="1951"/>
        <w:gridCol w:w="7291"/>
      </w:tblGrid>
      <w:tr w:rsidR="0001497E" w:rsidRPr="00FC2C92" w:rsidTr="0001497E">
        <w:tc>
          <w:tcPr>
            <w:tcW w:w="1951" w:type="dxa"/>
          </w:tcPr>
          <w:p w:rsidR="0001497E" w:rsidRPr="00FC2C92" w:rsidRDefault="0001497E" w:rsidP="0001497E">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11</w:t>
            </w:r>
          </w:p>
        </w:tc>
        <w:tc>
          <w:tcPr>
            <w:tcW w:w="7291" w:type="dxa"/>
          </w:tcPr>
          <w:p w:rsidR="0001497E" w:rsidRPr="00FC2C92" w:rsidRDefault="0001497E" w:rsidP="0001497E">
            <w:pPr>
              <w:rPr>
                <w:rFonts w:ascii="Garamond" w:hAnsi="Garamond"/>
                <w:sz w:val="26"/>
                <w:szCs w:val="26"/>
              </w:rPr>
            </w:pPr>
            <w:r>
              <w:rPr>
                <w:rFonts w:ascii="Garamond" w:hAnsi="Garamond"/>
                <w:sz w:val="26"/>
                <w:szCs w:val="26"/>
              </w:rPr>
              <w:t>To consider the mid-term status of the finances of the Students’ Gymkhana and to revise the Gymkhana budget accordingly.</w:t>
            </w:r>
          </w:p>
        </w:tc>
      </w:tr>
    </w:tbl>
    <w:p w:rsidR="0001497E" w:rsidRDefault="0001497E" w:rsidP="0001497E">
      <w:pPr>
        <w:rPr>
          <w:rFonts w:ascii="Garamond" w:hAnsi="Garamond"/>
          <w:sz w:val="26"/>
          <w:szCs w:val="26"/>
        </w:rPr>
      </w:pPr>
      <w:r>
        <w:rPr>
          <w:rFonts w:ascii="Garamond" w:hAnsi="Garamond"/>
          <w:sz w:val="26"/>
          <w:szCs w:val="26"/>
        </w:rPr>
        <w:br/>
        <w:t xml:space="preserve">The mid-term status of the finances of the Students’ Gymkhana </w:t>
      </w:r>
      <w:r w:rsidR="00AA7C2A">
        <w:rPr>
          <w:rFonts w:ascii="Garamond" w:hAnsi="Garamond"/>
          <w:sz w:val="26"/>
          <w:szCs w:val="26"/>
        </w:rPr>
        <w:t>was presented by the Finance Convener for the consideration of the Senate</w:t>
      </w:r>
      <w:r>
        <w:rPr>
          <w:rFonts w:ascii="Garamond" w:hAnsi="Garamond"/>
          <w:sz w:val="26"/>
          <w:szCs w:val="26"/>
        </w:rPr>
        <w:t>.</w:t>
      </w:r>
      <w:r w:rsidR="00AA7C2A">
        <w:rPr>
          <w:rFonts w:ascii="Garamond" w:hAnsi="Garamond"/>
          <w:sz w:val="26"/>
          <w:szCs w:val="26"/>
        </w:rPr>
        <w:t xml:space="preserve"> Several issues were raised by various Senators regarding the mid-term status as presented.</w:t>
      </w:r>
    </w:p>
    <w:p w:rsidR="00AA7C2A" w:rsidRDefault="00AA7C2A" w:rsidP="0001497E">
      <w:pPr>
        <w:rPr>
          <w:rFonts w:ascii="Garamond" w:hAnsi="Garamond"/>
          <w:sz w:val="26"/>
          <w:szCs w:val="26"/>
        </w:rPr>
      </w:pPr>
      <w:r>
        <w:rPr>
          <w:rFonts w:ascii="Garamond" w:hAnsi="Garamond"/>
          <w:sz w:val="26"/>
          <w:szCs w:val="26"/>
        </w:rPr>
        <w:t>After discussion, the Senate decided the following:</w:t>
      </w:r>
    </w:p>
    <w:p w:rsidR="00AA7C2A" w:rsidRDefault="00BE2DF6" w:rsidP="00BE2DF6">
      <w:pPr>
        <w:pStyle w:val="ListParagraph"/>
        <w:numPr>
          <w:ilvl w:val="0"/>
          <w:numId w:val="34"/>
        </w:numPr>
        <w:rPr>
          <w:rFonts w:ascii="Garamond" w:hAnsi="Garamond"/>
          <w:sz w:val="26"/>
          <w:szCs w:val="26"/>
        </w:rPr>
      </w:pPr>
      <w:r>
        <w:rPr>
          <w:rFonts w:ascii="Garamond" w:hAnsi="Garamond"/>
          <w:sz w:val="26"/>
          <w:szCs w:val="26"/>
        </w:rPr>
        <w:lastRenderedPageBreak/>
        <w:t>The deadline of 8</w:t>
      </w:r>
      <w:r w:rsidRPr="00BE2DF6">
        <w:rPr>
          <w:rFonts w:ascii="Garamond" w:hAnsi="Garamond"/>
          <w:sz w:val="26"/>
          <w:szCs w:val="26"/>
          <w:vertAlign w:val="superscript"/>
        </w:rPr>
        <w:t>th</w:t>
      </w:r>
      <w:r>
        <w:rPr>
          <w:rFonts w:ascii="Garamond" w:hAnsi="Garamond"/>
          <w:sz w:val="26"/>
          <w:szCs w:val="26"/>
        </w:rPr>
        <w:t xml:space="preserve"> February, 2015 was set for requisitioning the Senator Seed Fund using the SG-9 form. Any form which does not reach the Finance Convener by the deadline will be considered invalid. The SSF will subsequently be dissolved and redistributed in the Gymkhana Budget by the Senate.</w:t>
      </w:r>
    </w:p>
    <w:p w:rsidR="00BE2DF6" w:rsidRDefault="00BE2DF6" w:rsidP="00BE2DF6">
      <w:pPr>
        <w:pStyle w:val="ListParagraph"/>
        <w:numPr>
          <w:ilvl w:val="0"/>
          <w:numId w:val="34"/>
        </w:numPr>
        <w:rPr>
          <w:rFonts w:ascii="Garamond" w:hAnsi="Garamond"/>
          <w:sz w:val="26"/>
          <w:szCs w:val="26"/>
        </w:rPr>
      </w:pPr>
      <w:r>
        <w:rPr>
          <w:rFonts w:ascii="Garamond" w:hAnsi="Garamond"/>
          <w:sz w:val="26"/>
          <w:szCs w:val="26"/>
        </w:rPr>
        <w:t>The Finance Convener was directed to share the updated information about the individual usage of each Senator’s SSF with the Senators online.</w:t>
      </w:r>
    </w:p>
    <w:p w:rsidR="0001497E" w:rsidRPr="00023CBC" w:rsidRDefault="00BE2DF6" w:rsidP="00B51DB6">
      <w:pPr>
        <w:pStyle w:val="ListParagraph"/>
        <w:numPr>
          <w:ilvl w:val="0"/>
          <w:numId w:val="34"/>
        </w:numPr>
        <w:rPr>
          <w:rFonts w:ascii="Garamond" w:hAnsi="Garamond"/>
          <w:sz w:val="26"/>
          <w:szCs w:val="26"/>
        </w:rPr>
      </w:pPr>
      <w:r>
        <w:rPr>
          <w:rFonts w:ascii="Garamond" w:hAnsi="Garamond"/>
          <w:sz w:val="26"/>
          <w:szCs w:val="26"/>
        </w:rPr>
        <w:t>The Finance Convener was directed to reconvene a meeting of the Finance Committee to reconsider the mid-term status and the subsequently revised budget, taking into account the various issues raised by Senators regarding the presentation of the mid-term status.</w:t>
      </w:r>
    </w:p>
    <w:tbl>
      <w:tblPr>
        <w:tblStyle w:val="TableGrid"/>
        <w:tblW w:w="0" w:type="auto"/>
        <w:tblLook w:val="04A0"/>
      </w:tblPr>
      <w:tblGrid>
        <w:gridCol w:w="1951"/>
        <w:gridCol w:w="7291"/>
      </w:tblGrid>
      <w:tr w:rsidR="00023CBC" w:rsidRPr="00FC2C92" w:rsidTr="00023CBC">
        <w:tc>
          <w:tcPr>
            <w:tcW w:w="1951" w:type="dxa"/>
          </w:tcPr>
          <w:p w:rsidR="00023CBC" w:rsidRPr="00FC2C92" w:rsidRDefault="00023CBC" w:rsidP="00023CBC">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12</w:t>
            </w:r>
          </w:p>
        </w:tc>
        <w:tc>
          <w:tcPr>
            <w:tcW w:w="7291" w:type="dxa"/>
          </w:tcPr>
          <w:p w:rsidR="00023CBC" w:rsidRPr="00FC2C92" w:rsidRDefault="00023CBC" w:rsidP="00023CBC">
            <w:pPr>
              <w:rPr>
                <w:rFonts w:ascii="Garamond" w:hAnsi="Garamond"/>
                <w:sz w:val="26"/>
                <w:szCs w:val="26"/>
              </w:rPr>
            </w:pPr>
            <w:r>
              <w:rPr>
                <w:rFonts w:ascii="Garamond" w:hAnsi="Garamond"/>
                <w:sz w:val="26"/>
                <w:szCs w:val="26"/>
              </w:rPr>
              <w:t>To consider the pre-conduction report of Galaxy’15.</w:t>
            </w:r>
          </w:p>
        </w:tc>
      </w:tr>
    </w:tbl>
    <w:p w:rsidR="00023CBC" w:rsidRDefault="00023CBC" w:rsidP="00023CBC">
      <w:pPr>
        <w:rPr>
          <w:rFonts w:ascii="Garamond" w:hAnsi="Garamond"/>
          <w:sz w:val="26"/>
          <w:szCs w:val="26"/>
        </w:rPr>
      </w:pPr>
      <w:r>
        <w:rPr>
          <w:rFonts w:ascii="Garamond" w:hAnsi="Garamond"/>
          <w:sz w:val="26"/>
          <w:szCs w:val="26"/>
        </w:rPr>
        <w:br/>
        <w:t>The pre-conduction report was presented by the General Secretary, Cultural Council for the consideration of the Senate.</w:t>
      </w:r>
    </w:p>
    <w:p w:rsidR="00023CBC" w:rsidRDefault="00023CBC" w:rsidP="00023CBC">
      <w:pPr>
        <w:rPr>
          <w:rFonts w:ascii="Garamond" w:hAnsi="Garamond"/>
          <w:sz w:val="26"/>
          <w:szCs w:val="26"/>
        </w:rPr>
      </w:pPr>
      <w:r>
        <w:rPr>
          <w:rFonts w:ascii="Garamond" w:hAnsi="Garamond"/>
          <w:sz w:val="26"/>
          <w:szCs w:val="26"/>
        </w:rPr>
        <w:t>The Senate discussed the report at length. Several changes were made to the report by the Senate. The Senate accepted the report with the above mentioned changes, and directed that the updated pre-conduction report be shared with Senators over the Senate mailing list, for noting.</w:t>
      </w:r>
    </w:p>
    <w:tbl>
      <w:tblPr>
        <w:tblStyle w:val="TableGrid"/>
        <w:tblW w:w="0" w:type="auto"/>
        <w:tblLook w:val="04A0"/>
      </w:tblPr>
      <w:tblGrid>
        <w:gridCol w:w="1951"/>
        <w:gridCol w:w="7291"/>
      </w:tblGrid>
      <w:tr w:rsidR="00023CBC" w:rsidRPr="00FC2C92" w:rsidTr="00023CBC">
        <w:tc>
          <w:tcPr>
            <w:tcW w:w="1951" w:type="dxa"/>
          </w:tcPr>
          <w:p w:rsidR="00023CBC" w:rsidRPr="00FC2C92" w:rsidRDefault="00023CBC" w:rsidP="00023CBC">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13</w:t>
            </w:r>
          </w:p>
        </w:tc>
        <w:tc>
          <w:tcPr>
            <w:tcW w:w="7291" w:type="dxa"/>
          </w:tcPr>
          <w:p w:rsidR="00023CBC" w:rsidRPr="00FC2C92" w:rsidRDefault="00023CBC" w:rsidP="00023CBC">
            <w:pPr>
              <w:rPr>
                <w:rFonts w:ascii="Garamond" w:hAnsi="Garamond"/>
                <w:sz w:val="26"/>
                <w:szCs w:val="26"/>
              </w:rPr>
            </w:pPr>
            <w:r>
              <w:rPr>
                <w:rFonts w:ascii="Garamond" w:hAnsi="Garamond"/>
                <w:sz w:val="26"/>
                <w:szCs w:val="26"/>
              </w:rPr>
              <w:t>To consider the post-conduction report of Antaragni’14.</w:t>
            </w:r>
          </w:p>
        </w:tc>
      </w:tr>
    </w:tbl>
    <w:p w:rsidR="00A37FE9" w:rsidRDefault="00D34449"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14</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proposed document “Gymkhana Awards”.</w:t>
            </w:r>
          </w:p>
        </w:tc>
      </w:tr>
    </w:tbl>
    <w:p w:rsidR="000F36F0" w:rsidRPr="00645CE4" w:rsidRDefault="00D34449"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15</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elect a member of the Finance Committee.</w:t>
            </w:r>
          </w:p>
        </w:tc>
      </w:tr>
    </w:tbl>
    <w:p w:rsidR="000F36F0" w:rsidRDefault="00D34449"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16</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constitutional amendment regarding “Institute Teams”.</w:t>
            </w:r>
          </w:p>
        </w:tc>
      </w:tr>
    </w:tbl>
    <w:p w:rsidR="000F36F0" w:rsidRDefault="00D34449"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17</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list, that will be submitted to the SUGC, of inter-collegiate festivals outside the Institute in which the Gymkhana shall participate.</w:t>
            </w:r>
          </w:p>
        </w:tc>
      </w:tr>
    </w:tbl>
    <w:p w:rsidR="000F36F0" w:rsidRDefault="00D34449" w:rsidP="000F36F0">
      <w:pPr>
        <w:rPr>
          <w:rFonts w:ascii="Garamond" w:hAnsi="Garamond"/>
          <w:sz w:val="26"/>
          <w:szCs w:val="26"/>
        </w:rPr>
      </w:pPr>
      <w:r>
        <w:rPr>
          <w:rFonts w:ascii="Garamond" w:hAnsi="Garamond"/>
          <w:sz w:val="26"/>
          <w:szCs w:val="26"/>
        </w:rPr>
        <w:br/>
      </w:r>
      <w:r w:rsidR="00023CBC">
        <w:rPr>
          <w:rFonts w:ascii="Garamond" w:hAnsi="Garamond"/>
          <w:sz w:val="26"/>
          <w:szCs w:val="26"/>
        </w:rPr>
        <w:t>The list was presented by the Chairperson, Students’ Senate for the consideration of the Senate. The Senate approved the list and directed the Chairperson to submit the list to the SUGC.</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18</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report of the committee regarding Entrepreneurship.</w:t>
            </w:r>
          </w:p>
        </w:tc>
      </w:tr>
    </w:tbl>
    <w:p w:rsidR="000F36F0" w:rsidRDefault="00D34449"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19</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issue pertaining to the Health Center.</w:t>
            </w:r>
          </w:p>
        </w:tc>
      </w:tr>
    </w:tbl>
    <w:p w:rsidR="000F36F0" w:rsidRDefault="00D34449"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20</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issue pertaining attendance in Senate meetings.</w:t>
            </w:r>
          </w:p>
        </w:tc>
      </w:tr>
    </w:tbl>
    <w:p w:rsidR="00D34449" w:rsidRDefault="00D34449" w:rsidP="000F36F0">
      <w:pPr>
        <w:rPr>
          <w:rFonts w:ascii="Garamond" w:hAnsi="Garamond"/>
          <w:sz w:val="26"/>
          <w:szCs w:val="26"/>
        </w:rPr>
      </w:pPr>
      <w:r>
        <w:rPr>
          <w:rFonts w:ascii="Garamond" w:hAnsi="Garamond"/>
          <w:sz w:val="26"/>
          <w:szCs w:val="26"/>
        </w:rPr>
        <w:br/>
      </w:r>
      <w:r w:rsidR="00023CBC">
        <w:rPr>
          <w:rFonts w:ascii="Garamond" w:hAnsi="Garamond"/>
          <w:sz w:val="26"/>
          <w:szCs w:val="26"/>
        </w:rPr>
        <w:t>The Chairperson, Students’ Senate presented the issue for the consideration of the Senate. He informed the Senate that at present, the amendment of the Constitution by the Senate in the Gymkhana Year 2013-14 had resulted in a situation where there were no extant attendance rules by which Senators who regularly absented themselves could be removed from their post. The new rules are awaited in Appendix I of the Constitution which is currently under consideration.</w:t>
      </w:r>
    </w:p>
    <w:p w:rsidR="00023CBC" w:rsidRDefault="00023CBC" w:rsidP="000F36F0">
      <w:pPr>
        <w:rPr>
          <w:rFonts w:ascii="Garamond" w:hAnsi="Garamond"/>
          <w:sz w:val="26"/>
          <w:szCs w:val="26"/>
        </w:rPr>
      </w:pPr>
      <w:r>
        <w:rPr>
          <w:rFonts w:ascii="Garamond" w:hAnsi="Garamond"/>
          <w:sz w:val="26"/>
          <w:szCs w:val="26"/>
        </w:rPr>
        <w:t>The Chairperson proposed that as an interim measure, the extant attendance rules that were present in the Constitution until the amendment be applied on all current Senators. The Senate considered the proposal at length and decided the following:</w:t>
      </w:r>
    </w:p>
    <w:p w:rsidR="00023CBC" w:rsidRDefault="00023CBC" w:rsidP="00023CBC">
      <w:pPr>
        <w:pStyle w:val="ListParagraph"/>
        <w:numPr>
          <w:ilvl w:val="0"/>
          <w:numId w:val="35"/>
        </w:numPr>
        <w:rPr>
          <w:rFonts w:ascii="Garamond" w:hAnsi="Garamond"/>
          <w:sz w:val="26"/>
          <w:szCs w:val="26"/>
        </w:rPr>
      </w:pPr>
      <w:r>
        <w:rPr>
          <w:rFonts w:ascii="Garamond" w:hAnsi="Garamond"/>
          <w:sz w:val="26"/>
          <w:szCs w:val="26"/>
        </w:rPr>
        <w:t xml:space="preserve">As an interim measure, the attendance rules present in the Constitution until its amendments will be applied. </w:t>
      </w:r>
    </w:p>
    <w:p w:rsidR="00023CBC" w:rsidRDefault="00023CBC" w:rsidP="00023CBC">
      <w:pPr>
        <w:pStyle w:val="ListParagraph"/>
        <w:numPr>
          <w:ilvl w:val="0"/>
          <w:numId w:val="35"/>
        </w:numPr>
        <w:rPr>
          <w:rFonts w:ascii="Garamond" w:hAnsi="Garamond"/>
          <w:sz w:val="26"/>
          <w:szCs w:val="26"/>
        </w:rPr>
      </w:pPr>
      <w:r>
        <w:rPr>
          <w:rFonts w:ascii="Garamond" w:hAnsi="Garamond"/>
          <w:sz w:val="26"/>
          <w:szCs w:val="26"/>
        </w:rPr>
        <w:t>The rules will be applied from the beginning of the Gymkhana Year 2014-15.</w:t>
      </w:r>
    </w:p>
    <w:p w:rsidR="00E87DC9" w:rsidRDefault="00023CBC" w:rsidP="00E87DC9">
      <w:pPr>
        <w:pStyle w:val="ListParagraph"/>
        <w:numPr>
          <w:ilvl w:val="0"/>
          <w:numId w:val="35"/>
        </w:numPr>
        <w:rPr>
          <w:rFonts w:ascii="Garamond" w:hAnsi="Garamond"/>
          <w:sz w:val="26"/>
          <w:szCs w:val="26"/>
        </w:rPr>
      </w:pPr>
      <w:r>
        <w:rPr>
          <w:rFonts w:ascii="Garamond" w:hAnsi="Garamond"/>
          <w:sz w:val="26"/>
          <w:szCs w:val="26"/>
        </w:rPr>
        <w:t xml:space="preserve">Senators who would ordinarily have been removed under the earlier rules will not be automatically removed. Instead, a show-cause notice will be sent to them, informing them that their attendance was unsatisfactory as the earlier rules. </w:t>
      </w:r>
      <w:r w:rsidR="00BF2D97">
        <w:rPr>
          <w:rFonts w:ascii="Garamond" w:hAnsi="Garamond"/>
          <w:sz w:val="26"/>
          <w:szCs w:val="26"/>
        </w:rPr>
        <w:t>If the Senator does not provide a satisfactory explanation, he/she shall be removed from the post as per the rule.</w:t>
      </w:r>
    </w:p>
    <w:p w:rsidR="00E87DC9" w:rsidRPr="00E87DC9" w:rsidRDefault="00E87DC9" w:rsidP="00E87DC9">
      <w:pPr>
        <w:rPr>
          <w:rFonts w:ascii="Garamond" w:hAnsi="Garamond"/>
          <w:sz w:val="26"/>
          <w:szCs w:val="26"/>
        </w:rPr>
      </w:pP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BF2D97">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w:t>
            </w:r>
            <w:r w:rsidR="00BF2D97">
              <w:rPr>
                <w:rFonts w:ascii="Garamond" w:hAnsi="Garamond"/>
                <w:b/>
                <w:sz w:val="26"/>
                <w:szCs w:val="26"/>
              </w:rPr>
              <w:t>1</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proposal for provisions for early registration for Dual Degree students in the summer.</w:t>
            </w:r>
          </w:p>
        </w:tc>
      </w:tr>
    </w:tbl>
    <w:p w:rsidR="00BF2D97" w:rsidRDefault="00D34449" w:rsidP="000F36F0">
      <w:pPr>
        <w:rPr>
          <w:rFonts w:ascii="Garamond" w:hAnsi="Garamond"/>
          <w:sz w:val="26"/>
          <w:szCs w:val="26"/>
        </w:rPr>
      </w:pPr>
      <w:r>
        <w:rPr>
          <w:rFonts w:ascii="Garamond" w:hAnsi="Garamond"/>
          <w:sz w:val="26"/>
          <w:szCs w:val="26"/>
        </w:rPr>
        <w:br/>
      </w:r>
      <w:r w:rsidR="00FC712F">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BF2D97">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w:t>
            </w:r>
            <w:r w:rsidR="00BF2D97">
              <w:rPr>
                <w:rFonts w:ascii="Garamond" w:hAnsi="Garamond"/>
                <w:b/>
                <w:sz w:val="26"/>
                <w:szCs w:val="26"/>
              </w:rPr>
              <w:t>2</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proposal for follow up of Manifestoes.</w:t>
            </w:r>
          </w:p>
        </w:tc>
      </w:tr>
    </w:tbl>
    <w:p w:rsidR="00D34449" w:rsidRDefault="00D34449" w:rsidP="000F36F0">
      <w:pPr>
        <w:rPr>
          <w:rFonts w:ascii="Garamond" w:hAnsi="Garamond"/>
          <w:sz w:val="26"/>
          <w:szCs w:val="26"/>
        </w:rPr>
      </w:pPr>
      <w:r>
        <w:rPr>
          <w:rFonts w:ascii="Garamond" w:hAnsi="Garamond"/>
          <w:sz w:val="26"/>
          <w:szCs w:val="26"/>
        </w:rPr>
        <w:br/>
      </w:r>
      <w:r w:rsidR="00FC712F">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BF2D97">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w:t>
            </w:r>
            <w:r w:rsidR="00BF2D97">
              <w:rPr>
                <w:rFonts w:ascii="Garamond" w:hAnsi="Garamond"/>
                <w:b/>
                <w:sz w:val="26"/>
                <w:szCs w:val="26"/>
              </w:rPr>
              <w:t>3</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proposal for having seats for left-handers in Lecture Halls.</w:t>
            </w:r>
          </w:p>
        </w:tc>
      </w:tr>
    </w:tbl>
    <w:p w:rsidR="00D34449" w:rsidRDefault="00D34449" w:rsidP="000F36F0">
      <w:pPr>
        <w:rPr>
          <w:rFonts w:ascii="Garamond" w:hAnsi="Garamond"/>
          <w:sz w:val="26"/>
          <w:szCs w:val="26"/>
        </w:rPr>
      </w:pPr>
      <w:r>
        <w:rPr>
          <w:rFonts w:ascii="Garamond" w:hAnsi="Garamond"/>
          <w:sz w:val="26"/>
          <w:szCs w:val="26"/>
        </w:rPr>
        <w:br/>
      </w:r>
      <w:r w:rsidR="00FC712F">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BF2D97">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w:t>
            </w:r>
            <w:r w:rsidR="00BF2D97">
              <w:rPr>
                <w:rFonts w:ascii="Garamond" w:hAnsi="Garamond"/>
                <w:b/>
                <w:sz w:val="26"/>
                <w:szCs w:val="26"/>
              </w:rPr>
              <w:t>4</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proposal for a Rickshaw stand near the New SAC.</w:t>
            </w:r>
          </w:p>
        </w:tc>
      </w:tr>
    </w:tbl>
    <w:p w:rsidR="00D34449" w:rsidRDefault="00D34449" w:rsidP="000F36F0">
      <w:pPr>
        <w:rPr>
          <w:rFonts w:ascii="Garamond" w:hAnsi="Garamond"/>
          <w:sz w:val="26"/>
          <w:szCs w:val="26"/>
        </w:rPr>
      </w:pPr>
      <w:r>
        <w:rPr>
          <w:rFonts w:ascii="Garamond" w:hAnsi="Garamond"/>
          <w:sz w:val="26"/>
          <w:szCs w:val="26"/>
        </w:rPr>
        <w:br/>
      </w:r>
      <w:r w:rsidR="00FC712F">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BF2D97">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w:t>
            </w:r>
            <w:r w:rsidR="00BF2D97">
              <w:rPr>
                <w:rFonts w:ascii="Garamond" w:hAnsi="Garamond"/>
                <w:b/>
                <w:sz w:val="26"/>
                <w:szCs w:val="26"/>
              </w:rPr>
              <w:t>5</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proposal for a “Red Book” for the Senate.</w:t>
            </w:r>
          </w:p>
        </w:tc>
      </w:tr>
    </w:tbl>
    <w:p w:rsidR="00D34449" w:rsidRDefault="00D34449" w:rsidP="000F36F0">
      <w:pPr>
        <w:rPr>
          <w:rFonts w:ascii="Garamond" w:hAnsi="Garamond"/>
          <w:sz w:val="26"/>
          <w:szCs w:val="26"/>
        </w:rPr>
      </w:pPr>
      <w:r>
        <w:rPr>
          <w:rFonts w:ascii="Garamond" w:hAnsi="Garamond"/>
          <w:sz w:val="26"/>
          <w:szCs w:val="26"/>
        </w:rPr>
        <w:br/>
      </w:r>
      <w:r w:rsidR="00FC712F">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FC712F" w:rsidRPr="00FC2C92" w:rsidTr="0051178B">
        <w:tc>
          <w:tcPr>
            <w:tcW w:w="1951" w:type="dxa"/>
          </w:tcPr>
          <w:p w:rsidR="00FC712F" w:rsidRPr="00FC2C92" w:rsidRDefault="00FC712F" w:rsidP="00BF2D97">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w:t>
            </w:r>
            <w:r w:rsidR="00BF2D97">
              <w:rPr>
                <w:rFonts w:ascii="Garamond" w:hAnsi="Garamond"/>
                <w:b/>
                <w:sz w:val="26"/>
                <w:szCs w:val="26"/>
              </w:rPr>
              <w:t>6</w:t>
            </w:r>
          </w:p>
        </w:tc>
        <w:tc>
          <w:tcPr>
            <w:tcW w:w="7291" w:type="dxa"/>
          </w:tcPr>
          <w:p w:rsidR="00FC712F" w:rsidRPr="00FC2C92" w:rsidRDefault="00FC712F" w:rsidP="0051178B">
            <w:pPr>
              <w:rPr>
                <w:rFonts w:ascii="Garamond" w:hAnsi="Garamond"/>
                <w:sz w:val="26"/>
                <w:szCs w:val="26"/>
              </w:rPr>
            </w:pPr>
            <w:r>
              <w:rPr>
                <w:rFonts w:ascii="Garamond" w:hAnsi="Garamond"/>
                <w:sz w:val="26"/>
                <w:szCs w:val="26"/>
              </w:rPr>
              <w:t>To consider the proposal regarding PE and CPA.</w:t>
            </w:r>
          </w:p>
        </w:tc>
      </w:tr>
    </w:tbl>
    <w:p w:rsidR="00FC712F" w:rsidRDefault="00FC712F" w:rsidP="000F36F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FC712F" w:rsidRPr="00FC2C92" w:rsidTr="0051178B">
        <w:tc>
          <w:tcPr>
            <w:tcW w:w="1951" w:type="dxa"/>
          </w:tcPr>
          <w:p w:rsidR="00FC712F" w:rsidRPr="00FC2C92" w:rsidRDefault="00FC712F" w:rsidP="00BF2D97">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w:t>
            </w:r>
            <w:r w:rsidR="00BF2D97">
              <w:rPr>
                <w:rFonts w:ascii="Garamond" w:hAnsi="Garamond"/>
                <w:b/>
                <w:sz w:val="26"/>
                <w:szCs w:val="26"/>
              </w:rPr>
              <w:t>7</w:t>
            </w:r>
          </w:p>
        </w:tc>
        <w:tc>
          <w:tcPr>
            <w:tcW w:w="7291" w:type="dxa"/>
          </w:tcPr>
          <w:p w:rsidR="00FC712F" w:rsidRPr="00FC2C92" w:rsidRDefault="00FC712F" w:rsidP="0051178B">
            <w:pPr>
              <w:rPr>
                <w:rFonts w:ascii="Garamond" w:hAnsi="Garamond"/>
                <w:sz w:val="26"/>
                <w:szCs w:val="26"/>
              </w:rPr>
            </w:pPr>
            <w:r>
              <w:rPr>
                <w:rFonts w:ascii="Garamond" w:hAnsi="Garamond"/>
                <w:sz w:val="26"/>
                <w:szCs w:val="26"/>
              </w:rPr>
              <w:t>To consider the proposal regarding Pool Allocation.</w:t>
            </w:r>
          </w:p>
        </w:tc>
      </w:tr>
    </w:tbl>
    <w:p w:rsidR="00FC712F" w:rsidRDefault="00FC712F" w:rsidP="000F36F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FC712F" w:rsidRPr="00FC2C92" w:rsidTr="0051178B">
        <w:tc>
          <w:tcPr>
            <w:tcW w:w="1951" w:type="dxa"/>
          </w:tcPr>
          <w:p w:rsidR="00FC712F" w:rsidRPr="00FC2C92" w:rsidRDefault="00FC712F" w:rsidP="00BF2D97">
            <w:pPr>
              <w:rPr>
                <w:rFonts w:ascii="Garamond" w:hAnsi="Garamond"/>
                <w:b/>
                <w:sz w:val="26"/>
                <w:szCs w:val="26"/>
              </w:rPr>
            </w:pPr>
            <w:r w:rsidRPr="00FC2C92">
              <w:rPr>
                <w:rFonts w:ascii="Garamond" w:hAnsi="Garamond"/>
                <w:b/>
                <w:sz w:val="26"/>
                <w:szCs w:val="26"/>
              </w:rPr>
              <w:t xml:space="preserve">Item No. </w:t>
            </w:r>
            <w:r w:rsidR="00BF2D97">
              <w:rPr>
                <w:rFonts w:ascii="Garamond" w:hAnsi="Garamond"/>
                <w:b/>
                <w:sz w:val="26"/>
                <w:szCs w:val="26"/>
              </w:rPr>
              <w:t>28</w:t>
            </w:r>
          </w:p>
        </w:tc>
        <w:tc>
          <w:tcPr>
            <w:tcW w:w="7291" w:type="dxa"/>
          </w:tcPr>
          <w:p w:rsidR="00FC712F" w:rsidRPr="00FC2C92" w:rsidRDefault="00BF2D97" w:rsidP="0051178B">
            <w:pPr>
              <w:rPr>
                <w:rFonts w:ascii="Garamond" w:hAnsi="Garamond"/>
                <w:sz w:val="26"/>
                <w:szCs w:val="26"/>
              </w:rPr>
            </w:pPr>
            <w:r>
              <w:rPr>
                <w:rFonts w:ascii="Garamond" w:hAnsi="Garamond"/>
                <w:sz w:val="26"/>
                <w:szCs w:val="26"/>
              </w:rPr>
              <w:t xml:space="preserve">To consider the proposal </w:t>
            </w:r>
            <w:r w:rsidR="00FC712F">
              <w:rPr>
                <w:rFonts w:ascii="Garamond" w:hAnsi="Garamond"/>
                <w:sz w:val="26"/>
                <w:szCs w:val="26"/>
              </w:rPr>
              <w:t>to introduce guidelines for members nominated by Executives for their respective councils.</w:t>
            </w:r>
          </w:p>
        </w:tc>
      </w:tr>
    </w:tbl>
    <w:p w:rsidR="00FC712F" w:rsidRDefault="00FC712F" w:rsidP="000F36F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BF2D97" w:rsidRPr="00FC2C92" w:rsidTr="00593230">
        <w:tc>
          <w:tcPr>
            <w:tcW w:w="1951" w:type="dxa"/>
          </w:tcPr>
          <w:p w:rsidR="00BF2D97" w:rsidRPr="00FC2C92" w:rsidRDefault="00BF2D97"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29</w:t>
            </w:r>
          </w:p>
        </w:tc>
        <w:tc>
          <w:tcPr>
            <w:tcW w:w="7291" w:type="dxa"/>
          </w:tcPr>
          <w:p w:rsidR="00BF2D97" w:rsidRPr="00FC2C92" w:rsidRDefault="00BF2D97" w:rsidP="00593230">
            <w:pPr>
              <w:rPr>
                <w:rFonts w:ascii="Garamond" w:hAnsi="Garamond"/>
                <w:sz w:val="26"/>
                <w:szCs w:val="26"/>
              </w:rPr>
            </w:pPr>
            <w:r>
              <w:rPr>
                <w:rFonts w:ascii="Garamond" w:hAnsi="Garamond"/>
                <w:sz w:val="26"/>
                <w:szCs w:val="26"/>
              </w:rPr>
              <w:t>To consider the issue pertaining to the selection process of Associate Deans.</w:t>
            </w:r>
          </w:p>
        </w:tc>
      </w:tr>
    </w:tbl>
    <w:p w:rsidR="00BF2D97" w:rsidRDefault="00BF2D97" w:rsidP="000F36F0">
      <w:pPr>
        <w:rPr>
          <w:rFonts w:ascii="Garamond" w:hAnsi="Garamond"/>
          <w:sz w:val="26"/>
          <w:szCs w:val="26"/>
        </w:rPr>
      </w:pPr>
      <w:r>
        <w:rPr>
          <w:rFonts w:ascii="Garamond" w:hAnsi="Garamond"/>
          <w:sz w:val="26"/>
          <w:szCs w:val="26"/>
        </w:rPr>
        <w:lastRenderedPageBreak/>
        <w:br/>
        <w:t>The item was deferred for consideration in the next meeting.</w:t>
      </w:r>
    </w:p>
    <w:tbl>
      <w:tblPr>
        <w:tblStyle w:val="TableGrid"/>
        <w:tblW w:w="0" w:type="auto"/>
        <w:tblLook w:val="04A0"/>
      </w:tblPr>
      <w:tblGrid>
        <w:gridCol w:w="1951"/>
        <w:gridCol w:w="7291"/>
      </w:tblGrid>
      <w:tr w:rsidR="00BF2D97" w:rsidRPr="00FC2C92" w:rsidTr="00593230">
        <w:tc>
          <w:tcPr>
            <w:tcW w:w="1951" w:type="dxa"/>
          </w:tcPr>
          <w:p w:rsidR="00BF2D97" w:rsidRPr="00FC2C92" w:rsidRDefault="00BF2D97"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30</w:t>
            </w:r>
          </w:p>
        </w:tc>
        <w:tc>
          <w:tcPr>
            <w:tcW w:w="7291" w:type="dxa"/>
          </w:tcPr>
          <w:p w:rsidR="00BF2D97" w:rsidRPr="00FC2C92" w:rsidRDefault="00BF2D97" w:rsidP="00593230">
            <w:pPr>
              <w:rPr>
                <w:rFonts w:ascii="Garamond" w:hAnsi="Garamond"/>
                <w:sz w:val="26"/>
                <w:szCs w:val="26"/>
              </w:rPr>
            </w:pPr>
            <w:r>
              <w:rPr>
                <w:rFonts w:ascii="Garamond" w:hAnsi="Garamond"/>
                <w:sz w:val="26"/>
                <w:szCs w:val="26"/>
              </w:rPr>
              <w:t xml:space="preserve">To consider the issue pertaining to the scheduling of academic activities on weekends and </w:t>
            </w:r>
            <w:proofErr w:type="spellStart"/>
            <w:r>
              <w:rPr>
                <w:rFonts w:ascii="Garamond" w:hAnsi="Garamond"/>
                <w:sz w:val="26"/>
                <w:szCs w:val="26"/>
              </w:rPr>
              <w:t>gazetted</w:t>
            </w:r>
            <w:proofErr w:type="spellEnd"/>
            <w:r>
              <w:rPr>
                <w:rFonts w:ascii="Garamond" w:hAnsi="Garamond"/>
                <w:sz w:val="26"/>
                <w:szCs w:val="26"/>
              </w:rPr>
              <w:t xml:space="preserve"> holidays.</w:t>
            </w:r>
          </w:p>
        </w:tc>
      </w:tr>
    </w:tbl>
    <w:p w:rsidR="00BF2D97" w:rsidRDefault="00BF2D97" w:rsidP="00BF2D97">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BF2D97" w:rsidRPr="00FC2C92" w:rsidTr="00593230">
        <w:tc>
          <w:tcPr>
            <w:tcW w:w="1951" w:type="dxa"/>
          </w:tcPr>
          <w:p w:rsidR="00BF2D97" w:rsidRPr="00FC2C92" w:rsidRDefault="00BF2D97"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31</w:t>
            </w:r>
          </w:p>
        </w:tc>
        <w:tc>
          <w:tcPr>
            <w:tcW w:w="7291" w:type="dxa"/>
          </w:tcPr>
          <w:p w:rsidR="00BF2D97" w:rsidRPr="00FC2C92" w:rsidRDefault="00BF2D97" w:rsidP="00593230">
            <w:pPr>
              <w:rPr>
                <w:rFonts w:ascii="Garamond" w:hAnsi="Garamond"/>
                <w:sz w:val="26"/>
                <w:szCs w:val="26"/>
              </w:rPr>
            </w:pPr>
            <w:r>
              <w:rPr>
                <w:rFonts w:ascii="Garamond" w:hAnsi="Garamond"/>
                <w:sz w:val="26"/>
                <w:szCs w:val="26"/>
              </w:rPr>
              <w:t xml:space="preserve">To consider the recommendation of the </w:t>
            </w:r>
            <w:proofErr w:type="gramStart"/>
            <w:r>
              <w:rPr>
                <w:rFonts w:ascii="Garamond" w:hAnsi="Garamond"/>
                <w:sz w:val="26"/>
                <w:szCs w:val="26"/>
              </w:rPr>
              <w:t>COFA(</w:t>
            </w:r>
            <w:proofErr w:type="gramEnd"/>
            <w:r>
              <w:rPr>
                <w:rFonts w:ascii="Garamond" w:hAnsi="Garamond"/>
                <w:sz w:val="26"/>
                <w:szCs w:val="26"/>
              </w:rPr>
              <w:t>joint) regarding the Unified Design Team.</w:t>
            </w:r>
          </w:p>
        </w:tc>
      </w:tr>
    </w:tbl>
    <w:p w:rsidR="00BF2D97" w:rsidRDefault="00BF2D97" w:rsidP="000F36F0">
      <w:pPr>
        <w:rPr>
          <w:rFonts w:ascii="Garamond" w:hAnsi="Garamond"/>
          <w:sz w:val="26"/>
          <w:szCs w:val="26"/>
        </w:rPr>
      </w:pPr>
      <w:r>
        <w:rPr>
          <w:rFonts w:ascii="Garamond" w:hAnsi="Garamond"/>
          <w:sz w:val="26"/>
          <w:szCs w:val="26"/>
        </w:rPr>
        <w:br/>
        <w:t xml:space="preserve">The President, Students’ Gymkhana &amp; Chairman, </w:t>
      </w:r>
      <w:proofErr w:type="gramStart"/>
      <w:r>
        <w:rPr>
          <w:rFonts w:ascii="Garamond" w:hAnsi="Garamond"/>
          <w:sz w:val="26"/>
          <w:szCs w:val="26"/>
        </w:rPr>
        <w:t>COFA(</w:t>
      </w:r>
      <w:proofErr w:type="gramEnd"/>
      <w:r>
        <w:rPr>
          <w:rFonts w:ascii="Garamond" w:hAnsi="Garamond"/>
          <w:sz w:val="26"/>
          <w:szCs w:val="26"/>
        </w:rPr>
        <w:t xml:space="preserve">joint) presented the item for the consideration of the Senate. He informed the Senate that the COFA(joint) unanimously felt that the Unified Design Team, as it was originally envisioned had not succeeded, and that it was unlikely that the UDT would be able to fulfill the requirements of all three festivals in the future as well. He further informed the Senate that given this, the </w:t>
      </w:r>
      <w:proofErr w:type="gramStart"/>
      <w:r>
        <w:rPr>
          <w:rFonts w:ascii="Garamond" w:hAnsi="Garamond"/>
          <w:sz w:val="26"/>
          <w:szCs w:val="26"/>
        </w:rPr>
        <w:t>COFA(</w:t>
      </w:r>
      <w:proofErr w:type="gramEnd"/>
      <w:r>
        <w:rPr>
          <w:rFonts w:ascii="Garamond" w:hAnsi="Garamond"/>
          <w:sz w:val="26"/>
          <w:szCs w:val="26"/>
        </w:rPr>
        <w:t xml:space="preserve">joint) recommends that the UDT structure be dissolve, and that the post of Head, Web and Head, Design be created in each festival. </w:t>
      </w:r>
    </w:p>
    <w:p w:rsidR="00593230" w:rsidRDefault="00BF2D97" w:rsidP="000F36F0">
      <w:pPr>
        <w:rPr>
          <w:rFonts w:ascii="Garamond" w:hAnsi="Garamond"/>
          <w:sz w:val="26"/>
          <w:szCs w:val="26"/>
        </w:rPr>
      </w:pPr>
      <w:r>
        <w:rPr>
          <w:rFonts w:ascii="Garamond" w:hAnsi="Garamond"/>
          <w:sz w:val="26"/>
          <w:szCs w:val="26"/>
        </w:rPr>
        <w:t xml:space="preserve">The Senate considered the recommendation of the </w:t>
      </w:r>
      <w:proofErr w:type="gramStart"/>
      <w:r>
        <w:rPr>
          <w:rFonts w:ascii="Garamond" w:hAnsi="Garamond"/>
          <w:sz w:val="26"/>
          <w:szCs w:val="26"/>
        </w:rPr>
        <w:t>COFA(</w:t>
      </w:r>
      <w:proofErr w:type="gramEnd"/>
      <w:r>
        <w:rPr>
          <w:rFonts w:ascii="Garamond" w:hAnsi="Garamond"/>
          <w:sz w:val="26"/>
          <w:szCs w:val="26"/>
        </w:rPr>
        <w:t xml:space="preserve">joint). After discussion, the Senate decided to convert the UDT into a club under the Films and Media Council called the Design Club. The Senate decided to create two new Heads in the Core Team </w:t>
      </w:r>
      <w:r w:rsidR="00593230">
        <w:rPr>
          <w:rFonts w:ascii="Garamond" w:hAnsi="Garamond"/>
          <w:sz w:val="26"/>
          <w:szCs w:val="26"/>
        </w:rPr>
        <w:t>as per Clause 3</w:t>
      </w:r>
      <w:proofErr w:type="gramStart"/>
      <w:r w:rsidR="00593230">
        <w:rPr>
          <w:rFonts w:ascii="Garamond" w:hAnsi="Garamond"/>
          <w:sz w:val="26"/>
          <w:szCs w:val="26"/>
        </w:rPr>
        <w:t>.(</w:t>
      </w:r>
      <w:proofErr w:type="gramEnd"/>
      <w:r w:rsidR="00593230">
        <w:rPr>
          <w:rFonts w:ascii="Garamond" w:hAnsi="Garamond"/>
          <w:sz w:val="26"/>
          <w:szCs w:val="26"/>
        </w:rPr>
        <w:t>ix) of the Festival Manual [quoted below] named Head, Web and Head, Design. The Head, Web shall be responsible for all web-related aspects of the festival and the Head, Design shall be responsible for all design-related aspects of the festival.</w:t>
      </w:r>
    </w:p>
    <w:p w:rsidR="00593230" w:rsidRDefault="00593230" w:rsidP="000F36F0">
      <w:pPr>
        <w:rPr>
          <w:rFonts w:ascii="Garamond" w:hAnsi="Garamond"/>
          <w:sz w:val="26"/>
          <w:szCs w:val="26"/>
        </w:rPr>
      </w:pPr>
      <w:r>
        <w:rPr>
          <w:rFonts w:ascii="Garamond" w:hAnsi="Garamond"/>
          <w:sz w:val="26"/>
          <w:szCs w:val="26"/>
        </w:rPr>
        <w:t>Clause 3</w:t>
      </w:r>
      <w:proofErr w:type="gramStart"/>
      <w:r>
        <w:rPr>
          <w:rFonts w:ascii="Garamond" w:hAnsi="Garamond"/>
          <w:sz w:val="26"/>
          <w:szCs w:val="26"/>
        </w:rPr>
        <w:t>.(</w:t>
      </w:r>
      <w:proofErr w:type="gramEnd"/>
      <w:r>
        <w:rPr>
          <w:rFonts w:ascii="Garamond" w:hAnsi="Garamond"/>
          <w:sz w:val="26"/>
          <w:szCs w:val="26"/>
        </w:rPr>
        <w:t>ix) of the Festival Manual states the following:</w:t>
      </w:r>
    </w:p>
    <w:p w:rsidR="00593230" w:rsidRPr="00593230" w:rsidRDefault="00593230" w:rsidP="00593230">
      <w:pPr>
        <w:rPr>
          <w:rFonts w:ascii="Garamond" w:hAnsi="Garamond"/>
          <w:i/>
          <w:sz w:val="26"/>
          <w:szCs w:val="26"/>
        </w:rPr>
      </w:pPr>
      <w:r w:rsidRPr="00593230">
        <w:rPr>
          <w:rFonts w:ascii="Garamond" w:hAnsi="Garamond"/>
          <w:i/>
          <w:sz w:val="26"/>
          <w:szCs w:val="26"/>
        </w:rPr>
        <w:t>“Other than the Festival Coordinator, the Core Team will consist of the following members:</w:t>
      </w:r>
    </w:p>
    <w:p w:rsidR="00593230" w:rsidRPr="00593230" w:rsidRDefault="00593230" w:rsidP="00593230">
      <w:pPr>
        <w:pStyle w:val="ListParagraph"/>
        <w:numPr>
          <w:ilvl w:val="0"/>
          <w:numId w:val="36"/>
        </w:numPr>
        <w:rPr>
          <w:rFonts w:ascii="Garamond" w:hAnsi="Garamond"/>
          <w:i/>
          <w:sz w:val="26"/>
          <w:szCs w:val="26"/>
        </w:rPr>
      </w:pPr>
      <w:r w:rsidRPr="00593230">
        <w:rPr>
          <w:rFonts w:ascii="Garamond" w:hAnsi="Garamond"/>
          <w:i/>
          <w:sz w:val="26"/>
          <w:szCs w:val="26"/>
        </w:rPr>
        <w:t>Head, Marketing</w:t>
      </w:r>
    </w:p>
    <w:p w:rsidR="00593230" w:rsidRPr="00593230" w:rsidRDefault="00593230" w:rsidP="00593230">
      <w:pPr>
        <w:pStyle w:val="ListParagraph"/>
        <w:numPr>
          <w:ilvl w:val="0"/>
          <w:numId w:val="36"/>
        </w:numPr>
        <w:rPr>
          <w:rFonts w:ascii="Garamond" w:hAnsi="Garamond"/>
          <w:i/>
          <w:sz w:val="26"/>
          <w:szCs w:val="26"/>
        </w:rPr>
      </w:pPr>
      <w:r w:rsidRPr="00593230">
        <w:rPr>
          <w:rFonts w:ascii="Garamond" w:hAnsi="Garamond"/>
          <w:i/>
          <w:sz w:val="26"/>
          <w:szCs w:val="26"/>
        </w:rPr>
        <w:t>Head, Finance</w:t>
      </w:r>
    </w:p>
    <w:p w:rsidR="00593230" w:rsidRPr="00593230" w:rsidRDefault="00593230" w:rsidP="00593230">
      <w:pPr>
        <w:pStyle w:val="ListParagraph"/>
        <w:numPr>
          <w:ilvl w:val="0"/>
          <w:numId w:val="36"/>
        </w:numPr>
        <w:rPr>
          <w:rFonts w:ascii="Garamond" w:hAnsi="Garamond"/>
          <w:i/>
          <w:sz w:val="26"/>
          <w:szCs w:val="26"/>
        </w:rPr>
      </w:pPr>
      <w:r w:rsidRPr="00593230">
        <w:rPr>
          <w:rFonts w:ascii="Garamond" w:hAnsi="Garamond"/>
          <w:i/>
          <w:sz w:val="26"/>
          <w:szCs w:val="26"/>
        </w:rPr>
        <w:t>Head, Security</w:t>
      </w:r>
    </w:p>
    <w:p w:rsidR="00593230" w:rsidRPr="00593230" w:rsidRDefault="00593230" w:rsidP="00593230">
      <w:pPr>
        <w:pStyle w:val="ListParagraph"/>
        <w:numPr>
          <w:ilvl w:val="0"/>
          <w:numId w:val="36"/>
        </w:numPr>
        <w:rPr>
          <w:rFonts w:ascii="Garamond" w:hAnsi="Garamond"/>
          <w:i/>
          <w:sz w:val="26"/>
          <w:szCs w:val="26"/>
        </w:rPr>
      </w:pPr>
      <w:r w:rsidRPr="00593230">
        <w:rPr>
          <w:rFonts w:ascii="Garamond" w:hAnsi="Garamond"/>
          <w:i/>
          <w:sz w:val="26"/>
          <w:szCs w:val="26"/>
        </w:rPr>
        <w:t>Head, Events</w:t>
      </w:r>
    </w:p>
    <w:p w:rsidR="00593230" w:rsidRPr="00593230" w:rsidRDefault="00593230" w:rsidP="00593230">
      <w:pPr>
        <w:pStyle w:val="ListParagraph"/>
        <w:numPr>
          <w:ilvl w:val="0"/>
          <w:numId w:val="36"/>
        </w:numPr>
        <w:rPr>
          <w:rFonts w:ascii="Garamond" w:hAnsi="Garamond"/>
          <w:i/>
          <w:sz w:val="26"/>
          <w:szCs w:val="26"/>
        </w:rPr>
      </w:pPr>
      <w:r w:rsidRPr="00593230">
        <w:rPr>
          <w:rFonts w:ascii="Garamond" w:hAnsi="Garamond"/>
          <w:i/>
          <w:sz w:val="26"/>
          <w:szCs w:val="26"/>
        </w:rPr>
        <w:t>Head, Public Relations</w:t>
      </w:r>
    </w:p>
    <w:p w:rsidR="00593230" w:rsidRPr="00593230" w:rsidRDefault="00593230" w:rsidP="00593230">
      <w:pPr>
        <w:pStyle w:val="ListParagraph"/>
        <w:numPr>
          <w:ilvl w:val="0"/>
          <w:numId w:val="36"/>
        </w:numPr>
        <w:rPr>
          <w:rFonts w:ascii="Garamond" w:hAnsi="Garamond"/>
          <w:i/>
          <w:sz w:val="26"/>
          <w:szCs w:val="26"/>
        </w:rPr>
      </w:pPr>
      <w:r w:rsidRPr="00593230">
        <w:rPr>
          <w:rFonts w:ascii="Garamond" w:hAnsi="Garamond"/>
          <w:i/>
          <w:sz w:val="26"/>
          <w:szCs w:val="26"/>
        </w:rPr>
        <w:t>Head, Media and Publicity</w:t>
      </w:r>
    </w:p>
    <w:p w:rsidR="00593230" w:rsidRPr="00593230" w:rsidRDefault="00593230" w:rsidP="00593230">
      <w:pPr>
        <w:pStyle w:val="ListParagraph"/>
        <w:numPr>
          <w:ilvl w:val="0"/>
          <w:numId w:val="36"/>
        </w:numPr>
        <w:rPr>
          <w:rFonts w:ascii="Garamond" w:hAnsi="Garamond"/>
          <w:i/>
          <w:sz w:val="26"/>
          <w:szCs w:val="26"/>
        </w:rPr>
      </w:pPr>
      <w:r w:rsidRPr="00593230">
        <w:rPr>
          <w:rFonts w:ascii="Garamond" w:hAnsi="Garamond"/>
          <w:i/>
          <w:sz w:val="26"/>
          <w:szCs w:val="26"/>
        </w:rPr>
        <w:t>Head, Show Management</w:t>
      </w:r>
    </w:p>
    <w:p w:rsidR="00593230" w:rsidRDefault="00593230" w:rsidP="00593230">
      <w:pPr>
        <w:rPr>
          <w:rFonts w:ascii="Garamond" w:hAnsi="Garamond"/>
          <w:i/>
          <w:sz w:val="26"/>
          <w:szCs w:val="26"/>
        </w:rPr>
      </w:pPr>
      <w:r w:rsidRPr="00593230">
        <w:rPr>
          <w:rFonts w:ascii="Garamond" w:hAnsi="Garamond"/>
          <w:i/>
          <w:sz w:val="26"/>
          <w:szCs w:val="26"/>
        </w:rPr>
        <w:lastRenderedPageBreak/>
        <w:br/>
        <w:t>Notwithstanding the above, the Senate may choose to add a new Head on an ad-hoc basis at the recommendation of the Festival Coordinator.”</w:t>
      </w:r>
    </w:p>
    <w:p w:rsidR="00593230" w:rsidRDefault="00593230" w:rsidP="00593230">
      <w:pPr>
        <w:rPr>
          <w:rFonts w:ascii="Garamond" w:hAnsi="Garamond"/>
          <w:i/>
          <w:sz w:val="26"/>
          <w:szCs w:val="26"/>
        </w:rPr>
      </w:pPr>
    </w:p>
    <w:tbl>
      <w:tblPr>
        <w:tblStyle w:val="TableGrid"/>
        <w:tblW w:w="0" w:type="auto"/>
        <w:tblLook w:val="04A0"/>
      </w:tblPr>
      <w:tblGrid>
        <w:gridCol w:w="1951"/>
        <w:gridCol w:w="7291"/>
      </w:tblGrid>
      <w:tr w:rsidR="00593230" w:rsidRPr="00FC2C92" w:rsidTr="00593230">
        <w:tc>
          <w:tcPr>
            <w:tcW w:w="1951" w:type="dxa"/>
          </w:tcPr>
          <w:p w:rsidR="00593230" w:rsidRPr="00FC2C92" w:rsidRDefault="00593230"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32</w:t>
            </w:r>
          </w:p>
        </w:tc>
        <w:tc>
          <w:tcPr>
            <w:tcW w:w="7291" w:type="dxa"/>
          </w:tcPr>
          <w:p w:rsidR="00593230" w:rsidRPr="00FC2C92" w:rsidRDefault="00593230" w:rsidP="00593230">
            <w:pPr>
              <w:rPr>
                <w:rFonts w:ascii="Garamond" w:hAnsi="Garamond"/>
                <w:sz w:val="26"/>
                <w:szCs w:val="26"/>
              </w:rPr>
            </w:pPr>
            <w:r>
              <w:rPr>
                <w:rFonts w:ascii="Garamond" w:hAnsi="Garamond"/>
                <w:sz w:val="26"/>
                <w:szCs w:val="26"/>
              </w:rPr>
              <w:t>To consider the proposal of the Festival Coordinator, Techkriti’15 to have an “Open Fest” model during Techkriti’15.</w:t>
            </w:r>
          </w:p>
        </w:tc>
      </w:tr>
    </w:tbl>
    <w:p w:rsidR="00593230" w:rsidRDefault="00593230" w:rsidP="0059323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593230" w:rsidRPr="00FC2C92" w:rsidTr="00593230">
        <w:tc>
          <w:tcPr>
            <w:tcW w:w="1951" w:type="dxa"/>
          </w:tcPr>
          <w:p w:rsidR="00593230" w:rsidRPr="00FC2C92" w:rsidRDefault="00593230"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33</w:t>
            </w:r>
          </w:p>
        </w:tc>
        <w:tc>
          <w:tcPr>
            <w:tcW w:w="7291" w:type="dxa"/>
          </w:tcPr>
          <w:p w:rsidR="00593230" w:rsidRPr="00FC2C92" w:rsidRDefault="00593230" w:rsidP="00593230">
            <w:pPr>
              <w:rPr>
                <w:rFonts w:ascii="Garamond" w:hAnsi="Garamond"/>
                <w:sz w:val="26"/>
                <w:szCs w:val="26"/>
              </w:rPr>
            </w:pPr>
            <w:r>
              <w:rPr>
                <w:rFonts w:ascii="Garamond" w:hAnsi="Garamond"/>
                <w:sz w:val="26"/>
                <w:szCs w:val="26"/>
              </w:rPr>
              <w:t>To consider the proposal to construct footpaths.</w:t>
            </w:r>
          </w:p>
        </w:tc>
      </w:tr>
    </w:tbl>
    <w:p w:rsidR="00593230" w:rsidRDefault="00593230" w:rsidP="0059323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593230" w:rsidRPr="00FC2C92" w:rsidTr="00593230">
        <w:tc>
          <w:tcPr>
            <w:tcW w:w="1951" w:type="dxa"/>
          </w:tcPr>
          <w:p w:rsidR="00593230" w:rsidRPr="00FC2C92" w:rsidRDefault="00593230"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34</w:t>
            </w:r>
          </w:p>
        </w:tc>
        <w:tc>
          <w:tcPr>
            <w:tcW w:w="7291" w:type="dxa"/>
          </w:tcPr>
          <w:p w:rsidR="00593230" w:rsidRPr="00FC2C92" w:rsidRDefault="00593230" w:rsidP="00593230">
            <w:pPr>
              <w:rPr>
                <w:rFonts w:ascii="Garamond" w:hAnsi="Garamond"/>
                <w:sz w:val="26"/>
                <w:szCs w:val="26"/>
              </w:rPr>
            </w:pPr>
            <w:r>
              <w:rPr>
                <w:rFonts w:ascii="Garamond" w:hAnsi="Garamond"/>
                <w:sz w:val="26"/>
                <w:szCs w:val="26"/>
              </w:rPr>
              <w:t>To consider the proposal regarding student representatives to the Women Cell of the Institute.</w:t>
            </w:r>
          </w:p>
        </w:tc>
      </w:tr>
    </w:tbl>
    <w:p w:rsidR="00593230" w:rsidRDefault="00593230" w:rsidP="0059323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593230" w:rsidRPr="00FC2C92" w:rsidTr="00593230">
        <w:tc>
          <w:tcPr>
            <w:tcW w:w="1951" w:type="dxa"/>
          </w:tcPr>
          <w:p w:rsidR="00593230" w:rsidRPr="00FC2C92" w:rsidRDefault="00593230"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35</w:t>
            </w:r>
          </w:p>
        </w:tc>
        <w:tc>
          <w:tcPr>
            <w:tcW w:w="7291" w:type="dxa"/>
          </w:tcPr>
          <w:p w:rsidR="00593230" w:rsidRPr="00FC2C92" w:rsidRDefault="00593230" w:rsidP="00593230">
            <w:pPr>
              <w:rPr>
                <w:rFonts w:ascii="Garamond" w:hAnsi="Garamond"/>
                <w:sz w:val="26"/>
                <w:szCs w:val="26"/>
              </w:rPr>
            </w:pPr>
            <w:r>
              <w:rPr>
                <w:rFonts w:ascii="Garamond" w:hAnsi="Garamond"/>
                <w:sz w:val="26"/>
                <w:szCs w:val="26"/>
              </w:rPr>
              <w:t>To consider the proposal for an Intra-campus mini-bus service.</w:t>
            </w:r>
          </w:p>
        </w:tc>
      </w:tr>
    </w:tbl>
    <w:p w:rsidR="00593230" w:rsidRDefault="00593230" w:rsidP="0059323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593230" w:rsidRPr="00FC2C92" w:rsidTr="00593230">
        <w:tc>
          <w:tcPr>
            <w:tcW w:w="1951" w:type="dxa"/>
          </w:tcPr>
          <w:p w:rsidR="00593230" w:rsidRPr="00FC2C92" w:rsidRDefault="00593230"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36</w:t>
            </w:r>
          </w:p>
        </w:tc>
        <w:tc>
          <w:tcPr>
            <w:tcW w:w="7291" w:type="dxa"/>
          </w:tcPr>
          <w:p w:rsidR="00593230" w:rsidRPr="00FC2C92" w:rsidRDefault="00593230" w:rsidP="00593230">
            <w:pPr>
              <w:rPr>
                <w:rFonts w:ascii="Garamond" w:hAnsi="Garamond"/>
                <w:sz w:val="26"/>
                <w:szCs w:val="26"/>
              </w:rPr>
            </w:pPr>
            <w:r>
              <w:rPr>
                <w:rFonts w:ascii="Garamond" w:hAnsi="Garamond"/>
                <w:sz w:val="26"/>
                <w:szCs w:val="26"/>
              </w:rPr>
              <w:t>To consider the report of the performance of the IIT Kanpur contingent to the Inter IIT Sports Meet.</w:t>
            </w:r>
          </w:p>
        </w:tc>
      </w:tr>
    </w:tbl>
    <w:p w:rsidR="00593230" w:rsidRDefault="00593230" w:rsidP="0059323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593230" w:rsidRPr="00FC2C92" w:rsidTr="00593230">
        <w:tc>
          <w:tcPr>
            <w:tcW w:w="1951" w:type="dxa"/>
          </w:tcPr>
          <w:p w:rsidR="00593230" w:rsidRPr="00FC2C92" w:rsidRDefault="00593230"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37</w:t>
            </w:r>
          </w:p>
        </w:tc>
        <w:tc>
          <w:tcPr>
            <w:tcW w:w="7291" w:type="dxa"/>
          </w:tcPr>
          <w:p w:rsidR="00593230" w:rsidRPr="00FC2C92" w:rsidRDefault="00593230" w:rsidP="00593230">
            <w:pPr>
              <w:rPr>
                <w:rFonts w:ascii="Garamond" w:hAnsi="Garamond"/>
                <w:sz w:val="26"/>
                <w:szCs w:val="26"/>
              </w:rPr>
            </w:pPr>
            <w:r>
              <w:rPr>
                <w:rFonts w:ascii="Garamond" w:hAnsi="Garamond"/>
                <w:sz w:val="26"/>
                <w:szCs w:val="26"/>
              </w:rPr>
              <w:t>To consider the proposal to convert the Shooting Hobby Group to a club.</w:t>
            </w:r>
          </w:p>
        </w:tc>
      </w:tr>
    </w:tbl>
    <w:p w:rsidR="00593230" w:rsidRDefault="00593230" w:rsidP="0059323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593230" w:rsidRPr="00FC2C92" w:rsidTr="00593230">
        <w:tc>
          <w:tcPr>
            <w:tcW w:w="1951" w:type="dxa"/>
          </w:tcPr>
          <w:p w:rsidR="00593230" w:rsidRPr="00FC2C92" w:rsidRDefault="00593230"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38</w:t>
            </w:r>
          </w:p>
        </w:tc>
        <w:tc>
          <w:tcPr>
            <w:tcW w:w="7291" w:type="dxa"/>
          </w:tcPr>
          <w:p w:rsidR="00593230" w:rsidRPr="00FC2C92" w:rsidRDefault="00593230" w:rsidP="00593230">
            <w:pPr>
              <w:rPr>
                <w:rFonts w:ascii="Garamond" w:hAnsi="Garamond"/>
                <w:sz w:val="26"/>
                <w:szCs w:val="26"/>
              </w:rPr>
            </w:pPr>
            <w:r>
              <w:rPr>
                <w:rFonts w:ascii="Garamond" w:hAnsi="Garamond"/>
                <w:sz w:val="26"/>
                <w:szCs w:val="26"/>
              </w:rPr>
              <w:t>To consider, for ratification, the names of students in the Games and Sports Council.</w:t>
            </w:r>
          </w:p>
        </w:tc>
      </w:tr>
    </w:tbl>
    <w:p w:rsidR="00593230" w:rsidRDefault="00593230" w:rsidP="00593230">
      <w:pPr>
        <w:rPr>
          <w:rFonts w:ascii="Garamond" w:hAnsi="Garamond"/>
          <w:sz w:val="26"/>
          <w:szCs w:val="26"/>
        </w:rPr>
      </w:pPr>
      <w:r>
        <w:rPr>
          <w:rFonts w:ascii="Garamond" w:hAnsi="Garamond"/>
          <w:sz w:val="26"/>
          <w:szCs w:val="26"/>
        </w:rPr>
        <w:br/>
        <w:t>The following names were ratified by the Senate:</w:t>
      </w:r>
    </w:p>
    <w:tbl>
      <w:tblPr>
        <w:tblStyle w:val="TableGrid"/>
        <w:tblW w:w="0" w:type="auto"/>
        <w:tblLook w:val="04A0"/>
      </w:tblPr>
      <w:tblGrid>
        <w:gridCol w:w="3192"/>
        <w:gridCol w:w="3192"/>
        <w:gridCol w:w="3192"/>
      </w:tblGrid>
      <w:tr w:rsidR="00593230" w:rsidTr="00593230">
        <w:tc>
          <w:tcPr>
            <w:tcW w:w="3192" w:type="dxa"/>
            <w:vMerge w:val="restart"/>
            <w:tcBorders>
              <w:bottom w:val="single" w:sz="4" w:space="0" w:color="auto"/>
            </w:tcBorders>
          </w:tcPr>
          <w:p w:rsidR="00593230" w:rsidRDefault="00593230" w:rsidP="00593230">
            <w:pPr>
              <w:rPr>
                <w:rFonts w:ascii="Garamond" w:hAnsi="Garamond"/>
                <w:sz w:val="26"/>
                <w:szCs w:val="26"/>
              </w:rPr>
            </w:pPr>
            <w:r>
              <w:rPr>
                <w:rFonts w:ascii="Garamond" w:hAnsi="Garamond"/>
                <w:sz w:val="26"/>
                <w:szCs w:val="26"/>
              </w:rPr>
              <w:lastRenderedPageBreak/>
              <w:t>Chairman, Institute Football League</w:t>
            </w:r>
          </w:p>
        </w:tc>
        <w:tc>
          <w:tcPr>
            <w:tcW w:w="3192" w:type="dxa"/>
          </w:tcPr>
          <w:p w:rsidR="00593230" w:rsidRDefault="00593230" w:rsidP="00593230">
            <w:pPr>
              <w:rPr>
                <w:rFonts w:ascii="Garamond" w:hAnsi="Garamond"/>
                <w:sz w:val="26"/>
                <w:szCs w:val="26"/>
              </w:rPr>
            </w:pPr>
            <w:proofErr w:type="spellStart"/>
            <w:r>
              <w:rPr>
                <w:rFonts w:ascii="Garamond" w:hAnsi="Garamond"/>
                <w:sz w:val="26"/>
                <w:szCs w:val="26"/>
              </w:rPr>
              <w:t>Gaurav</w:t>
            </w:r>
            <w:proofErr w:type="spellEnd"/>
            <w:r>
              <w:rPr>
                <w:rFonts w:ascii="Garamond" w:hAnsi="Garamond"/>
                <w:sz w:val="26"/>
                <w:szCs w:val="26"/>
              </w:rPr>
              <w:t xml:space="preserve"> Singh</w:t>
            </w:r>
          </w:p>
        </w:tc>
        <w:tc>
          <w:tcPr>
            <w:tcW w:w="3192" w:type="dxa"/>
          </w:tcPr>
          <w:p w:rsidR="00593230" w:rsidRDefault="00593230" w:rsidP="00593230">
            <w:pPr>
              <w:rPr>
                <w:rFonts w:ascii="Garamond" w:hAnsi="Garamond"/>
                <w:sz w:val="26"/>
                <w:szCs w:val="26"/>
              </w:rPr>
            </w:pPr>
            <w:r>
              <w:rPr>
                <w:rFonts w:ascii="Garamond" w:hAnsi="Garamond"/>
                <w:sz w:val="26"/>
                <w:szCs w:val="26"/>
              </w:rPr>
              <w:t>13701</w:t>
            </w:r>
          </w:p>
        </w:tc>
      </w:tr>
      <w:tr w:rsidR="00593230" w:rsidTr="00593230">
        <w:tc>
          <w:tcPr>
            <w:tcW w:w="3192" w:type="dxa"/>
            <w:vMerge/>
            <w:tcBorders>
              <w:bottom w:val="single" w:sz="4" w:space="0" w:color="auto"/>
            </w:tcBorders>
          </w:tcPr>
          <w:p w:rsidR="00593230" w:rsidRDefault="00593230" w:rsidP="00593230">
            <w:pPr>
              <w:rPr>
                <w:rFonts w:ascii="Garamond" w:hAnsi="Garamond"/>
                <w:sz w:val="26"/>
                <w:szCs w:val="26"/>
              </w:rPr>
            </w:pPr>
          </w:p>
        </w:tc>
        <w:tc>
          <w:tcPr>
            <w:tcW w:w="3192" w:type="dxa"/>
          </w:tcPr>
          <w:p w:rsidR="00593230" w:rsidRDefault="00593230" w:rsidP="00593230">
            <w:pPr>
              <w:rPr>
                <w:rFonts w:ascii="Garamond" w:hAnsi="Garamond"/>
                <w:sz w:val="26"/>
                <w:szCs w:val="26"/>
              </w:rPr>
            </w:pPr>
            <w:proofErr w:type="spellStart"/>
            <w:r>
              <w:rPr>
                <w:rFonts w:ascii="Garamond" w:hAnsi="Garamond"/>
                <w:sz w:val="26"/>
                <w:szCs w:val="26"/>
              </w:rPr>
              <w:t>Shreshtha</w:t>
            </w:r>
            <w:proofErr w:type="spellEnd"/>
            <w:r>
              <w:rPr>
                <w:rFonts w:ascii="Garamond" w:hAnsi="Garamond"/>
                <w:sz w:val="26"/>
                <w:szCs w:val="26"/>
              </w:rPr>
              <w:t xml:space="preserve"> </w:t>
            </w:r>
            <w:proofErr w:type="spellStart"/>
            <w:r>
              <w:rPr>
                <w:rFonts w:ascii="Garamond" w:hAnsi="Garamond"/>
                <w:sz w:val="26"/>
                <w:szCs w:val="26"/>
              </w:rPr>
              <w:t>Jakhar</w:t>
            </w:r>
            <w:proofErr w:type="spellEnd"/>
          </w:p>
        </w:tc>
        <w:tc>
          <w:tcPr>
            <w:tcW w:w="3192" w:type="dxa"/>
          </w:tcPr>
          <w:p w:rsidR="00593230" w:rsidRDefault="00593230" w:rsidP="00593230">
            <w:pPr>
              <w:rPr>
                <w:rFonts w:ascii="Garamond" w:hAnsi="Garamond"/>
                <w:sz w:val="26"/>
                <w:szCs w:val="26"/>
              </w:rPr>
            </w:pPr>
            <w:r>
              <w:rPr>
                <w:rFonts w:ascii="Garamond" w:hAnsi="Garamond"/>
                <w:sz w:val="26"/>
                <w:szCs w:val="26"/>
              </w:rPr>
              <w:t>13668</w:t>
            </w:r>
          </w:p>
        </w:tc>
      </w:tr>
      <w:tr w:rsidR="00593230" w:rsidTr="00593230">
        <w:tc>
          <w:tcPr>
            <w:tcW w:w="3192" w:type="dxa"/>
            <w:vMerge w:val="restart"/>
            <w:tcBorders>
              <w:top w:val="single" w:sz="4" w:space="0" w:color="auto"/>
            </w:tcBorders>
          </w:tcPr>
          <w:p w:rsidR="00593230" w:rsidRDefault="00593230" w:rsidP="00593230">
            <w:pPr>
              <w:rPr>
                <w:rFonts w:ascii="Garamond" w:hAnsi="Garamond"/>
                <w:sz w:val="26"/>
                <w:szCs w:val="26"/>
              </w:rPr>
            </w:pPr>
            <w:r>
              <w:rPr>
                <w:rFonts w:ascii="Garamond" w:hAnsi="Garamond"/>
                <w:sz w:val="26"/>
                <w:szCs w:val="26"/>
              </w:rPr>
              <w:t xml:space="preserve">Chairman, Institute </w:t>
            </w:r>
            <w:proofErr w:type="spellStart"/>
            <w:r>
              <w:rPr>
                <w:rFonts w:ascii="Garamond" w:hAnsi="Garamond"/>
                <w:sz w:val="26"/>
                <w:szCs w:val="26"/>
              </w:rPr>
              <w:t>Phatta</w:t>
            </w:r>
            <w:proofErr w:type="spellEnd"/>
            <w:r>
              <w:rPr>
                <w:rFonts w:ascii="Garamond" w:hAnsi="Garamond"/>
                <w:sz w:val="26"/>
                <w:szCs w:val="26"/>
              </w:rPr>
              <w:t xml:space="preserve"> League</w:t>
            </w:r>
          </w:p>
        </w:tc>
        <w:tc>
          <w:tcPr>
            <w:tcW w:w="3192" w:type="dxa"/>
          </w:tcPr>
          <w:p w:rsidR="00593230" w:rsidRDefault="00593230" w:rsidP="00593230">
            <w:pPr>
              <w:rPr>
                <w:rFonts w:ascii="Garamond" w:hAnsi="Garamond"/>
                <w:sz w:val="26"/>
                <w:szCs w:val="26"/>
              </w:rPr>
            </w:pPr>
            <w:proofErr w:type="spellStart"/>
            <w:r>
              <w:rPr>
                <w:rFonts w:ascii="Garamond" w:hAnsi="Garamond"/>
                <w:sz w:val="26"/>
                <w:szCs w:val="26"/>
              </w:rPr>
              <w:t>Sandeep</w:t>
            </w:r>
            <w:proofErr w:type="spellEnd"/>
            <w:r>
              <w:rPr>
                <w:rFonts w:ascii="Garamond" w:hAnsi="Garamond"/>
                <w:sz w:val="26"/>
                <w:szCs w:val="26"/>
              </w:rPr>
              <w:t xml:space="preserve"> Kumar </w:t>
            </w:r>
            <w:proofErr w:type="spellStart"/>
            <w:r>
              <w:rPr>
                <w:rFonts w:ascii="Garamond" w:hAnsi="Garamond"/>
                <w:sz w:val="26"/>
                <w:szCs w:val="26"/>
              </w:rPr>
              <w:t>Jha</w:t>
            </w:r>
            <w:proofErr w:type="spellEnd"/>
          </w:p>
        </w:tc>
        <w:tc>
          <w:tcPr>
            <w:tcW w:w="3192" w:type="dxa"/>
          </w:tcPr>
          <w:p w:rsidR="00593230" w:rsidRDefault="00593230" w:rsidP="00593230">
            <w:pPr>
              <w:rPr>
                <w:rFonts w:ascii="Garamond" w:hAnsi="Garamond"/>
                <w:sz w:val="26"/>
                <w:szCs w:val="26"/>
              </w:rPr>
            </w:pPr>
            <w:r>
              <w:rPr>
                <w:rFonts w:ascii="Garamond" w:hAnsi="Garamond"/>
                <w:sz w:val="26"/>
                <w:szCs w:val="26"/>
              </w:rPr>
              <w:t>13613</w:t>
            </w:r>
          </w:p>
        </w:tc>
      </w:tr>
      <w:tr w:rsidR="00593230" w:rsidTr="00593230">
        <w:tc>
          <w:tcPr>
            <w:tcW w:w="3192" w:type="dxa"/>
            <w:vMerge/>
          </w:tcPr>
          <w:p w:rsidR="00593230" w:rsidRDefault="00593230" w:rsidP="00593230">
            <w:pPr>
              <w:rPr>
                <w:rFonts w:ascii="Garamond" w:hAnsi="Garamond"/>
                <w:sz w:val="26"/>
                <w:szCs w:val="26"/>
              </w:rPr>
            </w:pPr>
          </w:p>
        </w:tc>
        <w:tc>
          <w:tcPr>
            <w:tcW w:w="3192" w:type="dxa"/>
          </w:tcPr>
          <w:p w:rsidR="00593230" w:rsidRDefault="00593230" w:rsidP="00593230">
            <w:pPr>
              <w:rPr>
                <w:rFonts w:ascii="Garamond" w:hAnsi="Garamond"/>
                <w:sz w:val="26"/>
                <w:szCs w:val="26"/>
              </w:rPr>
            </w:pPr>
            <w:proofErr w:type="spellStart"/>
            <w:r>
              <w:rPr>
                <w:rFonts w:ascii="Garamond" w:hAnsi="Garamond"/>
                <w:sz w:val="26"/>
                <w:szCs w:val="26"/>
              </w:rPr>
              <w:t>Arindam</w:t>
            </w:r>
            <w:proofErr w:type="spellEnd"/>
            <w:r>
              <w:rPr>
                <w:rFonts w:ascii="Garamond" w:hAnsi="Garamond"/>
                <w:sz w:val="26"/>
                <w:szCs w:val="26"/>
              </w:rPr>
              <w:t xml:space="preserve"> Raj</w:t>
            </w:r>
          </w:p>
        </w:tc>
        <w:tc>
          <w:tcPr>
            <w:tcW w:w="3192" w:type="dxa"/>
          </w:tcPr>
          <w:p w:rsidR="00593230" w:rsidRDefault="00593230" w:rsidP="00593230">
            <w:pPr>
              <w:rPr>
                <w:rFonts w:ascii="Garamond" w:hAnsi="Garamond"/>
                <w:sz w:val="26"/>
                <w:szCs w:val="26"/>
              </w:rPr>
            </w:pPr>
            <w:r>
              <w:rPr>
                <w:rFonts w:ascii="Garamond" w:hAnsi="Garamond"/>
                <w:sz w:val="26"/>
                <w:szCs w:val="26"/>
              </w:rPr>
              <w:t>13140</w:t>
            </w:r>
          </w:p>
        </w:tc>
      </w:tr>
    </w:tbl>
    <w:p w:rsidR="00593230" w:rsidRDefault="00593230" w:rsidP="00593230">
      <w:pPr>
        <w:rPr>
          <w:rFonts w:ascii="Garamond" w:hAnsi="Garamond"/>
          <w:sz w:val="26"/>
          <w:szCs w:val="26"/>
        </w:rPr>
      </w:pPr>
    </w:p>
    <w:tbl>
      <w:tblPr>
        <w:tblStyle w:val="TableGrid"/>
        <w:tblW w:w="0" w:type="auto"/>
        <w:tblLook w:val="04A0"/>
      </w:tblPr>
      <w:tblGrid>
        <w:gridCol w:w="1951"/>
        <w:gridCol w:w="7291"/>
      </w:tblGrid>
      <w:tr w:rsidR="00593230" w:rsidRPr="00FC2C92" w:rsidTr="00593230">
        <w:tc>
          <w:tcPr>
            <w:tcW w:w="1951" w:type="dxa"/>
          </w:tcPr>
          <w:p w:rsidR="00593230" w:rsidRPr="00FC2C92" w:rsidRDefault="00593230"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39</w:t>
            </w:r>
          </w:p>
        </w:tc>
        <w:tc>
          <w:tcPr>
            <w:tcW w:w="7291" w:type="dxa"/>
          </w:tcPr>
          <w:p w:rsidR="00593230" w:rsidRPr="00FC2C92" w:rsidRDefault="00593230" w:rsidP="00593230">
            <w:pPr>
              <w:rPr>
                <w:rFonts w:ascii="Garamond" w:hAnsi="Garamond"/>
                <w:sz w:val="26"/>
                <w:szCs w:val="26"/>
              </w:rPr>
            </w:pPr>
            <w:r>
              <w:rPr>
                <w:rFonts w:ascii="Garamond" w:hAnsi="Garamond"/>
                <w:sz w:val="26"/>
                <w:szCs w:val="26"/>
              </w:rPr>
              <w:t>To consider, for ratification, the proposed name for Webmaster, Cultural Council.</w:t>
            </w:r>
          </w:p>
        </w:tc>
      </w:tr>
    </w:tbl>
    <w:p w:rsidR="00593230" w:rsidRDefault="00593230" w:rsidP="00593230">
      <w:pPr>
        <w:rPr>
          <w:rFonts w:ascii="Garamond" w:hAnsi="Garamond"/>
          <w:sz w:val="26"/>
          <w:szCs w:val="26"/>
        </w:rPr>
      </w:pPr>
      <w:r>
        <w:rPr>
          <w:rFonts w:ascii="Garamond" w:hAnsi="Garamond"/>
          <w:sz w:val="26"/>
          <w:szCs w:val="26"/>
        </w:rPr>
        <w:br/>
        <w:t xml:space="preserve">The name of </w:t>
      </w:r>
      <w:proofErr w:type="spellStart"/>
      <w:r>
        <w:rPr>
          <w:rFonts w:ascii="Garamond" w:hAnsi="Garamond"/>
          <w:sz w:val="26"/>
          <w:szCs w:val="26"/>
        </w:rPr>
        <w:t>Anubhav</w:t>
      </w:r>
      <w:proofErr w:type="spellEnd"/>
      <w:r>
        <w:rPr>
          <w:rFonts w:ascii="Garamond" w:hAnsi="Garamond"/>
          <w:sz w:val="26"/>
          <w:szCs w:val="26"/>
        </w:rPr>
        <w:t xml:space="preserve"> Kumar (13132) for Webmaster, Cultural Council was ratified by the Senate.</w:t>
      </w:r>
    </w:p>
    <w:tbl>
      <w:tblPr>
        <w:tblStyle w:val="TableGrid"/>
        <w:tblW w:w="0" w:type="auto"/>
        <w:tblLook w:val="04A0"/>
      </w:tblPr>
      <w:tblGrid>
        <w:gridCol w:w="1951"/>
        <w:gridCol w:w="7291"/>
      </w:tblGrid>
      <w:tr w:rsidR="00593230" w:rsidRPr="00FC2C92" w:rsidTr="00593230">
        <w:tc>
          <w:tcPr>
            <w:tcW w:w="1951" w:type="dxa"/>
          </w:tcPr>
          <w:p w:rsidR="00593230" w:rsidRPr="00FC2C92" w:rsidRDefault="00593230"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40</w:t>
            </w:r>
          </w:p>
        </w:tc>
        <w:tc>
          <w:tcPr>
            <w:tcW w:w="7291" w:type="dxa"/>
          </w:tcPr>
          <w:p w:rsidR="00593230" w:rsidRPr="00FC2C92" w:rsidRDefault="00593230" w:rsidP="00593230">
            <w:pPr>
              <w:rPr>
                <w:rFonts w:ascii="Garamond" w:hAnsi="Garamond"/>
                <w:sz w:val="26"/>
                <w:szCs w:val="26"/>
              </w:rPr>
            </w:pPr>
            <w:r>
              <w:rPr>
                <w:rFonts w:ascii="Garamond" w:hAnsi="Garamond"/>
                <w:sz w:val="26"/>
                <w:szCs w:val="26"/>
              </w:rPr>
              <w:t>To consider, for ratification, the proposed name for Overall Coordinator, Galaxy’15.</w:t>
            </w:r>
          </w:p>
        </w:tc>
      </w:tr>
    </w:tbl>
    <w:p w:rsidR="00593230" w:rsidRDefault="00593230" w:rsidP="00593230">
      <w:pPr>
        <w:rPr>
          <w:rFonts w:ascii="Garamond" w:hAnsi="Garamond"/>
          <w:sz w:val="26"/>
          <w:szCs w:val="26"/>
        </w:rPr>
      </w:pPr>
      <w:r>
        <w:rPr>
          <w:rFonts w:ascii="Garamond" w:hAnsi="Garamond"/>
          <w:sz w:val="26"/>
          <w:szCs w:val="26"/>
        </w:rPr>
        <w:br/>
        <w:t>The following names were ratified by the Senate:</w:t>
      </w:r>
    </w:p>
    <w:tbl>
      <w:tblPr>
        <w:tblStyle w:val="TableGrid"/>
        <w:tblW w:w="0" w:type="auto"/>
        <w:tblLook w:val="04A0"/>
      </w:tblPr>
      <w:tblGrid>
        <w:gridCol w:w="4788"/>
        <w:gridCol w:w="4788"/>
      </w:tblGrid>
      <w:tr w:rsidR="00593230" w:rsidTr="00593230">
        <w:tc>
          <w:tcPr>
            <w:tcW w:w="4788" w:type="dxa"/>
          </w:tcPr>
          <w:p w:rsidR="00593230" w:rsidRDefault="00593230" w:rsidP="00593230">
            <w:pPr>
              <w:rPr>
                <w:rFonts w:ascii="Garamond" w:hAnsi="Garamond"/>
                <w:sz w:val="26"/>
                <w:szCs w:val="26"/>
              </w:rPr>
            </w:pPr>
            <w:proofErr w:type="spellStart"/>
            <w:r>
              <w:rPr>
                <w:rFonts w:ascii="Garamond" w:hAnsi="Garamond"/>
                <w:sz w:val="26"/>
                <w:szCs w:val="26"/>
              </w:rPr>
              <w:t>Vishal</w:t>
            </w:r>
            <w:proofErr w:type="spellEnd"/>
            <w:r>
              <w:rPr>
                <w:rFonts w:ascii="Garamond" w:hAnsi="Garamond"/>
                <w:sz w:val="26"/>
                <w:szCs w:val="26"/>
              </w:rPr>
              <w:t xml:space="preserve"> </w:t>
            </w:r>
            <w:proofErr w:type="spellStart"/>
            <w:r>
              <w:rPr>
                <w:rFonts w:ascii="Garamond" w:hAnsi="Garamond"/>
                <w:sz w:val="26"/>
                <w:szCs w:val="26"/>
              </w:rPr>
              <w:t>Heliwal</w:t>
            </w:r>
            <w:proofErr w:type="spellEnd"/>
          </w:p>
        </w:tc>
        <w:tc>
          <w:tcPr>
            <w:tcW w:w="4788" w:type="dxa"/>
          </w:tcPr>
          <w:p w:rsidR="00593230" w:rsidRDefault="00593230" w:rsidP="00593230">
            <w:pPr>
              <w:rPr>
                <w:rFonts w:ascii="Garamond" w:hAnsi="Garamond"/>
                <w:sz w:val="26"/>
                <w:szCs w:val="26"/>
              </w:rPr>
            </w:pPr>
            <w:r>
              <w:rPr>
                <w:rFonts w:ascii="Garamond" w:hAnsi="Garamond"/>
                <w:sz w:val="26"/>
                <w:szCs w:val="26"/>
              </w:rPr>
              <w:t>11812</w:t>
            </w:r>
          </w:p>
        </w:tc>
      </w:tr>
      <w:tr w:rsidR="00593230" w:rsidTr="00593230">
        <w:tc>
          <w:tcPr>
            <w:tcW w:w="4788" w:type="dxa"/>
          </w:tcPr>
          <w:p w:rsidR="00593230" w:rsidRDefault="00593230" w:rsidP="00593230">
            <w:pPr>
              <w:rPr>
                <w:rFonts w:ascii="Garamond" w:hAnsi="Garamond"/>
                <w:sz w:val="26"/>
                <w:szCs w:val="26"/>
              </w:rPr>
            </w:pPr>
            <w:proofErr w:type="spellStart"/>
            <w:r>
              <w:rPr>
                <w:rFonts w:ascii="Garamond" w:hAnsi="Garamond"/>
                <w:sz w:val="26"/>
                <w:szCs w:val="26"/>
              </w:rPr>
              <w:t>Raghav</w:t>
            </w:r>
            <w:proofErr w:type="spellEnd"/>
            <w:r>
              <w:rPr>
                <w:rFonts w:ascii="Garamond" w:hAnsi="Garamond"/>
                <w:sz w:val="26"/>
                <w:szCs w:val="26"/>
              </w:rPr>
              <w:t xml:space="preserve"> </w:t>
            </w:r>
            <w:proofErr w:type="spellStart"/>
            <w:r>
              <w:rPr>
                <w:rFonts w:ascii="Garamond" w:hAnsi="Garamond"/>
                <w:sz w:val="26"/>
                <w:szCs w:val="26"/>
              </w:rPr>
              <w:t>Garg</w:t>
            </w:r>
            <w:proofErr w:type="spellEnd"/>
          </w:p>
        </w:tc>
        <w:tc>
          <w:tcPr>
            <w:tcW w:w="4788" w:type="dxa"/>
          </w:tcPr>
          <w:p w:rsidR="00593230" w:rsidRDefault="00593230" w:rsidP="00593230">
            <w:pPr>
              <w:rPr>
                <w:rFonts w:ascii="Garamond" w:hAnsi="Garamond"/>
                <w:sz w:val="26"/>
                <w:szCs w:val="26"/>
              </w:rPr>
            </w:pPr>
            <w:r>
              <w:rPr>
                <w:rFonts w:ascii="Garamond" w:hAnsi="Garamond"/>
                <w:sz w:val="26"/>
                <w:szCs w:val="26"/>
              </w:rPr>
              <w:t>11554</w:t>
            </w:r>
          </w:p>
        </w:tc>
      </w:tr>
      <w:tr w:rsidR="00593230" w:rsidTr="00593230">
        <w:tc>
          <w:tcPr>
            <w:tcW w:w="4788" w:type="dxa"/>
          </w:tcPr>
          <w:p w:rsidR="00593230" w:rsidRDefault="00593230" w:rsidP="00593230">
            <w:pPr>
              <w:rPr>
                <w:rFonts w:ascii="Garamond" w:hAnsi="Garamond"/>
                <w:sz w:val="26"/>
                <w:szCs w:val="26"/>
              </w:rPr>
            </w:pPr>
            <w:proofErr w:type="spellStart"/>
            <w:r>
              <w:rPr>
                <w:rFonts w:ascii="Garamond" w:hAnsi="Garamond"/>
                <w:sz w:val="26"/>
                <w:szCs w:val="26"/>
              </w:rPr>
              <w:t>Sandeep</w:t>
            </w:r>
            <w:proofErr w:type="spellEnd"/>
            <w:r>
              <w:rPr>
                <w:rFonts w:ascii="Garamond" w:hAnsi="Garamond"/>
                <w:sz w:val="26"/>
                <w:szCs w:val="26"/>
              </w:rPr>
              <w:t xml:space="preserve"> </w:t>
            </w:r>
            <w:proofErr w:type="spellStart"/>
            <w:r>
              <w:rPr>
                <w:rFonts w:ascii="Garamond" w:hAnsi="Garamond"/>
                <w:sz w:val="26"/>
                <w:szCs w:val="26"/>
              </w:rPr>
              <w:t>Charan</w:t>
            </w:r>
            <w:proofErr w:type="spellEnd"/>
          </w:p>
        </w:tc>
        <w:tc>
          <w:tcPr>
            <w:tcW w:w="4788" w:type="dxa"/>
          </w:tcPr>
          <w:p w:rsidR="00593230" w:rsidRDefault="00593230" w:rsidP="00593230">
            <w:pPr>
              <w:rPr>
                <w:rFonts w:ascii="Garamond" w:hAnsi="Garamond"/>
                <w:sz w:val="26"/>
                <w:szCs w:val="26"/>
              </w:rPr>
            </w:pPr>
            <w:r>
              <w:rPr>
                <w:rFonts w:ascii="Garamond" w:hAnsi="Garamond"/>
                <w:sz w:val="26"/>
                <w:szCs w:val="26"/>
              </w:rPr>
              <w:t>11634</w:t>
            </w:r>
          </w:p>
        </w:tc>
      </w:tr>
    </w:tbl>
    <w:p w:rsidR="00593230" w:rsidRDefault="00593230" w:rsidP="00593230">
      <w:pPr>
        <w:rPr>
          <w:rFonts w:ascii="Garamond" w:hAnsi="Garamond"/>
          <w:sz w:val="26"/>
          <w:szCs w:val="26"/>
        </w:rPr>
      </w:pPr>
    </w:p>
    <w:tbl>
      <w:tblPr>
        <w:tblStyle w:val="TableGrid"/>
        <w:tblW w:w="0" w:type="auto"/>
        <w:tblLook w:val="04A0"/>
      </w:tblPr>
      <w:tblGrid>
        <w:gridCol w:w="1951"/>
        <w:gridCol w:w="7291"/>
      </w:tblGrid>
      <w:tr w:rsidR="00593230" w:rsidRPr="00FC2C92" w:rsidTr="00593230">
        <w:tc>
          <w:tcPr>
            <w:tcW w:w="1951" w:type="dxa"/>
          </w:tcPr>
          <w:p w:rsidR="00593230" w:rsidRPr="00FC2C92" w:rsidRDefault="00593230"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41</w:t>
            </w:r>
          </w:p>
        </w:tc>
        <w:tc>
          <w:tcPr>
            <w:tcW w:w="7291" w:type="dxa"/>
          </w:tcPr>
          <w:p w:rsidR="00593230" w:rsidRPr="00FC2C92" w:rsidRDefault="00593230" w:rsidP="00593230">
            <w:pPr>
              <w:rPr>
                <w:rFonts w:ascii="Garamond" w:hAnsi="Garamond"/>
                <w:sz w:val="26"/>
                <w:szCs w:val="26"/>
              </w:rPr>
            </w:pPr>
            <w:r>
              <w:rPr>
                <w:rFonts w:ascii="Garamond" w:hAnsi="Garamond"/>
                <w:sz w:val="26"/>
                <w:szCs w:val="26"/>
              </w:rPr>
              <w:t>To consider, for ratification, the proposed team for Impressions’15.</w:t>
            </w:r>
          </w:p>
        </w:tc>
      </w:tr>
    </w:tbl>
    <w:p w:rsidR="00593230" w:rsidRDefault="00593230" w:rsidP="00593230">
      <w:pPr>
        <w:rPr>
          <w:rFonts w:ascii="Garamond" w:hAnsi="Garamond"/>
          <w:sz w:val="26"/>
          <w:szCs w:val="26"/>
        </w:rPr>
      </w:pPr>
      <w:r>
        <w:rPr>
          <w:rFonts w:ascii="Garamond" w:hAnsi="Garamond"/>
          <w:sz w:val="26"/>
          <w:szCs w:val="26"/>
        </w:rPr>
        <w:br/>
        <w:t>The following names were ratified by the Senate:</w:t>
      </w:r>
    </w:p>
    <w:tbl>
      <w:tblPr>
        <w:tblStyle w:val="TableGrid"/>
        <w:tblW w:w="0" w:type="auto"/>
        <w:tblLook w:val="04A0"/>
      </w:tblPr>
      <w:tblGrid>
        <w:gridCol w:w="3192"/>
        <w:gridCol w:w="3192"/>
        <w:gridCol w:w="3192"/>
      </w:tblGrid>
      <w:tr w:rsidR="00593230" w:rsidTr="00593230">
        <w:tc>
          <w:tcPr>
            <w:tcW w:w="3192" w:type="dxa"/>
            <w:vMerge w:val="restart"/>
          </w:tcPr>
          <w:p w:rsidR="00593230" w:rsidRDefault="00593230" w:rsidP="00593230">
            <w:pPr>
              <w:rPr>
                <w:rFonts w:ascii="Garamond" w:hAnsi="Garamond"/>
                <w:sz w:val="26"/>
                <w:szCs w:val="26"/>
              </w:rPr>
            </w:pPr>
            <w:r>
              <w:rPr>
                <w:rFonts w:ascii="Garamond" w:hAnsi="Garamond"/>
                <w:sz w:val="26"/>
                <w:szCs w:val="26"/>
              </w:rPr>
              <w:t>Overall Event Coordinator</w:t>
            </w:r>
          </w:p>
        </w:tc>
        <w:tc>
          <w:tcPr>
            <w:tcW w:w="3192" w:type="dxa"/>
          </w:tcPr>
          <w:p w:rsidR="00593230" w:rsidRDefault="00593230" w:rsidP="00593230">
            <w:pPr>
              <w:rPr>
                <w:rFonts w:ascii="Garamond" w:hAnsi="Garamond"/>
                <w:sz w:val="26"/>
                <w:szCs w:val="26"/>
              </w:rPr>
            </w:pPr>
            <w:proofErr w:type="spellStart"/>
            <w:r>
              <w:rPr>
                <w:rFonts w:ascii="Garamond" w:hAnsi="Garamond"/>
                <w:sz w:val="26"/>
                <w:szCs w:val="26"/>
              </w:rPr>
              <w:t>Pankaj</w:t>
            </w:r>
            <w:proofErr w:type="spellEnd"/>
            <w:r>
              <w:rPr>
                <w:rFonts w:ascii="Garamond" w:hAnsi="Garamond"/>
                <w:sz w:val="26"/>
                <w:szCs w:val="26"/>
              </w:rPr>
              <w:t xml:space="preserve"> Jain</w:t>
            </w:r>
          </w:p>
        </w:tc>
        <w:tc>
          <w:tcPr>
            <w:tcW w:w="3192" w:type="dxa"/>
          </w:tcPr>
          <w:p w:rsidR="00593230" w:rsidRDefault="00593230" w:rsidP="00593230">
            <w:pPr>
              <w:rPr>
                <w:rFonts w:ascii="Garamond" w:hAnsi="Garamond"/>
                <w:sz w:val="26"/>
                <w:szCs w:val="26"/>
              </w:rPr>
            </w:pPr>
            <w:r>
              <w:rPr>
                <w:rFonts w:ascii="Garamond" w:hAnsi="Garamond"/>
                <w:sz w:val="26"/>
                <w:szCs w:val="26"/>
              </w:rPr>
              <w:t>14125022</w:t>
            </w:r>
          </w:p>
        </w:tc>
      </w:tr>
      <w:tr w:rsidR="00593230" w:rsidRPr="001B18F0" w:rsidTr="00593230">
        <w:trPr>
          <w:trHeight w:val="595"/>
        </w:trPr>
        <w:tc>
          <w:tcPr>
            <w:tcW w:w="3192" w:type="dxa"/>
            <w:vMerge/>
          </w:tcPr>
          <w:p w:rsidR="00593230" w:rsidRDefault="00593230" w:rsidP="00593230">
            <w:pPr>
              <w:rPr>
                <w:rFonts w:ascii="Garamond" w:hAnsi="Garamond"/>
                <w:sz w:val="26"/>
                <w:szCs w:val="26"/>
              </w:rPr>
            </w:pPr>
          </w:p>
        </w:tc>
        <w:tc>
          <w:tcPr>
            <w:tcW w:w="3192" w:type="dxa"/>
          </w:tcPr>
          <w:p w:rsidR="00593230" w:rsidRDefault="00593230" w:rsidP="00593230">
            <w:pPr>
              <w:rPr>
                <w:rFonts w:ascii="Garamond" w:hAnsi="Garamond"/>
                <w:sz w:val="26"/>
                <w:szCs w:val="26"/>
              </w:rPr>
            </w:pPr>
            <w:proofErr w:type="spellStart"/>
            <w:r>
              <w:rPr>
                <w:rFonts w:ascii="Garamond" w:hAnsi="Garamond"/>
                <w:sz w:val="26"/>
                <w:szCs w:val="26"/>
              </w:rPr>
              <w:t>Shubhabrata</w:t>
            </w:r>
            <w:proofErr w:type="spellEnd"/>
            <w:r>
              <w:rPr>
                <w:rFonts w:ascii="Garamond" w:hAnsi="Garamond"/>
                <w:sz w:val="26"/>
                <w:szCs w:val="26"/>
              </w:rPr>
              <w:t xml:space="preserve"> </w:t>
            </w:r>
            <w:proofErr w:type="spellStart"/>
            <w:r>
              <w:rPr>
                <w:rFonts w:ascii="Garamond" w:hAnsi="Garamond"/>
                <w:sz w:val="26"/>
                <w:szCs w:val="26"/>
              </w:rPr>
              <w:t>Sarkar</w:t>
            </w:r>
            <w:proofErr w:type="spellEnd"/>
          </w:p>
        </w:tc>
        <w:tc>
          <w:tcPr>
            <w:tcW w:w="3192" w:type="dxa"/>
          </w:tcPr>
          <w:p w:rsidR="00593230" w:rsidRDefault="00593230" w:rsidP="00593230">
            <w:pPr>
              <w:rPr>
                <w:rFonts w:ascii="Garamond" w:hAnsi="Garamond"/>
                <w:sz w:val="26"/>
                <w:szCs w:val="26"/>
              </w:rPr>
            </w:pPr>
            <w:r>
              <w:rPr>
                <w:rFonts w:ascii="Garamond" w:hAnsi="Garamond"/>
                <w:sz w:val="26"/>
                <w:szCs w:val="26"/>
              </w:rPr>
              <w:t>12215062</w:t>
            </w:r>
          </w:p>
        </w:tc>
      </w:tr>
      <w:tr w:rsidR="00593230" w:rsidRPr="001B18F0" w:rsidTr="00593230">
        <w:tc>
          <w:tcPr>
            <w:tcW w:w="3192" w:type="dxa"/>
            <w:vMerge w:val="restart"/>
          </w:tcPr>
          <w:p w:rsidR="00593230" w:rsidRDefault="00593230" w:rsidP="00593230">
            <w:pPr>
              <w:rPr>
                <w:rFonts w:ascii="Garamond" w:hAnsi="Garamond"/>
                <w:sz w:val="26"/>
                <w:szCs w:val="26"/>
              </w:rPr>
            </w:pPr>
            <w:r>
              <w:rPr>
                <w:rFonts w:ascii="Garamond" w:hAnsi="Garamond"/>
                <w:sz w:val="26"/>
                <w:szCs w:val="26"/>
              </w:rPr>
              <w:t>Show Management</w:t>
            </w:r>
          </w:p>
        </w:tc>
        <w:tc>
          <w:tcPr>
            <w:tcW w:w="3192" w:type="dxa"/>
          </w:tcPr>
          <w:p w:rsidR="00593230" w:rsidRDefault="00593230" w:rsidP="00593230">
            <w:pPr>
              <w:rPr>
                <w:rFonts w:ascii="Garamond" w:hAnsi="Garamond"/>
                <w:sz w:val="26"/>
                <w:szCs w:val="26"/>
              </w:rPr>
            </w:pPr>
            <w:proofErr w:type="spellStart"/>
            <w:r>
              <w:rPr>
                <w:rFonts w:ascii="Garamond" w:hAnsi="Garamond"/>
                <w:sz w:val="26"/>
                <w:szCs w:val="26"/>
              </w:rPr>
              <w:t>Lekhraj</w:t>
            </w:r>
            <w:proofErr w:type="spellEnd"/>
            <w:r>
              <w:rPr>
                <w:rFonts w:ascii="Garamond" w:hAnsi="Garamond"/>
                <w:sz w:val="26"/>
                <w:szCs w:val="26"/>
              </w:rPr>
              <w:t xml:space="preserve"> </w:t>
            </w:r>
            <w:proofErr w:type="spellStart"/>
            <w:r>
              <w:rPr>
                <w:rFonts w:ascii="Garamond" w:hAnsi="Garamond"/>
                <w:sz w:val="26"/>
                <w:szCs w:val="26"/>
              </w:rPr>
              <w:t>Dongre</w:t>
            </w:r>
            <w:proofErr w:type="spellEnd"/>
          </w:p>
        </w:tc>
        <w:tc>
          <w:tcPr>
            <w:tcW w:w="3192" w:type="dxa"/>
          </w:tcPr>
          <w:p w:rsidR="00593230" w:rsidRDefault="00593230" w:rsidP="00593230">
            <w:pPr>
              <w:rPr>
                <w:rFonts w:ascii="Garamond" w:hAnsi="Garamond"/>
                <w:sz w:val="26"/>
                <w:szCs w:val="26"/>
              </w:rPr>
            </w:pPr>
            <w:r w:rsidRPr="001B18F0">
              <w:rPr>
                <w:rFonts w:ascii="Garamond" w:hAnsi="Garamond"/>
                <w:sz w:val="26"/>
                <w:szCs w:val="26"/>
              </w:rPr>
              <w:t>14115008</w:t>
            </w:r>
          </w:p>
        </w:tc>
      </w:tr>
      <w:tr w:rsidR="00593230" w:rsidRPr="001B18F0" w:rsidTr="00593230">
        <w:tc>
          <w:tcPr>
            <w:tcW w:w="3192" w:type="dxa"/>
            <w:vMerge/>
          </w:tcPr>
          <w:p w:rsidR="00593230" w:rsidRDefault="00593230" w:rsidP="00593230">
            <w:pPr>
              <w:rPr>
                <w:rFonts w:ascii="Garamond" w:hAnsi="Garamond"/>
                <w:sz w:val="26"/>
                <w:szCs w:val="26"/>
              </w:rPr>
            </w:pPr>
          </w:p>
        </w:tc>
        <w:tc>
          <w:tcPr>
            <w:tcW w:w="3192" w:type="dxa"/>
            <w:vAlign w:val="bottom"/>
          </w:tcPr>
          <w:p w:rsidR="00593230" w:rsidRPr="001B18F0" w:rsidRDefault="00593230" w:rsidP="00593230">
            <w:pPr>
              <w:rPr>
                <w:rFonts w:ascii="Garamond" w:hAnsi="Garamond"/>
                <w:sz w:val="26"/>
                <w:szCs w:val="26"/>
              </w:rPr>
            </w:pPr>
            <w:proofErr w:type="spellStart"/>
            <w:r w:rsidRPr="001B18F0">
              <w:rPr>
                <w:rFonts w:ascii="Garamond" w:hAnsi="Garamond"/>
                <w:sz w:val="26"/>
                <w:szCs w:val="26"/>
              </w:rPr>
              <w:t>Achyut</w:t>
            </w:r>
            <w:proofErr w:type="spellEnd"/>
            <w:r w:rsidRPr="001B18F0">
              <w:rPr>
                <w:rFonts w:ascii="Garamond" w:hAnsi="Garamond"/>
                <w:sz w:val="26"/>
                <w:szCs w:val="26"/>
              </w:rPr>
              <w:t xml:space="preserve"> </w:t>
            </w:r>
            <w:proofErr w:type="spellStart"/>
            <w:r w:rsidRPr="001B18F0">
              <w:rPr>
                <w:rFonts w:ascii="Garamond" w:hAnsi="Garamond"/>
                <w:sz w:val="26"/>
                <w:szCs w:val="26"/>
              </w:rPr>
              <w:t>Bala</w:t>
            </w:r>
            <w:proofErr w:type="spellEnd"/>
            <w:r w:rsidRPr="001B18F0">
              <w:rPr>
                <w:rFonts w:ascii="Garamond" w:hAnsi="Garamond"/>
                <w:sz w:val="26"/>
                <w:szCs w:val="26"/>
              </w:rPr>
              <w:t xml:space="preserve"> </w:t>
            </w:r>
            <w:proofErr w:type="spellStart"/>
            <w:r w:rsidRPr="001B18F0">
              <w:rPr>
                <w:rFonts w:ascii="Garamond" w:hAnsi="Garamond"/>
                <w:sz w:val="26"/>
                <w:szCs w:val="26"/>
              </w:rPr>
              <w:t>Yesu</w:t>
            </w:r>
            <w:proofErr w:type="spellEnd"/>
          </w:p>
        </w:tc>
        <w:tc>
          <w:tcPr>
            <w:tcW w:w="3192" w:type="dxa"/>
            <w:vAlign w:val="bottom"/>
          </w:tcPr>
          <w:p w:rsidR="00593230" w:rsidRPr="001B18F0" w:rsidRDefault="00593230" w:rsidP="00593230">
            <w:pPr>
              <w:rPr>
                <w:rFonts w:ascii="Garamond" w:hAnsi="Garamond"/>
                <w:sz w:val="26"/>
                <w:szCs w:val="26"/>
              </w:rPr>
            </w:pPr>
            <w:r w:rsidRPr="001B18F0">
              <w:rPr>
                <w:rFonts w:ascii="Garamond" w:hAnsi="Garamond"/>
                <w:sz w:val="26"/>
                <w:szCs w:val="26"/>
              </w:rPr>
              <w:t>14125003</w:t>
            </w:r>
          </w:p>
        </w:tc>
      </w:tr>
      <w:tr w:rsidR="00593230" w:rsidRPr="001B18F0" w:rsidTr="00593230">
        <w:tc>
          <w:tcPr>
            <w:tcW w:w="3192" w:type="dxa"/>
            <w:vMerge/>
          </w:tcPr>
          <w:p w:rsidR="00593230" w:rsidRDefault="00593230" w:rsidP="00593230">
            <w:pPr>
              <w:rPr>
                <w:rFonts w:ascii="Garamond" w:hAnsi="Garamond"/>
                <w:sz w:val="26"/>
                <w:szCs w:val="26"/>
              </w:rPr>
            </w:pPr>
          </w:p>
        </w:tc>
        <w:tc>
          <w:tcPr>
            <w:tcW w:w="3192" w:type="dxa"/>
            <w:vAlign w:val="bottom"/>
          </w:tcPr>
          <w:p w:rsidR="00593230" w:rsidRPr="001B18F0" w:rsidRDefault="00593230" w:rsidP="00593230">
            <w:pPr>
              <w:rPr>
                <w:rFonts w:ascii="Garamond" w:hAnsi="Garamond"/>
                <w:sz w:val="26"/>
                <w:szCs w:val="26"/>
              </w:rPr>
            </w:pPr>
            <w:proofErr w:type="spellStart"/>
            <w:r w:rsidRPr="001B18F0">
              <w:rPr>
                <w:rFonts w:ascii="Garamond" w:hAnsi="Garamond"/>
                <w:sz w:val="26"/>
                <w:szCs w:val="26"/>
              </w:rPr>
              <w:t>Shelbin</w:t>
            </w:r>
            <w:proofErr w:type="spellEnd"/>
            <w:r w:rsidRPr="001B18F0">
              <w:rPr>
                <w:rFonts w:ascii="Garamond" w:hAnsi="Garamond"/>
                <w:sz w:val="26"/>
                <w:szCs w:val="26"/>
              </w:rPr>
              <w:t xml:space="preserve"> </w:t>
            </w:r>
            <w:proofErr w:type="spellStart"/>
            <w:r w:rsidRPr="001B18F0">
              <w:rPr>
                <w:rFonts w:ascii="Garamond" w:hAnsi="Garamond"/>
                <w:sz w:val="26"/>
                <w:szCs w:val="26"/>
              </w:rPr>
              <w:t>Devassy</w:t>
            </w:r>
            <w:proofErr w:type="spellEnd"/>
          </w:p>
        </w:tc>
        <w:tc>
          <w:tcPr>
            <w:tcW w:w="3192" w:type="dxa"/>
            <w:vAlign w:val="bottom"/>
          </w:tcPr>
          <w:p w:rsidR="00593230" w:rsidRPr="001B18F0" w:rsidRDefault="00593230" w:rsidP="00593230">
            <w:pPr>
              <w:rPr>
                <w:rFonts w:ascii="Garamond" w:hAnsi="Garamond"/>
                <w:sz w:val="26"/>
                <w:szCs w:val="26"/>
              </w:rPr>
            </w:pPr>
            <w:r w:rsidRPr="001B18F0">
              <w:rPr>
                <w:rFonts w:ascii="Garamond" w:hAnsi="Garamond"/>
                <w:sz w:val="26"/>
                <w:szCs w:val="26"/>
              </w:rPr>
              <w:t>14125031</w:t>
            </w:r>
          </w:p>
        </w:tc>
      </w:tr>
      <w:tr w:rsidR="00593230" w:rsidRPr="001B18F0" w:rsidTr="00593230">
        <w:tc>
          <w:tcPr>
            <w:tcW w:w="3192" w:type="dxa"/>
            <w:vMerge/>
          </w:tcPr>
          <w:p w:rsidR="00593230" w:rsidRDefault="00593230" w:rsidP="00593230">
            <w:pPr>
              <w:rPr>
                <w:rFonts w:ascii="Garamond" w:hAnsi="Garamond"/>
                <w:sz w:val="26"/>
                <w:szCs w:val="26"/>
              </w:rPr>
            </w:pPr>
          </w:p>
        </w:tc>
        <w:tc>
          <w:tcPr>
            <w:tcW w:w="3192" w:type="dxa"/>
            <w:vAlign w:val="bottom"/>
          </w:tcPr>
          <w:p w:rsidR="00593230" w:rsidRPr="001B18F0" w:rsidRDefault="00593230" w:rsidP="00593230">
            <w:pPr>
              <w:rPr>
                <w:rFonts w:ascii="Garamond" w:hAnsi="Garamond"/>
                <w:sz w:val="26"/>
                <w:szCs w:val="26"/>
              </w:rPr>
            </w:pPr>
            <w:r w:rsidRPr="001B18F0">
              <w:rPr>
                <w:rFonts w:ascii="Garamond" w:hAnsi="Garamond"/>
                <w:sz w:val="26"/>
                <w:szCs w:val="26"/>
              </w:rPr>
              <w:t xml:space="preserve">Harsh </w:t>
            </w:r>
            <w:proofErr w:type="spellStart"/>
            <w:r w:rsidRPr="001B18F0">
              <w:rPr>
                <w:rFonts w:ascii="Garamond" w:hAnsi="Garamond"/>
                <w:sz w:val="26"/>
                <w:szCs w:val="26"/>
              </w:rPr>
              <w:t>Srivastava</w:t>
            </w:r>
            <w:proofErr w:type="spellEnd"/>
          </w:p>
        </w:tc>
        <w:tc>
          <w:tcPr>
            <w:tcW w:w="3192" w:type="dxa"/>
            <w:vAlign w:val="bottom"/>
          </w:tcPr>
          <w:p w:rsidR="00593230" w:rsidRPr="001B18F0" w:rsidRDefault="00593230" w:rsidP="00593230">
            <w:pPr>
              <w:rPr>
                <w:rFonts w:ascii="Garamond" w:hAnsi="Garamond"/>
                <w:sz w:val="26"/>
                <w:szCs w:val="26"/>
              </w:rPr>
            </w:pPr>
            <w:r w:rsidRPr="001B18F0">
              <w:rPr>
                <w:rFonts w:ascii="Garamond" w:hAnsi="Garamond"/>
                <w:sz w:val="26"/>
                <w:szCs w:val="26"/>
              </w:rPr>
              <w:t>14125015</w:t>
            </w:r>
          </w:p>
        </w:tc>
      </w:tr>
      <w:tr w:rsidR="00593230" w:rsidRPr="001B18F0" w:rsidTr="00593230">
        <w:tc>
          <w:tcPr>
            <w:tcW w:w="3192" w:type="dxa"/>
            <w:vMerge/>
          </w:tcPr>
          <w:p w:rsidR="00593230" w:rsidRDefault="00593230" w:rsidP="00593230">
            <w:pPr>
              <w:rPr>
                <w:rFonts w:ascii="Garamond" w:hAnsi="Garamond"/>
                <w:sz w:val="26"/>
                <w:szCs w:val="26"/>
              </w:rPr>
            </w:pPr>
          </w:p>
        </w:tc>
        <w:tc>
          <w:tcPr>
            <w:tcW w:w="3192" w:type="dxa"/>
            <w:vAlign w:val="bottom"/>
          </w:tcPr>
          <w:p w:rsidR="00593230" w:rsidRPr="001B18F0" w:rsidRDefault="00593230" w:rsidP="00593230">
            <w:pPr>
              <w:rPr>
                <w:rFonts w:ascii="Garamond" w:hAnsi="Garamond"/>
                <w:sz w:val="26"/>
                <w:szCs w:val="26"/>
              </w:rPr>
            </w:pPr>
            <w:proofErr w:type="spellStart"/>
            <w:r w:rsidRPr="001B18F0">
              <w:rPr>
                <w:rFonts w:ascii="Garamond" w:hAnsi="Garamond"/>
                <w:sz w:val="26"/>
                <w:szCs w:val="26"/>
              </w:rPr>
              <w:t>Ganesh</w:t>
            </w:r>
            <w:proofErr w:type="spellEnd"/>
            <w:r w:rsidRPr="001B18F0">
              <w:rPr>
                <w:rFonts w:ascii="Garamond" w:hAnsi="Garamond"/>
                <w:sz w:val="26"/>
                <w:szCs w:val="26"/>
              </w:rPr>
              <w:t xml:space="preserve"> </w:t>
            </w:r>
            <w:proofErr w:type="spellStart"/>
            <w:r w:rsidRPr="001B18F0">
              <w:rPr>
                <w:rFonts w:ascii="Garamond" w:hAnsi="Garamond"/>
                <w:sz w:val="26"/>
                <w:szCs w:val="26"/>
              </w:rPr>
              <w:t>Shaji</w:t>
            </w:r>
            <w:proofErr w:type="spellEnd"/>
          </w:p>
        </w:tc>
        <w:tc>
          <w:tcPr>
            <w:tcW w:w="3192" w:type="dxa"/>
            <w:vAlign w:val="bottom"/>
          </w:tcPr>
          <w:p w:rsidR="00593230" w:rsidRPr="001B18F0" w:rsidRDefault="00593230" w:rsidP="00593230">
            <w:pPr>
              <w:rPr>
                <w:rFonts w:ascii="Garamond" w:hAnsi="Garamond"/>
                <w:sz w:val="26"/>
                <w:szCs w:val="26"/>
              </w:rPr>
            </w:pPr>
            <w:r w:rsidRPr="001B18F0">
              <w:rPr>
                <w:rFonts w:ascii="Garamond" w:hAnsi="Garamond"/>
                <w:sz w:val="26"/>
                <w:szCs w:val="26"/>
              </w:rPr>
              <w:t>14125012</w:t>
            </w:r>
          </w:p>
        </w:tc>
      </w:tr>
      <w:tr w:rsidR="00593230" w:rsidRPr="001B18F0" w:rsidTr="00593230">
        <w:tc>
          <w:tcPr>
            <w:tcW w:w="3192" w:type="dxa"/>
            <w:vMerge w:val="restart"/>
          </w:tcPr>
          <w:p w:rsidR="00593230" w:rsidRDefault="00593230" w:rsidP="00593230">
            <w:pPr>
              <w:rPr>
                <w:rFonts w:ascii="Garamond" w:hAnsi="Garamond"/>
                <w:sz w:val="26"/>
                <w:szCs w:val="26"/>
              </w:rPr>
            </w:pPr>
            <w:r>
              <w:rPr>
                <w:rFonts w:ascii="Garamond" w:hAnsi="Garamond"/>
                <w:sz w:val="26"/>
                <w:szCs w:val="26"/>
              </w:rPr>
              <w:t>Musicals</w:t>
            </w:r>
          </w:p>
        </w:tc>
        <w:tc>
          <w:tcPr>
            <w:tcW w:w="3192" w:type="dxa"/>
            <w:vAlign w:val="bottom"/>
          </w:tcPr>
          <w:p w:rsidR="00593230" w:rsidRPr="001B18F0" w:rsidRDefault="00593230" w:rsidP="00593230">
            <w:pPr>
              <w:rPr>
                <w:rFonts w:ascii="Garamond" w:hAnsi="Garamond"/>
                <w:sz w:val="26"/>
                <w:szCs w:val="26"/>
              </w:rPr>
            </w:pPr>
            <w:proofErr w:type="spellStart"/>
            <w:r w:rsidRPr="001B18F0">
              <w:rPr>
                <w:rFonts w:ascii="Garamond" w:hAnsi="Garamond"/>
                <w:sz w:val="26"/>
                <w:szCs w:val="26"/>
              </w:rPr>
              <w:t>Raghav</w:t>
            </w:r>
            <w:proofErr w:type="spellEnd"/>
            <w:r w:rsidRPr="001B18F0">
              <w:rPr>
                <w:rFonts w:ascii="Garamond" w:hAnsi="Garamond"/>
                <w:sz w:val="26"/>
                <w:szCs w:val="26"/>
              </w:rPr>
              <w:t xml:space="preserve"> Sharma</w:t>
            </w:r>
          </w:p>
        </w:tc>
        <w:tc>
          <w:tcPr>
            <w:tcW w:w="3192" w:type="dxa"/>
            <w:vAlign w:val="bottom"/>
          </w:tcPr>
          <w:p w:rsidR="00593230" w:rsidRPr="001B18F0" w:rsidRDefault="00593230" w:rsidP="00593230">
            <w:pPr>
              <w:rPr>
                <w:rFonts w:ascii="Garamond" w:hAnsi="Garamond"/>
                <w:sz w:val="26"/>
                <w:szCs w:val="26"/>
              </w:rPr>
            </w:pPr>
            <w:r w:rsidRPr="001B18F0">
              <w:rPr>
                <w:rFonts w:ascii="Garamond" w:hAnsi="Garamond"/>
                <w:sz w:val="26"/>
                <w:szCs w:val="26"/>
              </w:rPr>
              <w:t>14125026</w:t>
            </w:r>
          </w:p>
        </w:tc>
      </w:tr>
      <w:tr w:rsidR="00593230" w:rsidRPr="001B18F0" w:rsidTr="00593230">
        <w:tc>
          <w:tcPr>
            <w:tcW w:w="3192" w:type="dxa"/>
            <w:vMerge/>
          </w:tcPr>
          <w:p w:rsidR="00593230" w:rsidRDefault="00593230" w:rsidP="00593230">
            <w:pPr>
              <w:rPr>
                <w:rFonts w:ascii="Garamond" w:hAnsi="Garamond"/>
                <w:sz w:val="26"/>
                <w:szCs w:val="26"/>
              </w:rPr>
            </w:pPr>
          </w:p>
        </w:tc>
        <w:tc>
          <w:tcPr>
            <w:tcW w:w="3192" w:type="dxa"/>
            <w:vAlign w:val="bottom"/>
          </w:tcPr>
          <w:p w:rsidR="00593230" w:rsidRPr="001B18F0" w:rsidRDefault="00593230" w:rsidP="00593230">
            <w:pPr>
              <w:rPr>
                <w:rFonts w:ascii="Garamond" w:hAnsi="Garamond"/>
                <w:sz w:val="26"/>
                <w:szCs w:val="26"/>
              </w:rPr>
            </w:pPr>
            <w:proofErr w:type="spellStart"/>
            <w:r w:rsidRPr="001B18F0">
              <w:rPr>
                <w:rFonts w:ascii="Garamond" w:hAnsi="Garamond"/>
                <w:sz w:val="26"/>
                <w:szCs w:val="26"/>
              </w:rPr>
              <w:t>Purvesh</w:t>
            </w:r>
            <w:proofErr w:type="spellEnd"/>
            <w:r w:rsidRPr="001B18F0">
              <w:rPr>
                <w:rFonts w:ascii="Garamond" w:hAnsi="Garamond"/>
                <w:sz w:val="26"/>
                <w:szCs w:val="26"/>
              </w:rPr>
              <w:t xml:space="preserve"> </w:t>
            </w:r>
            <w:proofErr w:type="spellStart"/>
            <w:r w:rsidRPr="001B18F0">
              <w:rPr>
                <w:rFonts w:ascii="Garamond" w:hAnsi="Garamond"/>
                <w:sz w:val="26"/>
                <w:szCs w:val="26"/>
              </w:rPr>
              <w:t>Moghe</w:t>
            </w:r>
            <w:proofErr w:type="spellEnd"/>
          </w:p>
        </w:tc>
        <w:tc>
          <w:tcPr>
            <w:tcW w:w="3192" w:type="dxa"/>
            <w:vAlign w:val="bottom"/>
          </w:tcPr>
          <w:p w:rsidR="00593230" w:rsidRPr="001B18F0" w:rsidRDefault="00593230" w:rsidP="00593230">
            <w:pPr>
              <w:rPr>
                <w:rFonts w:ascii="Garamond" w:hAnsi="Garamond"/>
                <w:sz w:val="26"/>
                <w:szCs w:val="26"/>
              </w:rPr>
            </w:pPr>
            <w:r w:rsidRPr="001B18F0">
              <w:rPr>
                <w:rFonts w:ascii="Garamond" w:hAnsi="Garamond"/>
                <w:sz w:val="26"/>
                <w:szCs w:val="26"/>
              </w:rPr>
              <w:t>14125025</w:t>
            </w:r>
          </w:p>
        </w:tc>
      </w:tr>
      <w:tr w:rsidR="00593230" w:rsidRPr="001B18F0" w:rsidTr="00593230">
        <w:tc>
          <w:tcPr>
            <w:tcW w:w="3192" w:type="dxa"/>
          </w:tcPr>
          <w:p w:rsidR="00593230" w:rsidRDefault="00593230" w:rsidP="00593230">
            <w:pPr>
              <w:rPr>
                <w:rFonts w:ascii="Garamond" w:hAnsi="Garamond"/>
                <w:sz w:val="26"/>
                <w:szCs w:val="26"/>
              </w:rPr>
            </w:pPr>
            <w:r>
              <w:rPr>
                <w:rFonts w:ascii="Garamond" w:hAnsi="Garamond"/>
                <w:sz w:val="26"/>
                <w:szCs w:val="26"/>
              </w:rPr>
              <w:t>Design</w:t>
            </w:r>
          </w:p>
        </w:tc>
        <w:tc>
          <w:tcPr>
            <w:tcW w:w="3192" w:type="dxa"/>
            <w:vAlign w:val="bottom"/>
          </w:tcPr>
          <w:p w:rsidR="00593230" w:rsidRPr="001B18F0" w:rsidRDefault="00593230" w:rsidP="00593230">
            <w:pPr>
              <w:rPr>
                <w:rFonts w:ascii="Garamond" w:hAnsi="Garamond"/>
                <w:sz w:val="26"/>
                <w:szCs w:val="26"/>
              </w:rPr>
            </w:pPr>
            <w:proofErr w:type="spellStart"/>
            <w:r w:rsidRPr="001B18F0">
              <w:rPr>
                <w:rFonts w:ascii="Garamond" w:hAnsi="Garamond"/>
                <w:sz w:val="26"/>
                <w:szCs w:val="26"/>
              </w:rPr>
              <w:t>Prithvi</w:t>
            </w:r>
            <w:proofErr w:type="spellEnd"/>
            <w:r w:rsidRPr="001B18F0">
              <w:rPr>
                <w:rFonts w:ascii="Garamond" w:hAnsi="Garamond"/>
                <w:sz w:val="26"/>
                <w:szCs w:val="26"/>
              </w:rPr>
              <w:t xml:space="preserve"> </w:t>
            </w:r>
            <w:proofErr w:type="spellStart"/>
            <w:r w:rsidRPr="001B18F0">
              <w:rPr>
                <w:rFonts w:ascii="Garamond" w:hAnsi="Garamond"/>
                <w:sz w:val="26"/>
                <w:szCs w:val="26"/>
              </w:rPr>
              <w:t>Raj.R</w:t>
            </w:r>
            <w:proofErr w:type="spellEnd"/>
          </w:p>
        </w:tc>
        <w:tc>
          <w:tcPr>
            <w:tcW w:w="3192" w:type="dxa"/>
            <w:vAlign w:val="bottom"/>
          </w:tcPr>
          <w:p w:rsidR="00593230" w:rsidRPr="001B18F0" w:rsidRDefault="00593230" w:rsidP="00593230">
            <w:pPr>
              <w:rPr>
                <w:rFonts w:ascii="Garamond" w:hAnsi="Garamond"/>
                <w:sz w:val="26"/>
                <w:szCs w:val="26"/>
              </w:rPr>
            </w:pPr>
            <w:r w:rsidRPr="001B18F0">
              <w:rPr>
                <w:rFonts w:ascii="Garamond" w:hAnsi="Garamond"/>
                <w:sz w:val="26"/>
                <w:szCs w:val="26"/>
              </w:rPr>
              <w:t>14119017</w:t>
            </w:r>
          </w:p>
        </w:tc>
      </w:tr>
      <w:tr w:rsidR="00593230" w:rsidRPr="001B18F0" w:rsidTr="00593230">
        <w:tc>
          <w:tcPr>
            <w:tcW w:w="3192" w:type="dxa"/>
            <w:vMerge w:val="restart"/>
          </w:tcPr>
          <w:p w:rsidR="00593230" w:rsidRDefault="00593230" w:rsidP="00593230">
            <w:pPr>
              <w:rPr>
                <w:rFonts w:ascii="Garamond" w:hAnsi="Garamond"/>
                <w:sz w:val="26"/>
                <w:szCs w:val="26"/>
              </w:rPr>
            </w:pPr>
            <w:r>
              <w:rPr>
                <w:rFonts w:ascii="Garamond" w:hAnsi="Garamond"/>
                <w:sz w:val="26"/>
                <w:szCs w:val="26"/>
              </w:rPr>
              <w:t>Fashion</w:t>
            </w:r>
          </w:p>
        </w:tc>
        <w:tc>
          <w:tcPr>
            <w:tcW w:w="3192" w:type="dxa"/>
            <w:vAlign w:val="bottom"/>
          </w:tcPr>
          <w:p w:rsidR="00593230" w:rsidRPr="001B18F0" w:rsidRDefault="00593230" w:rsidP="00593230">
            <w:pPr>
              <w:rPr>
                <w:rFonts w:ascii="Garamond" w:hAnsi="Garamond"/>
                <w:sz w:val="26"/>
                <w:szCs w:val="26"/>
              </w:rPr>
            </w:pPr>
            <w:proofErr w:type="spellStart"/>
            <w:r w:rsidRPr="001B18F0">
              <w:rPr>
                <w:rFonts w:ascii="Garamond" w:hAnsi="Garamond"/>
                <w:sz w:val="26"/>
                <w:szCs w:val="26"/>
              </w:rPr>
              <w:t>Chhavi</w:t>
            </w:r>
            <w:proofErr w:type="spellEnd"/>
            <w:r w:rsidRPr="001B18F0">
              <w:rPr>
                <w:rFonts w:ascii="Garamond" w:hAnsi="Garamond"/>
                <w:sz w:val="26"/>
                <w:szCs w:val="26"/>
              </w:rPr>
              <w:t xml:space="preserve"> </w:t>
            </w:r>
            <w:proofErr w:type="spellStart"/>
            <w:r w:rsidRPr="001B18F0">
              <w:rPr>
                <w:rFonts w:ascii="Garamond" w:hAnsi="Garamond"/>
                <w:sz w:val="26"/>
                <w:szCs w:val="26"/>
              </w:rPr>
              <w:t>Kataria</w:t>
            </w:r>
            <w:proofErr w:type="spellEnd"/>
          </w:p>
        </w:tc>
        <w:tc>
          <w:tcPr>
            <w:tcW w:w="3192" w:type="dxa"/>
            <w:vAlign w:val="bottom"/>
          </w:tcPr>
          <w:p w:rsidR="00593230" w:rsidRPr="001B18F0" w:rsidRDefault="00593230" w:rsidP="00593230">
            <w:pPr>
              <w:rPr>
                <w:rFonts w:ascii="Garamond" w:hAnsi="Garamond"/>
                <w:sz w:val="26"/>
                <w:szCs w:val="26"/>
              </w:rPr>
            </w:pPr>
            <w:r w:rsidRPr="001B18F0">
              <w:rPr>
                <w:rFonts w:ascii="Garamond" w:hAnsi="Garamond"/>
                <w:sz w:val="26"/>
                <w:szCs w:val="26"/>
              </w:rPr>
              <w:t>14125010</w:t>
            </w:r>
          </w:p>
        </w:tc>
      </w:tr>
      <w:tr w:rsidR="00593230" w:rsidRPr="001B18F0" w:rsidTr="00593230">
        <w:tc>
          <w:tcPr>
            <w:tcW w:w="3192" w:type="dxa"/>
            <w:vMerge/>
          </w:tcPr>
          <w:p w:rsidR="00593230" w:rsidRDefault="00593230" w:rsidP="00593230">
            <w:pPr>
              <w:rPr>
                <w:rFonts w:ascii="Garamond" w:hAnsi="Garamond"/>
                <w:sz w:val="26"/>
                <w:szCs w:val="26"/>
              </w:rPr>
            </w:pPr>
          </w:p>
        </w:tc>
        <w:tc>
          <w:tcPr>
            <w:tcW w:w="3192" w:type="dxa"/>
            <w:vAlign w:val="bottom"/>
          </w:tcPr>
          <w:p w:rsidR="00593230" w:rsidRPr="001B18F0" w:rsidRDefault="00593230" w:rsidP="00593230">
            <w:pPr>
              <w:rPr>
                <w:rFonts w:ascii="Garamond" w:hAnsi="Garamond"/>
                <w:sz w:val="26"/>
                <w:szCs w:val="26"/>
              </w:rPr>
            </w:pPr>
            <w:proofErr w:type="spellStart"/>
            <w:r w:rsidRPr="001B18F0">
              <w:rPr>
                <w:rFonts w:ascii="Garamond" w:hAnsi="Garamond"/>
                <w:sz w:val="26"/>
                <w:szCs w:val="26"/>
              </w:rPr>
              <w:t>Gaurav</w:t>
            </w:r>
            <w:proofErr w:type="spellEnd"/>
            <w:r w:rsidRPr="001B18F0">
              <w:rPr>
                <w:rFonts w:ascii="Garamond" w:hAnsi="Garamond"/>
                <w:sz w:val="26"/>
                <w:szCs w:val="26"/>
              </w:rPr>
              <w:t xml:space="preserve"> </w:t>
            </w:r>
            <w:proofErr w:type="spellStart"/>
            <w:r w:rsidRPr="001B18F0">
              <w:rPr>
                <w:rFonts w:ascii="Garamond" w:hAnsi="Garamond"/>
                <w:sz w:val="26"/>
                <w:szCs w:val="26"/>
              </w:rPr>
              <w:t>Girdhar</w:t>
            </w:r>
            <w:proofErr w:type="spellEnd"/>
          </w:p>
        </w:tc>
        <w:tc>
          <w:tcPr>
            <w:tcW w:w="3192" w:type="dxa"/>
            <w:vAlign w:val="bottom"/>
          </w:tcPr>
          <w:p w:rsidR="00593230" w:rsidRPr="001B18F0" w:rsidRDefault="00593230" w:rsidP="00593230">
            <w:pPr>
              <w:rPr>
                <w:rFonts w:ascii="Garamond" w:hAnsi="Garamond"/>
                <w:sz w:val="26"/>
                <w:szCs w:val="26"/>
              </w:rPr>
            </w:pPr>
            <w:r w:rsidRPr="001B18F0">
              <w:rPr>
                <w:rFonts w:ascii="Garamond" w:hAnsi="Garamond"/>
                <w:sz w:val="26"/>
                <w:szCs w:val="26"/>
              </w:rPr>
              <w:t>14125013</w:t>
            </w:r>
          </w:p>
        </w:tc>
      </w:tr>
      <w:tr w:rsidR="00593230" w:rsidRPr="001B18F0" w:rsidTr="00593230">
        <w:tc>
          <w:tcPr>
            <w:tcW w:w="3192" w:type="dxa"/>
          </w:tcPr>
          <w:p w:rsidR="00593230" w:rsidRDefault="00593230" w:rsidP="00593230">
            <w:pPr>
              <w:rPr>
                <w:rFonts w:ascii="Garamond" w:hAnsi="Garamond"/>
                <w:sz w:val="26"/>
                <w:szCs w:val="26"/>
              </w:rPr>
            </w:pPr>
            <w:r>
              <w:rPr>
                <w:rFonts w:ascii="Garamond" w:hAnsi="Garamond"/>
                <w:sz w:val="26"/>
                <w:szCs w:val="26"/>
              </w:rPr>
              <w:lastRenderedPageBreak/>
              <w:t>Dramatics</w:t>
            </w:r>
          </w:p>
        </w:tc>
        <w:tc>
          <w:tcPr>
            <w:tcW w:w="3192" w:type="dxa"/>
            <w:vAlign w:val="bottom"/>
          </w:tcPr>
          <w:p w:rsidR="00593230" w:rsidRPr="001B18F0" w:rsidRDefault="00593230" w:rsidP="00593230">
            <w:pPr>
              <w:rPr>
                <w:rFonts w:ascii="Garamond" w:hAnsi="Garamond"/>
                <w:sz w:val="26"/>
                <w:szCs w:val="26"/>
              </w:rPr>
            </w:pPr>
            <w:proofErr w:type="spellStart"/>
            <w:r>
              <w:rPr>
                <w:rFonts w:ascii="Garamond" w:hAnsi="Garamond"/>
                <w:sz w:val="26"/>
                <w:szCs w:val="26"/>
              </w:rPr>
              <w:t>Picon</w:t>
            </w:r>
            <w:proofErr w:type="spellEnd"/>
            <w:r>
              <w:rPr>
                <w:rFonts w:ascii="Garamond" w:hAnsi="Garamond"/>
                <w:sz w:val="26"/>
                <w:szCs w:val="26"/>
              </w:rPr>
              <w:t xml:space="preserve"> Pal</w:t>
            </w:r>
          </w:p>
        </w:tc>
        <w:tc>
          <w:tcPr>
            <w:tcW w:w="3192" w:type="dxa"/>
            <w:vAlign w:val="bottom"/>
          </w:tcPr>
          <w:p w:rsidR="00593230" w:rsidRPr="001B18F0" w:rsidRDefault="00593230" w:rsidP="00593230">
            <w:pPr>
              <w:rPr>
                <w:rFonts w:ascii="Garamond" w:hAnsi="Garamond"/>
                <w:sz w:val="26"/>
                <w:szCs w:val="26"/>
              </w:rPr>
            </w:pPr>
            <w:r w:rsidRPr="001B18F0">
              <w:rPr>
                <w:rFonts w:ascii="Garamond" w:hAnsi="Garamond"/>
                <w:sz w:val="26"/>
                <w:szCs w:val="26"/>
              </w:rPr>
              <w:t>14112015</w:t>
            </w:r>
          </w:p>
        </w:tc>
      </w:tr>
      <w:tr w:rsidR="00593230" w:rsidRPr="001B18F0" w:rsidTr="00593230">
        <w:tc>
          <w:tcPr>
            <w:tcW w:w="3192" w:type="dxa"/>
          </w:tcPr>
          <w:p w:rsidR="00593230" w:rsidRDefault="00593230" w:rsidP="00593230">
            <w:pPr>
              <w:rPr>
                <w:rFonts w:ascii="Garamond" w:hAnsi="Garamond"/>
                <w:sz w:val="26"/>
                <w:szCs w:val="26"/>
              </w:rPr>
            </w:pPr>
            <w:r>
              <w:rPr>
                <w:rFonts w:ascii="Garamond" w:hAnsi="Garamond"/>
                <w:sz w:val="26"/>
                <w:szCs w:val="26"/>
              </w:rPr>
              <w:t>Dance</w:t>
            </w:r>
          </w:p>
        </w:tc>
        <w:tc>
          <w:tcPr>
            <w:tcW w:w="3192" w:type="dxa"/>
            <w:vAlign w:val="bottom"/>
          </w:tcPr>
          <w:p w:rsidR="00593230" w:rsidRPr="001B18F0" w:rsidRDefault="00593230" w:rsidP="00593230">
            <w:pPr>
              <w:rPr>
                <w:rFonts w:ascii="Garamond" w:hAnsi="Garamond"/>
                <w:sz w:val="26"/>
                <w:szCs w:val="26"/>
              </w:rPr>
            </w:pPr>
            <w:proofErr w:type="spellStart"/>
            <w:r>
              <w:rPr>
                <w:rFonts w:ascii="Garamond" w:hAnsi="Garamond"/>
                <w:sz w:val="26"/>
                <w:szCs w:val="26"/>
              </w:rPr>
              <w:t>Sakshi</w:t>
            </w:r>
            <w:proofErr w:type="spellEnd"/>
            <w:r>
              <w:rPr>
                <w:rFonts w:ascii="Garamond" w:hAnsi="Garamond"/>
                <w:sz w:val="26"/>
                <w:szCs w:val="26"/>
              </w:rPr>
              <w:t xml:space="preserve"> Sharma</w:t>
            </w:r>
          </w:p>
        </w:tc>
        <w:tc>
          <w:tcPr>
            <w:tcW w:w="3192" w:type="dxa"/>
            <w:vAlign w:val="bottom"/>
          </w:tcPr>
          <w:p w:rsidR="00593230" w:rsidRPr="001B18F0" w:rsidRDefault="00593230" w:rsidP="00593230">
            <w:pPr>
              <w:rPr>
                <w:rFonts w:ascii="Garamond" w:hAnsi="Garamond"/>
                <w:sz w:val="26"/>
                <w:szCs w:val="26"/>
              </w:rPr>
            </w:pPr>
            <w:r w:rsidRPr="001B18F0">
              <w:rPr>
                <w:rFonts w:ascii="Garamond" w:hAnsi="Garamond"/>
                <w:sz w:val="26"/>
                <w:szCs w:val="26"/>
              </w:rPr>
              <w:t>14125029</w:t>
            </w:r>
          </w:p>
        </w:tc>
      </w:tr>
    </w:tbl>
    <w:p w:rsidR="00593230" w:rsidRDefault="00593230" w:rsidP="00593230">
      <w:pPr>
        <w:rPr>
          <w:rFonts w:ascii="Garamond" w:hAnsi="Garamond"/>
          <w:sz w:val="26"/>
          <w:szCs w:val="26"/>
        </w:rPr>
      </w:pPr>
    </w:p>
    <w:p w:rsidR="00593230" w:rsidRDefault="00593230" w:rsidP="00593230">
      <w:pPr>
        <w:rPr>
          <w:rFonts w:ascii="Garamond" w:hAnsi="Garamond"/>
          <w:sz w:val="26"/>
          <w:szCs w:val="26"/>
        </w:rPr>
      </w:pPr>
    </w:p>
    <w:tbl>
      <w:tblPr>
        <w:tblStyle w:val="TableGrid"/>
        <w:tblW w:w="0" w:type="auto"/>
        <w:tblLook w:val="04A0"/>
      </w:tblPr>
      <w:tblGrid>
        <w:gridCol w:w="1951"/>
        <w:gridCol w:w="7291"/>
      </w:tblGrid>
      <w:tr w:rsidR="00593230" w:rsidRPr="00FC2C92" w:rsidTr="00593230">
        <w:tc>
          <w:tcPr>
            <w:tcW w:w="1951" w:type="dxa"/>
          </w:tcPr>
          <w:p w:rsidR="00593230" w:rsidRPr="00FC2C92" w:rsidRDefault="00593230"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42</w:t>
            </w:r>
          </w:p>
        </w:tc>
        <w:tc>
          <w:tcPr>
            <w:tcW w:w="7291" w:type="dxa"/>
          </w:tcPr>
          <w:p w:rsidR="00593230" w:rsidRPr="00FC2C92" w:rsidRDefault="00593230" w:rsidP="00593230">
            <w:pPr>
              <w:rPr>
                <w:rFonts w:ascii="Garamond" w:hAnsi="Garamond"/>
                <w:sz w:val="26"/>
                <w:szCs w:val="26"/>
              </w:rPr>
            </w:pPr>
            <w:r>
              <w:rPr>
                <w:rFonts w:ascii="Garamond" w:hAnsi="Garamond"/>
                <w:sz w:val="26"/>
                <w:szCs w:val="26"/>
              </w:rPr>
              <w:t>To consider, for ratification, the proposed name for Coordinator, Astronomy Club.</w:t>
            </w:r>
          </w:p>
        </w:tc>
      </w:tr>
    </w:tbl>
    <w:p w:rsidR="00593230" w:rsidRDefault="00593230" w:rsidP="00593230">
      <w:pPr>
        <w:rPr>
          <w:rFonts w:ascii="Garamond" w:hAnsi="Garamond"/>
          <w:sz w:val="26"/>
          <w:szCs w:val="26"/>
        </w:rPr>
      </w:pPr>
      <w:r>
        <w:rPr>
          <w:rFonts w:ascii="Garamond" w:hAnsi="Garamond"/>
          <w:sz w:val="26"/>
          <w:szCs w:val="26"/>
        </w:rPr>
        <w:br/>
        <w:t xml:space="preserve">The name of </w:t>
      </w:r>
      <w:proofErr w:type="spellStart"/>
      <w:r>
        <w:rPr>
          <w:rFonts w:ascii="Garamond" w:hAnsi="Garamond"/>
          <w:sz w:val="26"/>
          <w:szCs w:val="26"/>
        </w:rPr>
        <w:t>Sumit</w:t>
      </w:r>
      <w:proofErr w:type="spellEnd"/>
      <w:r>
        <w:rPr>
          <w:rFonts w:ascii="Garamond" w:hAnsi="Garamond"/>
          <w:sz w:val="26"/>
          <w:szCs w:val="26"/>
        </w:rPr>
        <w:t xml:space="preserve"> </w:t>
      </w:r>
      <w:proofErr w:type="spellStart"/>
      <w:r>
        <w:rPr>
          <w:rFonts w:ascii="Garamond" w:hAnsi="Garamond"/>
          <w:sz w:val="26"/>
          <w:szCs w:val="26"/>
        </w:rPr>
        <w:t>Kalra</w:t>
      </w:r>
      <w:proofErr w:type="spellEnd"/>
      <w:r>
        <w:rPr>
          <w:rFonts w:ascii="Garamond" w:hAnsi="Garamond"/>
          <w:sz w:val="26"/>
          <w:szCs w:val="26"/>
        </w:rPr>
        <w:t xml:space="preserve"> (11211061) for the post of Coordinator, Astronomy Club was ratified by the Senate.</w:t>
      </w:r>
    </w:p>
    <w:tbl>
      <w:tblPr>
        <w:tblStyle w:val="TableGrid"/>
        <w:tblW w:w="0" w:type="auto"/>
        <w:tblLook w:val="04A0"/>
      </w:tblPr>
      <w:tblGrid>
        <w:gridCol w:w="1951"/>
        <w:gridCol w:w="7291"/>
      </w:tblGrid>
      <w:tr w:rsidR="00593230" w:rsidRPr="00FC2C92" w:rsidTr="00593230">
        <w:tc>
          <w:tcPr>
            <w:tcW w:w="1951" w:type="dxa"/>
          </w:tcPr>
          <w:p w:rsidR="00593230" w:rsidRPr="00FC2C92" w:rsidRDefault="00593230"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43</w:t>
            </w:r>
          </w:p>
        </w:tc>
        <w:tc>
          <w:tcPr>
            <w:tcW w:w="7291" w:type="dxa"/>
          </w:tcPr>
          <w:p w:rsidR="00593230" w:rsidRPr="00FC2C92" w:rsidRDefault="00593230" w:rsidP="00593230">
            <w:pPr>
              <w:rPr>
                <w:rFonts w:ascii="Garamond" w:hAnsi="Garamond"/>
                <w:sz w:val="26"/>
                <w:szCs w:val="26"/>
              </w:rPr>
            </w:pPr>
            <w:r>
              <w:rPr>
                <w:rFonts w:ascii="Garamond" w:hAnsi="Garamond"/>
                <w:sz w:val="26"/>
                <w:szCs w:val="26"/>
              </w:rPr>
              <w:t>To consider the proposed dates of Udghosh’15.</w:t>
            </w:r>
          </w:p>
        </w:tc>
      </w:tr>
    </w:tbl>
    <w:p w:rsidR="00593230" w:rsidRDefault="00593230" w:rsidP="0059323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593230" w:rsidRPr="00FC2C92" w:rsidTr="00593230">
        <w:tc>
          <w:tcPr>
            <w:tcW w:w="1951" w:type="dxa"/>
          </w:tcPr>
          <w:p w:rsidR="00593230" w:rsidRPr="00FC2C92" w:rsidRDefault="00593230" w:rsidP="0059323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44</w:t>
            </w:r>
          </w:p>
        </w:tc>
        <w:tc>
          <w:tcPr>
            <w:tcW w:w="7291" w:type="dxa"/>
          </w:tcPr>
          <w:p w:rsidR="00593230" w:rsidRPr="00FC2C92" w:rsidRDefault="00593230" w:rsidP="00593230">
            <w:pPr>
              <w:rPr>
                <w:rFonts w:ascii="Garamond" w:hAnsi="Garamond"/>
                <w:sz w:val="26"/>
                <w:szCs w:val="26"/>
              </w:rPr>
            </w:pPr>
            <w:r>
              <w:rPr>
                <w:rFonts w:ascii="Garamond" w:hAnsi="Garamond"/>
                <w:sz w:val="26"/>
                <w:szCs w:val="26"/>
              </w:rPr>
              <w:t>To consider the issue pertaining to the enforcement of anti-drug laws against the increasing use of Marijuana on campus.</w:t>
            </w:r>
          </w:p>
        </w:tc>
      </w:tr>
    </w:tbl>
    <w:p w:rsidR="00593230" w:rsidRPr="00593230" w:rsidRDefault="00593230" w:rsidP="0059323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FC712F" w:rsidRPr="00FC2C92" w:rsidTr="0051178B">
        <w:tc>
          <w:tcPr>
            <w:tcW w:w="1951" w:type="dxa"/>
          </w:tcPr>
          <w:p w:rsidR="00FC712F" w:rsidRPr="00FC2C92" w:rsidRDefault="00FC712F" w:rsidP="00593230">
            <w:pPr>
              <w:rPr>
                <w:rFonts w:ascii="Garamond" w:hAnsi="Garamond"/>
                <w:b/>
                <w:sz w:val="26"/>
                <w:szCs w:val="26"/>
              </w:rPr>
            </w:pPr>
            <w:r w:rsidRPr="00FC2C92">
              <w:rPr>
                <w:rFonts w:ascii="Garamond" w:hAnsi="Garamond"/>
                <w:b/>
                <w:sz w:val="26"/>
                <w:szCs w:val="26"/>
              </w:rPr>
              <w:t xml:space="preserve">Item No. </w:t>
            </w:r>
            <w:r w:rsidR="00593230">
              <w:rPr>
                <w:rFonts w:ascii="Garamond" w:hAnsi="Garamond"/>
                <w:b/>
                <w:sz w:val="26"/>
                <w:szCs w:val="26"/>
              </w:rPr>
              <w:t>45</w:t>
            </w:r>
          </w:p>
        </w:tc>
        <w:tc>
          <w:tcPr>
            <w:tcW w:w="7291" w:type="dxa"/>
          </w:tcPr>
          <w:p w:rsidR="00FC712F" w:rsidRPr="00FC2C92" w:rsidRDefault="00FC712F" w:rsidP="0051178B">
            <w:pPr>
              <w:rPr>
                <w:rFonts w:ascii="Garamond" w:hAnsi="Garamond"/>
                <w:sz w:val="26"/>
                <w:szCs w:val="26"/>
              </w:rPr>
            </w:pPr>
            <w:r>
              <w:rPr>
                <w:rFonts w:ascii="Garamond" w:hAnsi="Garamond"/>
                <w:sz w:val="26"/>
                <w:szCs w:val="26"/>
              </w:rPr>
              <w:t>Questions and Remarks, if any.</w:t>
            </w:r>
          </w:p>
        </w:tc>
      </w:tr>
    </w:tbl>
    <w:p w:rsidR="000F36F0" w:rsidRDefault="00FC712F"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503C75" w:rsidRPr="00FC2C92" w:rsidTr="00D34449">
        <w:tc>
          <w:tcPr>
            <w:tcW w:w="1951" w:type="dxa"/>
          </w:tcPr>
          <w:p w:rsidR="00503C75" w:rsidRPr="00FC2C92" w:rsidRDefault="00503C75" w:rsidP="00D34449">
            <w:pPr>
              <w:rPr>
                <w:rFonts w:ascii="Garamond" w:hAnsi="Garamond"/>
                <w:b/>
                <w:sz w:val="26"/>
                <w:szCs w:val="26"/>
              </w:rPr>
            </w:pPr>
          </w:p>
        </w:tc>
        <w:tc>
          <w:tcPr>
            <w:tcW w:w="7291" w:type="dxa"/>
          </w:tcPr>
          <w:p w:rsidR="00503C75" w:rsidRPr="00FC2C92" w:rsidRDefault="00503C75" w:rsidP="00D34449">
            <w:pPr>
              <w:rPr>
                <w:rFonts w:ascii="Garamond" w:hAnsi="Garamond"/>
                <w:sz w:val="26"/>
                <w:szCs w:val="26"/>
              </w:rPr>
            </w:pPr>
            <w:r w:rsidRPr="00FC2C92">
              <w:rPr>
                <w:rFonts w:ascii="Garamond" w:hAnsi="Garamond"/>
                <w:sz w:val="26"/>
                <w:szCs w:val="26"/>
              </w:rPr>
              <w:t>Any other item, with the permission of the Chair</w:t>
            </w:r>
          </w:p>
        </w:tc>
      </w:tr>
    </w:tbl>
    <w:p w:rsidR="00503C75" w:rsidRPr="000F36F0" w:rsidRDefault="00503C75" w:rsidP="000F36F0">
      <w:pPr>
        <w:rPr>
          <w:rFonts w:ascii="Garamond" w:hAnsi="Garamond"/>
          <w:sz w:val="26"/>
          <w:szCs w:val="26"/>
        </w:rPr>
      </w:pPr>
      <w:r>
        <w:rPr>
          <w:rFonts w:ascii="Garamond" w:hAnsi="Garamond"/>
          <w:sz w:val="26"/>
          <w:szCs w:val="26"/>
        </w:rPr>
        <w:br/>
        <w:t>No other item was raised.</w:t>
      </w:r>
    </w:p>
    <w:p w:rsidR="000F36F0" w:rsidRDefault="009C6B43" w:rsidP="005C45AC">
      <w:pPr>
        <w:rPr>
          <w:rFonts w:ascii="Garamond" w:hAnsi="Garamond"/>
          <w:b/>
          <w:sz w:val="26"/>
          <w:szCs w:val="26"/>
        </w:rPr>
      </w:pPr>
      <w:r>
        <w:rPr>
          <w:rFonts w:ascii="Garamond" w:hAnsi="Garamond"/>
          <w:b/>
          <w:sz w:val="26"/>
          <w:szCs w:val="26"/>
        </w:rPr>
        <w:t xml:space="preserve">The Meeting was adjourned by the Chairperson, Students’ Senate at </w:t>
      </w:r>
      <w:r w:rsidR="00F376EE">
        <w:rPr>
          <w:rFonts w:ascii="Garamond" w:hAnsi="Garamond"/>
          <w:b/>
          <w:sz w:val="26"/>
          <w:szCs w:val="26"/>
        </w:rPr>
        <w:t>9</w:t>
      </w:r>
      <w:r w:rsidR="00BB7E8C">
        <w:rPr>
          <w:rFonts w:ascii="Garamond" w:hAnsi="Garamond"/>
          <w:b/>
          <w:sz w:val="26"/>
          <w:szCs w:val="26"/>
        </w:rPr>
        <w:t>:</w:t>
      </w:r>
      <w:r w:rsidR="00F376EE">
        <w:rPr>
          <w:rFonts w:ascii="Garamond" w:hAnsi="Garamond"/>
          <w:b/>
          <w:sz w:val="26"/>
          <w:szCs w:val="26"/>
        </w:rPr>
        <w:t>15</w:t>
      </w:r>
      <w:r w:rsidR="00BB7E8C">
        <w:rPr>
          <w:rFonts w:ascii="Garamond" w:hAnsi="Garamond"/>
          <w:b/>
          <w:sz w:val="26"/>
          <w:szCs w:val="26"/>
        </w:rPr>
        <w:t xml:space="preserve"> </w:t>
      </w:r>
      <w:r w:rsidR="00F376EE">
        <w:rPr>
          <w:rFonts w:ascii="Garamond" w:hAnsi="Garamond"/>
          <w:b/>
          <w:sz w:val="26"/>
          <w:szCs w:val="26"/>
        </w:rPr>
        <w:t>P</w:t>
      </w:r>
      <w:r w:rsidR="00BB7E8C">
        <w:rPr>
          <w:rFonts w:ascii="Garamond" w:hAnsi="Garamond"/>
          <w:b/>
          <w:sz w:val="26"/>
          <w:szCs w:val="26"/>
        </w:rPr>
        <w:t>M</w:t>
      </w:r>
      <w:r w:rsidR="00F376EE">
        <w:rPr>
          <w:rFonts w:ascii="Garamond" w:hAnsi="Garamond"/>
          <w:b/>
          <w:sz w:val="26"/>
          <w:szCs w:val="26"/>
        </w:rPr>
        <w:t xml:space="preserve"> due to lack of quorum</w:t>
      </w:r>
      <w:r w:rsidR="00BB7E8C">
        <w:rPr>
          <w:rFonts w:ascii="Garamond" w:hAnsi="Garamond"/>
          <w:b/>
          <w:sz w:val="26"/>
          <w:szCs w:val="26"/>
        </w:rPr>
        <w:t>.</w:t>
      </w:r>
    </w:p>
    <w:p w:rsidR="000F36F0" w:rsidRDefault="000F36F0" w:rsidP="005C45AC">
      <w:pPr>
        <w:rPr>
          <w:rFonts w:ascii="Garamond" w:hAnsi="Garamond"/>
          <w:b/>
          <w:sz w:val="26"/>
          <w:szCs w:val="26"/>
        </w:rPr>
      </w:pPr>
    </w:p>
    <w:p w:rsidR="00B85F23" w:rsidRDefault="00B85F23" w:rsidP="005C45AC">
      <w:pPr>
        <w:rPr>
          <w:rFonts w:ascii="Garamond" w:hAnsi="Garamond"/>
          <w:b/>
          <w:sz w:val="26"/>
          <w:szCs w:val="26"/>
        </w:rPr>
      </w:pPr>
    </w:p>
    <w:p w:rsidR="00AC41DB" w:rsidRDefault="00AC41DB"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F376EE" w:rsidRDefault="00F376EE">
      <w:pPr>
        <w:rPr>
          <w:rFonts w:ascii="Garamond" w:hAnsi="Garamond"/>
          <w:b/>
          <w:sz w:val="28"/>
          <w:szCs w:val="28"/>
          <w:u w:val="single"/>
        </w:rPr>
      </w:pPr>
      <w:r>
        <w:rPr>
          <w:rFonts w:ascii="Garamond" w:hAnsi="Garamond"/>
          <w:b/>
          <w:sz w:val="28"/>
          <w:szCs w:val="28"/>
          <w:u w:val="single"/>
        </w:rPr>
        <w:br w:type="page"/>
      </w:r>
    </w:p>
    <w:p w:rsidR="0055514B" w:rsidRPr="0055514B" w:rsidRDefault="00F376EE" w:rsidP="0055514B">
      <w:pPr>
        <w:jc w:val="center"/>
        <w:rPr>
          <w:rFonts w:ascii="Garamond" w:hAnsi="Garamond"/>
          <w:b/>
          <w:sz w:val="28"/>
          <w:szCs w:val="28"/>
          <w:u w:val="single"/>
        </w:rPr>
      </w:pPr>
      <w:r>
        <w:rPr>
          <w:rFonts w:ascii="Garamond" w:hAnsi="Garamond"/>
          <w:b/>
          <w:sz w:val="28"/>
          <w:szCs w:val="28"/>
          <w:u w:val="single"/>
        </w:rPr>
        <w:lastRenderedPageBreak/>
        <w:br/>
      </w:r>
      <w:r w:rsidR="009C6B43" w:rsidRPr="0055514B">
        <w:rPr>
          <w:rFonts w:ascii="Garamond" w:hAnsi="Garamond"/>
          <w:b/>
          <w:sz w:val="28"/>
          <w:szCs w:val="28"/>
          <w:u w:val="single"/>
        </w:rPr>
        <w:t>Att</w:t>
      </w:r>
      <w:r w:rsidR="0055514B" w:rsidRPr="0055514B">
        <w:rPr>
          <w:rFonts w:ascii="Garamond" w:hAnsi="Garamond"/>
          <w:b/>
          <w:sz w:val="28"/>
          <w:szCs w:val="28"/>
          <w:u w:val="single"/>
        </w:rPr>
        <w:t>endance Record</w:t>
      </w:r>
    </w:p>
    <w:p w:rsidR="0055514B" w:rsidRDefault="0055514B" w:rsidP="0055514B">
      <w:pPr>
        <w:rPr>
          <w:rFonts w:ascii="Garamond" w:hAnsi="Garamond"/>
          <w:sz w:val="26"/>
          <w:szCs w:val="26"/>
        </w:rPr>
      </w:pPr>
      <w:r>
        <w:rPr>
          <w:rFonts w:ascii="Garamond" w:hAnsi="Garamond"/>
          <w:sz w:val="26"/>
          <w:szCs w:val="26"/>
        </w:rPr>
        <w:t>The attendance record is:</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w:t>
      </w:r>
      <w:r w:rsidR="008F4C66">
        <w:rPr>
          <w:rFonts w:ascii="Garamond" w:hAnsi="Garamond"/>
          <w:sz w:val="26"/>
          <w:szCs w:val="26"/>
        </w:rPr>
        <w:t>tal Strength of the Senate</w:t>
      </w:r>
      <w:r w:rsidR="008F4C66">
        <w:rPr>
          <w:rFonts w:ascii="Garamond" w:hAnsi="Garamond"/>
          <w:sz w:val="26"/>
          <w:szCs w:val="26"/>
        </w:rPr>
        <w:tab/>
      </w:r>
      <w:r w:rsidR="008F4C66">
        <w:rPr>
          <w:rFonts w:ascii="Garamond" w:hAnsi="Garamond"/>
          <w:sz w:val="26"/>
          <w:szCs w:val="26"/>
        </w:rPr>
        <w:tab/>
        <w:t xml:space="preserve">: </w:t>
      </w:r>
      <w:r w:rsidR="00C22A4A">
        <w:rPr>
          <w:rFonts w:ascii="Garamond" w:hAnsi="Garamond"/>
          <w:sz w:val="26"/>
          <w:szCs w:val="26"/>
        </w:rPr>
        <w:t>59</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Total</w:t>
      </w:r>
      <w:r w:rsidR="00393C46">
        <w:rPr>
          <w:rFonts w:ascii="Garamond" w:hAnsi="Garamond"/>
          <w:sz w:val="26"/>
          <w:szCs w:val="26"/>
        </w:rPr>
        <w:t xml:space="preserve"> number of Senators present</w:t>
      </w:r>
      <w:r w:rsidR="00393C46">
        <w:rPr>
          <w:rFonts w:ascii="Garamond" w:hAnsi="Garamond"/>
          <w:sz w:val="26"/>
          <w:szCs w:val="26"/>
        </w:rPr>
        <w:tab/>
        <w:t xml:space="preserve">: </w:t>
      </w:r>
      <w:r w:rsidR="00BE428E">
        <w:rPr>
          <w:rFonts w:ascii="Garamond" w:hAnsi="Garamond"/>
          <w:sz w:val="26"/>
          <w:szCs w:val="26"/>
        </w:rPr>
        <w:t>3</w:t>
      </w:r>
      <w:r w:rsidR="0037350A">
        <w:rPr>
          <w:rFonts w:ascii="Garamond" w:hAnsi="Garamond"/>
          <w:sz w:val="26"/>
          <w:szCs w:val="26"/>
        </w:rPr>
        <w:t>1</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w:t>
      </w:r>
      <w:r w:rsidR="00393C46">
        <w:rPr>
          <w:rFonts w:ascii="Garamond" w:hAnsi="Garamond"/>
          <w:sz w:val="26"/>
          <w:szCs w:val="26"/>
        </w:rPr>
        <w:t>l number of Senators absent</w:t>
      </w:r>
      <w:r w:rsidR="00393C46">
        <w:rPr>
          <w:rFonts w:ascii="Garamond" w:hAnsi="Garamond"/>
          <w:sz w:val="26"/>
          <w:szCs w:val="26"/>
        </w:rPr>
        <w:tab/>
        <w:t xml:space="preserve">: </w:t>
      </w:r>
      <w:r w:rsidR="0037350A">
        <w:rPr>
          <w:rFonts w:ascii="Garamond" w:hAnsi="Garamond"/>
          <w:sz w:val="26"/>
          <w:szCs w:val="26"/>
        </w:rPr>
        <w:t>28</w:t>
      </w:r>
    </w:p>
    <w:p w:rsidR="005C45AC" w:rsidRDefault="00C2346A" w:rsidP="001033E1">
      <w:pPr>
        <w:pStyle w:val="ListParagraph"/>
        <w:numPr>
          <w:ilvl w:val="0"/>
          <w:numId w:val="3"/>
        </w:numPr>
        <w:rPr>
          <w:rFonts w:ascii="Garamond" w:hAnsi="Garamond"/>
          <w:sz w:val="26"/>
          <w:szCs w:val="26"/>
        </w:rPr>
      </w:pPr>
      <w:r>
        <w:rPr>
          <w:rFonts w:ascii="Garamond" w:hAnsi="Garamond"/>
          <w:sz w:val="26"/>
          <w:szCs w:val="26"/>
        </w:rPr>
        <w:t>A</w:t>
      </w:r>
      <w:r w:rsidR="00393C46">
        <w:rPr>
          <w:rFonts w:ascii="Garamond" w:hAnsi="Garamond"/>
          <w:sz w:val="26"/>
          <w:szCs w:val="26"/>
        </w:rPr>
        <w:t>bsent without notification</w:t>
      </w:r>
      <w:r w:rsidR="00393C46">
        <w:rPr>
          <w:rFonts w:ascii="Garamond" w:hAnsi="Garamond"/>
          <w:sz w:val="26"/>
          <w:szCs w:val="26"/>
        </w:rPr>
        <w:tab/>
      </w:r>
      <w:r w:rsidR="00393C46">
        <w:rPr>
          <w:rFonts w:ascii="Garamond" w:hAnsi="Garamond"/>
          <w:sz w:val="26"/>
          <w:szCs w:val="26"/>
        </w:rPr>
        <w:tab/>
        <w:t xml:space="preserve">: </w:t>
      </w:r>
      <w:r w:rsidR="0037350A">
        <w:rPr>
          <w:rFonts w:ascii="Garamond" w:hAnsi="Garamond"/>
          <w:sz w:val="26"/>
          <w:szCs w:val="26"/>
        </w:rPr>
        <w:t>25</w:t>
      </w:r>
    </w:p>
    <w:p w:rsidR="005C45AC" w:rsidRDefault="006E214D" w:rsidP="001033E1">
      <w:pPr>
        <w:pStyle w:val="ListParagraph"/>
        <w:numPr>
          <w:ilvl w:val="0"/>
          <w:numId w:val="3"/>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xml:space="preserve">: </w:t>
      </w:r>
      <w:r w:rsidR="0037350A">
        <w:rPr>
          <w:rFonts w:ascii="Garamond" w:hAnsi="Garamond"/>
          <w:sz w:val="26"/>
          <w:szCs w:val="26"/>
        </w:rPr>
        <w:t>3</w:t>
      </w:r>
    </w:p>
    <w:p w:rsidR="005C45AC" w:rsidRPr="005C45AC" w:rsidRDefault="005C45AC" w:rsidP="005C45AC">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w:t>
            </w:r>
            <w:proofErr w:type="spellStart"/>
            <w:r>
              <w:rPr>
                <w:rFonts w:ascii="Garamond" w:hAnsi="Garamond"/>
                <w:color w:val="000000"/>
                <w:sz w:val="26"/>
                <w:szCs w:val="26"/>
                <w:lang w:val="en-IN" w:eastAsia="en-IN"/>
              </w:rPr>
              <w:t>Sahay</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081F59"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Amit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Anand</w:t>
            </w:r>
            <w:proofErr w:type="spellEnd"/>
          </w:p>
        </w:tc>
        <w:tc>
          <w:tcPr>
            <w:tcW w:w="5466" w:type="dxa"/>
            <w:shd w:val="clear" w:color="auto" w:fill="auto"/>
            <w:vAlign w:val="center"/>
            <w:hideMark/>
          </w:tcPr>
          <w:p w:rsidR="009C6B43" w:rsidRPr="00AE39E7" w:rsidRDefault="00081F59"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 xml:space="preserve">Acting </w:t>
            </w:r>
            <w:r w:rsidR="009C6B43"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F376EE"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AE39E7" w:rsidRDefault="003F351C" w:rsidP="00B15EF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Ahmed Sameer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0F36F0">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Imran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376EE" w:rsidP="00BB7E8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0F36F0" w:rsidP="00F376E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F376EE">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37350A"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8F4C66" w:rsidRPr="00AE39E7" w:rsidTr="009C6B43">
        <w:trPr>
          <w:trHeight w:val="432"/>
          <w:jc w:val="center"/>
        </w:trPr>
        <w:tc>
          <w:tcPr>
            <w:tcW w:w="921" w:type="dxa"/>
            <w:shd w:val="clear" w:color="auto" w:fill="auto"/>
            <w:noWrap/>
            <w:vAlign w:val="center"/>
            <w:hideMark/>
          </w:tcPr>
          <w:p w:rsidR="008F4C66"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Default="000F36F0" w:rsidP="0037350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37350A">
              <w:rPr>
                <w:rFonts w:ascii="Garamond" w:hAnsi="Garamond"/>
                <w:color w:val="000000"/>
                <w:sz w:val="26"/>
                <w:szCs w:val="26"/>
                <w:lang w:val="en-IN" w:eastAsia="en-IN"/>
              </w:rPr>
              <w:t>#</w:t>
            </w:r>
          </w:p>
        </w:tc>
      </w:tr>
      <w:tr w:rsidR="008F4C66" w:rsidRPr="00AE39E7" w:rsidTr="009C6B43">
        <w:trPr>
          <w:trHeight w:val="432"/>
          <w:jc w:val="center"/>
        </w:trPr>
        <w:tc>
          <w:tcPr>
            <w:tcW w:w="921" w:type="dxa"/>
            <w:shd w:val="clear" w:color="auto" w:fill="auto"/>
            <w:noWrap/>
            <w:vAlign w:val="center"/>
            <w:hideMark/>
          </w:tcPr>
          <w:p w:rsidR="008F4C66"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16</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Default="00A41E00" w:rsidP="00FE37F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Javed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Akhtar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3F351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37350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3F351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BE428E">
              <w:rPr>
                <w:rFonts w:ascii="Garamond" w:hAnsi="Garamond"/>
                <w:color w:val="000000"/>
                <w:sz w:val="26"/>
                <w:szCs w:val="26"/>
                <w:lang w:val="en-IN" w:eastAsia="en-IN"/>
              </w:rPr>
              <w:t>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37350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Shrishti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Gautam</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C22A4A">
              <w:rPr>
                <w:rFonts w:ascii="Garamond" w:hAnsi="Garamond"/>
                <w:color w:val="000000"/>
                <w:sz w:val="26"/>
                <w:szCs w:val="26"/>
                <w:lang w:val="en-IN" w:eastAsia="en-IN"/>
              </w:rPr>
              <w:t>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376E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C22A4A">
              <w:rPr>
                <w:rFonts w:ascii="Garamond" w:hAnsi="Garamond"/>
                <w:color w:val="000000"/>
                <w:sz w:val="26"/>
                <w:szCs w:val="26"/>
                <w:lang w:val="en-IN" w:eastAsia="en-IN"/>
              </w:rPr>
              <w:t>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Himesh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Anand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C22A4A">
              <w:rPr>
                <w:rFonts w:ascii="Garamond" w:hAnsi="Garamond"/>
                <w:color w:val="000000"/>
                <w:sz w:val="26"/>
                <w:szCs w:val="26"/>
                <w:lang w:val="en-IN" w:eastAsia="en-IN"/>
              </w:rPr>
              <w:t>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376E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C22A4A">
              <w:rPr>
                <w:rFonts w:ascii="Garamond" w:hAnsi="Garamond"/>
                <w:color w:val="000000"/>
                <w:sz w:val="26"/>
                <w:szCs w:val="26"/>
                <w:lang w:val="en-IN" w:eastAsia="en-IN"/>
              </w:rPr>
              <w:t>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376EE" w:rsidP="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376EE" w:rsidP="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376EE">
            <w:pPr>
              <w:spacing w:after="0" w:line="240" w:lineRule="auto"/>
              <w:jc w:val="center"/>
              <w:rPr>
                <w:rFonts w:ascii="Garamond" w:hAnsi="Garamond"/>
                <w:b/>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376E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376E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C712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Rishikesh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Mishra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FC712F">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rsidP="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C22A4A"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3F351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081F59">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w:t>
            </w:r>
            <w:r w:rsidR="00C22A4A">
              <w:rPr>
                <w:rFonts w:ascii="Garamond" w:hAnsi="Garamond"/>
                <w:color w:val="000000"/>
                <w:sz w:val="26"/>
                <w:szCs w:val="26"/>
                <w:lang w:val="en-IN" w:eastAsia="en-IN"/>
              </w:rPr>
              <w:t>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C712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F376EE">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F376EE">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rsidP="00F376E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F376EE">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F376EE">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81F59">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81F59">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C712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Arshil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Abbas</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081F59">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81F59" w:rsidP="00797A39">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Dhruv</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Bhanot</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81F59">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3175C1">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Seth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81F59">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Hari</w:t>
            </w:r>
            <w:proofErr w:type="spellEnd"/>
            <w:r>
              <w:rPr>
                <w:rFonts w:ascii="Garamond" w:hAnsi="Garamond"/>
                <w:color w:val="000000"/>
                <w:sz w:val="26"/>
                <w:szCs w:val="26"/>
                <w:lang w:eastAsia="en-IN"/>
              </w:rPr>
              <w:t xml:space="preserve"> Shankar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Mayank</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Varshney</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081F59">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Nikhil </w:t>
            </w:r>
            <w:proofErr w:type="spellStart"/>
            <w:r>
              <w:rPr>
                <w:rFonts w:ascii="Garamond" w:hAnsi="Garamond"/>
                <w:color w:val="000000"/>
                <w:sz w:val="26"/>
                <w:szCs w:val="26"/>
                <w:lang w:eastAsia="en-IN"/>
              </w:rPr>
              <w:t>Bansal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C712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Pooja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Yadav</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173B35" w:rsidRPr="001A7F07" w:rsidRDefault="006E214D" w:rsidP="001A7F07">
      <w:pPr>
        <w:rPr>
          <w:rFonts w:ascii="Garamond" w:hAnsi="Garamond"/>
          <w:sz w:val="26"/>
          <w:szCs w:val="26"/>
        </w:rPr>
      </w:pPr>
      <w:r>
        <w:rPr>
          <w:rFonts w:ascii="Garamond" w:hAnsi="Garamond"/>
          <w:sz w:val="26"/>
          <w:szCs w:val="26"/>
        </w:rPr>
        <w:t>* – Absent with permission</w:t>
      </w:r>
      <w:r>
        <w:rPr>
          <w:rFonts w:ascii="Garamond" w:hAnsi="Garamond"/>
          <w:sz w:val="26"/>
          <w:szCs w:val="26"/>
        </w:rPr>
        <w:br/>
        <w:t># – Absent without notification</w:t>
      </w:r>
      <w:r>
        <w:rPr>
          <w:rFonts w:ascii="Garamond" w:hAnsi="Garamond"/>
          <w:sz w:val="26"/>
          <w:szCs w:val="26"/>
        </w:rPr>
        <w:br/>
        <w:t>^ – Present (Nominee)</w:t>
      </w:r>
    </w:p>
    <w:sectPr w:rsidR="00173B35"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FF0" w:rsidRDefault="00006FF0" w:rsidP="005E6361">
      <w:pPr>
        <w:spacing w:after="0" w:line="240" w:lineRule="auto"/>
      </w:pPr>
      <w:r>
        <w:separator/>
      </w:r>
    </w:p>
  </w:endnote>
  <w:endnote w:type="continuationSeparator" w:id="0">
    <w:p w:rsidR="00006FF0" w:rsidRDefault="00006FF0"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593230" w:rsidRDefault="00593230">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E31DDE">
            <w:rPr>
              <w:noProof/>
            </w:rPr>
            <w:t>3</w:t>
          </w:r>
        </w:fldSimple>
        <w:r>
          <w:t xml:space="preserve"> | </w:t>
        </w:r>
        <w:r>
          <w:rPr>
            <w:color w:val="808080" w:themeColor="background1" w:themeShade="80"/>
            <w:spacing w:val="60"/>
          </w:rPr>
          <w:t>Page</w:t>
        </w:r>
      </w:p>
    </w:sdtContent>
  </w:sdt>
  <w:p w:rsidR="00593230" w:rsidRPr="00DA5996" w:rsidRDefault="00593230"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FF0" w:rsidRDefault="00006FF0" w:rsidP="005E6361">
      <w:pPr>
        <w:spacing w:after="0" w:line="240" w:lineRule="auto"/>
      </w:pPr>
      <w:r>
        <w:separator/>
      </w:r>
    </w:p>
  </w:footnote>
  <w:footnote w:type="continuationSeparator" w:id="0">
    <w:p w:rsidR="00006FF0" w:rsidRDefault="00006FF0"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230" w:rsidRPr="00B2304F" w:rsidRDefault="00593230"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265" cy="1000125"/>
                  </a:xfrm>
                  <a:prstGeom prst="rect">
                    <a:avLst/>
                  </a:prstGeom>
                  <a:noFill/>
                  <a:ln>
                    <a:noFill/>
                  </a:ln>
                </pic:spPr>
              </pic:pic>
            </a:graphicData>
          </a:graphic>
        </wp:anchor>
      </w:drawing>
    </w:r>
    <w:r w:rsidR="00D8253C" w:rsidRPr="00D8253C">
      <w:rPr>
        <w:noProof/>
        <w:sz w:val="28"/>
        <w:szCs w:val="28"/>
      </w:rPr>
      <w:pict>
        <v:line id="Straight Connector 1" o:spid="_x0000_s2050"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00D8253C" w:rsidRPr="00D8253C">
      <w:rPr>
        <w:noProof/>
        <w:sz w:val="28"/>
        <w:szCs w:val="28"/>
      </w:rPr>
      <w:pict>
        <v:shapetype id="_x0000_t202" coordsize="21600,21600" o:spt="202" path="m,l,21600r21600,l21600,xe">
          <v:stroke joinstyle="miter"/>
          <v:path gradientshapeok="t" o:connecttype="rect"/>
        </v:shapetype>
        <v:shape id="Text Box 2" o:spid="_x0000_s2049"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593230" w:rsidRPr="00DD0F6F" w:rsidRDefault="00593230"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593230" w:rsidRPr="00DD0F6F" w:rsidRDefault="00593230"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593230" w:rsidRPr="00DD0F6F" w:rsidRDefault="00593230"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w:t>
                </w:r>
                <w:proofErr w:type="spellStart"/>
                <w:r w:rsidRPr="00DD0F6F">
                  <w:rPr>
                    <w:rFonts w:ascii="Times New Roman" w:hAnsi="Times New Roman"/>
                    <w:sz w:val="36"/>
                    <w:szCs w:val="36"/>
                  </w:rPr>
                  <w:t>Sahay</w:t>
                </w:r>
                <w:proofErr w:type="spellEnd"/>
                <w:r w:rsidRPr="00DD0F6F">
                  <w:rPr>
                    <w:rFonts w:ascii="Times New Roman" w:hAnsi="Times New Roman"/>
                    <w:sz w:val="36"/>
                    <w:szCs w:val="36"/>
                  </w:rPr>
                  <w:t xml:space="preserve"> | Chairperson</w:t>
                </w:r>
              </w:p>
            </w:txbxContent>
          </v:textbox>
        </v:shape>
      </w:pict>
    </w:r>
  </w:p>
  <w:p w:rsidR="00593230" w:rsidRPr="00B2304F" w:rsidRDefault="00593230" w:rsidP="00DA5996">
    <w:pPr>
      <w:rPr>
        <w:sz w:val="28"/>
        <w:szCs w:val="28"/>
      </w:rPr>
    </w:pPr>
  </w:p>
  <w:p w:rsidR="00593230" w:rsidRDefault="00593230">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397C"/>
    <w:multiLevelType w:val="hybridMultilevel"/>
    <w:tmpl w:val="26C22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22003C"/>
    <w:multiLevelType w:val="hybridMultilevel"/>
    <w:tmpl w:val="4546E5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D32630"/>
    <w:multiLevelType w:val="hybridMultilevel"/>
    <w:tmpl w:val="8788D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5E6B66"/>
    <w:multiLevelType w:val="hybridMultilevel"/>
    <w:tmpl w:val="E3E6B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753D77"/>
    <w:multiLevelType w:val="hybridMultilevel"/>
    <w:tmpl w:val="7CD6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137543"/>
    <w:multiLevelType w:val="hybridMultilevel"/>
    <w:tmpl w:val="98E8A1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16D10F54"/>
    <w:multiLevelType w:val="hybridMultilevel"/>
    <w:tmpl w:val="9B16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233374"/>
    <w:multiLevelType w:val="hybridMultilevel"/>
    <w:tmpl w:val="6DB4160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nsid w:val="1BFA77D5"/>
    <w:multiLevelType w:val="hybridMultilevel"/>
    <w:tmpl w:val="0E0A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BB6692"/>
    <w:multiLevelType w:val="hybridMultilevel"/>
    <w:tmpl w:val="67328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1D0179"/>
    <w:multiLevelType w:val="hybridMultilevel"/>
    <w:tmpl w:val="4156E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977C6D"/>
    <w:multiLevelType w:val="hybridMultilevel"/>
    <w:tmpl w:val="5CEC3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6AF2E8A"/>
    <w:multiLevelType w:val="hybridMultilevel"/>
    <w:tmpl w:val="548ABF9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2FC142D7"/>
    <w:multiLevelType w:val="hybridMultilevel"/>
    <w:tmpl w:val="00842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5D43DFF"/>
    <w:multiLevelType w:val="hybridMultilevel"/>
    <w:tmpl w:val="42B81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5C7BF9"/>
    <w:multiLevelType w:val="hybridMultilevel"/>
    <w:tmpl w:val="AE0EE6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D081BB7"/>
    <w:multiLevelType w:val="hybridMultilevel"/>
    <w:tmpl w:val="CDA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F1A83"/>
    <w:multiLevelType w:val="hybridMultilevel"/>
    <w:tmpl w:val="91A86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646B9C"/>
    <w:multiLevelType w:val="hybridMultilevel"/>
    <w:tmpl w:val="2ABE1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8E32E2"/>
    <w:multiLevelType w:val="hybridMultilevel"/>
    <w:tmpl w:val="7E7E4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7DF07E5"/>
    <w:multiLevelType w:val="hybridMultilevel"/>
    <w:tmpl w:val="DAA0D6D2"/>
    <w:lvl w:ilvl="0" w:tplc="CC241906">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EBB65776">
      <w:start w:val="1"/>
      <w:numFmt w:val="decimal"/>
      <w:lvlText w:val="%3."/>
      <w:lvlJc w:val="right"/>
      <w:pPr>
        <w:ind w:left="1350" w:hanging="180"/>
      </w:pPr>
      <w:rPr>
        <w:rFonts w:ascii="Calibri" w:eastAsia="Times New Roman" w:hAnsi="Calibri" w:cs="Times New Roman"/>
      </w:r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73D76EB"/>
    <w:multiLevelType w:val="hybridMultilevel"/>
    <w:tmpl w:val="CE8E9B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BA46809"/>
    <w:multiLevelType w:val="hybridMultilevel"/>
    <w:tmpl w:val="FD0A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D44B9A"/>
    <w:multiLevelType w:val="hybridMultilevel"/>
    <w:tmpl w:val="263A0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E54772E"/>
    <w:multiLevelType w:val="hybridMultilevel"/>
    <w:tmpl w:val="CD98B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E605782"/>
    <w:multiLevelType w:val="hybridMultilevel"/>
    <w:tmpl w:val="E2543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06F4391"/>
    <w:multiLevelType w:val="hybridMultilevel"/>
    <w:tmpl w:val="BAE8F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10C5EAD"/>
    <w:multiLevelType w:val="hybridMultilevel"/>
    <w:tmpl w:val="A738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0241D1"/>
    <w:multiLevelType w:val="hybridMultilevel"/>
    <w:tmpl w:val="3E9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65F140D"/>
    <w:multiLevelType w:val="hybridMultilevel"/>
    <w:tmpl w:val="CC84A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DD25E2E"/>
    <w:multiLevelType w:val="hybridMultilevel"/>
    <w:tmpl w:val="BB0E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FC7E19"/>
    <w:multiLevelType w:val="hybridMultilevel"/>
    <w:tmpl w:val="9F00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1D70E3"/>
    <w:multiLevelType w:val="hybridMultilevel"/>
    <w:tmpl w:val="F49A6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8A10D7A"/>
    <w:multiLevelType w:val="hybridMultilevel"/>
    <w:tmpl w:val="60226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D701021"/>
    <w:multiLevelType w:val="hybridMultilevel"/>
    <w:tmpl w:val="FD9AC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4"/>
  </w:num>
  <w:num w:numId="4">
    <w:abstractNumId w:val="5"/>
  </w:num>
  <w:num w:numId="5">
    <w:abstractNumId w:val="12"/>
  </w:num>
  <w:num w:numId="6">
    <w:abstractNumId w:val="2"/>
  </w:num>
  <w:num w:numId="7">
    <w:abstractNumId w:val="15"/>
  </w:num>
  <w:num w:numId="8">
    <w:abstractNumId w:val="1"/>
  </w:num>
  <w:num w:numId="9">
    <w:abstractNumId w:val="3"/>
  </w:num>
  <w:num w:numId="10">
    <w:abstractNumId w:val="10"/>
  </w:num>
  <w:num w:numId="11">
    <w:abstractNumId w:val="28"/>
  </w:num>
  <w:num w:numId="12">
    <w:abstractNumId w:val="26"/>
  </w:num>
  <w:num w:numId="13">
    <w:abstractNumId w:val="14"/>
  </w:num>
  <w:num w:numId="14">
    <w:abstractNumId w:val="35"/>
  </w:num>
  <w:num w:numId="15">
    <w:abstractNumId w:val="8"/>
  </w:num>
  <w:num w:numId="16">
    <w:abstractNumId w:val="11"/>
  </w:num>
  <w:num w:numId="17">
    <w:abstractNumId w:val="13"/>
  </w:num>
  <w:num w:numId="18">
    <w:abstractNumId w:val="29"/>
  </w:num>
  <w:num w:numId="19">
    <w:abstractNumId w:val="33"/>
  </w:num>
  <w:num w:numId="20">
    <w:abstractNumId w:val="24"/>
  </w:num>
  <w:num w:numId="21">
    <w:abstractNumId w:val="32"/>
  </w:num>
  <w:num w:numId="22">
    <w:abstractNumId w:val="9"/>
  </w:num>
  <w:num w:numId="23">
    <w:abstractNumId w:val="6"/>
  </w:num>
  <w:num w:numId="24">
    <w:abstractNumId w:val="17"/>
  </w:num>
  <w:num w:numId="25">
    <w:abstractNumId w:val="7"/>
  </w:num>
  <w:num w:numId="26">
    <w:abstractNumId w:val="30"/>
  </w:num>
  <w:num w:numId="27">
    <w:abstractNumId w:val="18"/>
  </w:num>
  <w:num w:numId="28">
    <w:abstractNumId w:val="25"/>
  </w:num>
  <w:num w:numId="29">
    <w:abstractNumId w:val="21"/>
  </w:num>
  <w:num w:numId="30">
    <w:abstractNumId w:val="19"/>
  </w:num>
  <w:num w:numId="31">
    <w:abstractNumId w:val="34"/>
  </w:num>
  <w:num w:numId="32">
    <w:abstractNumId w:val="31"/>
  </w:num>
  <w:num w:numId="33">
    <w:abstractNumId w:val="16"/>
  </w:num>
  <w:num w:numId="34">
    <w:abstractNumId w:val="0"/>
  </w:num>
  <w:num w:numId="35">
    <w:abstractNumId w:val="27"/>
  </w:num>
  <w:num w:numId="36">
    <w:abstractNumId w:val="23"/>
  </w:num>
  <w:num w:numId="37">
    <w:abstractNumId w:val="3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rsids>
    <w:rsidRoot w:val="005E6361"/>
    <w:rsid w:val="00006FF0"/>
    <w:rsid w:val="000106BF"/>
    <w:rsid w:val="0001497E"/>
    <w:rsid w:val="000224A5"/>
    <w:rsid w:val="00023CBC"/>
    <w:rsid w:val="00030691"/>
    <w:rsid w:val="00036A06"/>
    <w:rsid w:val="00040239"/>
    <w:rsid w:val="0004239A"/>
    <w:rsid w:val="000460FB"/>
    <w:rsid w:val="000470B6"/>
    <w:rsid w:val="00052290"/>
    <w:rsid w:val="0005336A"/>
    <w:rsid w:val="00054A51"/>
    <w:rsid w:val="00062809"/>
    <w:rsid w:val="00074D78"/>
    <w:rsid w:val="00081F59"/>
    <w:rsid w:val="000936C2"/>
    <w:rsid w:val="000942E5"/>
    <w:rsid w:val="000A2CF0"/>
    <w:rsid w:val="000C1A32"/>
    <w:rsid w:val="000D3725"/>
    <w:rsid w:val="000D6DC5"/>
    <w:rsid w:val="000D71EA"/>
    <w:rsid w:val="000D73A4"/>
    <w:rsid w:val="000E2004"/>
    <w:rsid w:val="000F36F0"/>
    <w:rsid w:val="000F4488"/>
    <w:rsid w:val="000F7FB0"/>
    <w:rsid w:val="001033E1"/>
    <w:rsid w:val="00107EF6"/>
    <w:rsid w:val="00110A6C"/>
    <w:rsid w:val="00111188"/>
    <w:rsid w:val="00113A74"/>
    <w:rsid w:val="00125456"/>
    <w:rsid w:val="00130679"/>
    <w:rsid w:val="001574A0"/>
    <w:rsid w:val="00161E83"/>
    <w:rsid w:val="00162981"/>
    <w:rsid w:val="001705E1"/>
    <w:rsid w:val="00173B35"/>
    <w:rsid w:val="0017671D"/>
    <w:rsid w:val="00194AAD"/>
    <w:rsid w:val="001A2413"/>
    <w:rsid w:val="001A7F07"/>
    <w:rsid w:val="001C7247"/>
    <w:rsid w:val="001D50E7"/>
    <w:rsid w:val="001D7E98"/>
    <w:rsid w:val="001F5288"/>
    <w:rsid w:val="0021009A"/>
    <w:rsid w:val="00232637"/>
    <w:rsid w:val="00247F70"/>
    <w:rsid w:val="002732DE"/>
    <w:rsid w:val="00280E15"/>
    <w:rsid w:val="00281A91"/>
    <w:rsid w:val="00282353"/>
    <w:rsid w:val="00282F9D"/>
    <w:rsid w:val="0028619C"/>
    <w:rsid w:val="00286316"/>
    <w:rsid w:val="002910AC"/>
    <w:rsid w:val="002A0958"/>
    <w:rsid w:val="002A1147"/>
    <w:rsid w:val="002A22AB"/>
    <w:rsid w:val="002A3A1B"/>
    <w:rsid w:val="002A57B9"/>
    <w:rsid w:val="002A7F56"/>
    <w:rsid w:val="002B4BEA"/>
    <w:rsid w:val="002C0A92"/>
    <w:rsid w:val="002C651B"/>
    <w:rsid w:val="002D1CA2"/>
    <w:rsid w:val="002D2627"/>
    <w:rsid w:val="002D2FAE"/>
    <w:rsid w:val="002E3393"/>
    <w:rsid w:val="002E628C"/>
    <w:rsid w:val="002E6510"/>
    <w:rsid w:val="002E7C7C"/>
    <w:rsid w:val="002F2210"/>
    <w:rsid w:val="002F62E5"/>
    <w:rsid w:val="002F7661"/>
    <w:rsid w:val="00301BDB"/>
    <w:rsid w:val="003175C1"/>
    <w:rsid w:val="00320871"/>
    <w:rsid w:val="00320AFB"/>
    <w:rsid w:val="003278BB"/>
    <w:rsid w:val="00332EDA"/>
    <w:rsid w:val="0033654C"/>
    <w:rsid w:val="003427F4"/>
    <w:rsid w:val="003630FD"/>
    <w:rsid w:val="00363E28"/>
    <w:rsid w:val="003665B9"/>
    <w:rsid w:val="003700F9"/>
    <w:rsid w:val="00371162"/>
    <w:rsid w:val="00372B68"/>
    <w:rsid w:val="0037350A"/>
    <w:rsid w:val="003809E5"/>
    <w:rsid w:val="00393C46"/>
    <w:rsid w:val="0039575F"/>
    <w:rsid w:val="003B306F"/>
    <w:rsid w:val="003B55F1"/>
    <w:rsid w:val="003B64BD"/>
    <w:rsid w:val="003B6C7B"/>
    <w:rsid w:val="003C0379"/>
    <w:rsid w:val="003C3F9A"/>
    <w:rsid w:val="003D4AA8"/>
    <w:rsid w:val="003D6F6A"/>
    <w:rsid w:val="003E127B"/>
    <w:rsid w:val="003F351C"/>
    <w:rsid w:val="003F5775"/>
    <w:rsid w:val="00404748"/>
    <w:rsid w:val="00406E92"/>
    <w:rsid w:val="004119CB"/>
    <w:rsid w:val="00412ED8"/>
    <w:rsid w:val="004150A9"/>
    <w:rsid w:val="00415F72"/>
    <w:rsid w:val="00425E7D"/>
    <w:rsid w:val="00443FE3"/>
    <w:rsid w:val="0044702E"/>
    <w:rsid w:val="00447CA8"/>
    <w:rsid w:val="00453655"/>
    <w:rsid w:val="0045611D"/>
    <w:rsid w:val="00462DD6"/>
    <w:rsid w:val="00482244"/>
    <w:rsid w:val="00482669"/>
    <w:rsid w:val="00483F18"/>
    <w:rsid w:val="00487777"/>
    <w:rsid w:val="00495618"/>
    <w:rsid w:val="004A1C3D"/>
    <w:rsid w:val="004A7FA0"/>
    <w:rsid w:val="004B3D9D"/>
    <w:rsid w:val="004C3A12"/>
    <w:rsid w:val="004C4D62"/>
    <w:rsid w:val="004F206F"/>
    <w:rsid w:val="004F223C"/>
    <w:rsid w:val="004F258F"/>
    <w:rsid w:val="004F58E8"/>
    <w:rsid w:val="00500076"/>
    <w:rsid w:val="005033E3"/>
    <w:rsid w:val="005037B4"/>
    <w:rsid w:val="00503C75"/>
    <w:rsid w:val="0051178B"/>
    <w:rsid w:val="00513BCF"/>
    <w:rsid w:val="00514715"/>
    <w:rsid w:val="0052030B"/>
    <w:rsid w:val="005251FC"/>
    <w:rsid w:val="00526703"/>
    <w:rsid w:val="00531F7D"/>
    <w:rsid w:val="00532039"/>
    <w:rsid w:val="005328F7"/>
    <w:rsid w:val="005418E0"/>
    <w:rsid w:val="00542A78"/>
    <w:rsid w:val="00542B46"/>
    <w:rsid w:val="0055514B"/>
    <w:rsid w:val="00557926"/>
    <w:rsid w:val="00570441"/>
    <w:rsid w:val="00570706"/>
    <w:rsid w:val="005755D6"/>
    <w:rsid w:val="00580B63"/>
    <w:rsid w:val="00581FCA"/>
    <w:rsid w:val="00587DE1"/>
    <w:rsid w:val="00590CE1"/>
    <w:rsid w:val="005918D4"/>
    <w:rsid w:val="005926A2"/>
    <w:rsid w:val="00593230"/>
    <w:rsid w:val="00597C39"/>
    <w:rsid w:val="00597D7C"/>
    <w:rsid w:val="005A5CD3"/>
    <w:rsid w:val="005B3190"/>
    <w:rsid w:val="005B7019"/>
    <w:rsid w:val="005C0D70"/>
    <w:rsid w:val="005C1430"/>
    <w:rsid w:val="005C45AC"/>
    <w:rsid w:val="005C552A"/>
    <w:rsid w:val="005D3B35"/>
    <w:rsid w:val="005D4B06"/>
    <w:rsid w:val="005E304E"/>
    <w:rsid w:val="005E40CC"/>
    <w:rsid w:val="005E62A7"/>
    <w:rsid w:val="005E6361"/>
    <w:rsid w:val="005E66A0"/>
    <w:rsid w:val="005E76C1"/>
    <w:rsid w:val="005F0065"/>
    <w:rsid w:val="005F2F0B"/>
    <w:rsid w:val="00602435"/>
    <w:rsid w:val="00603E50"/>
    <w:rsid w:val="006077ED"/>
    <w:rsid w:val="00622AB8"/>
    <w:rsid w:val="00625B8B"/>
    <w:rsid w:val="00647846"/>
    <w:rsid w:val="006511C6"/>
    <w:rsid w:val="00656719"/>
    <w:rsid w:val="0067085F"/>
    <w:rsid w:val="006742A5"/>
    <w:rsid w:val="006775C5"/>
    <w:rsid w:val="0069094B"/>
    <w:rsid w:val="00693403"/>
    <w:rsid w:val="0069508E"/>
    <w:rsid w:val="00696A46"/>
    <w:rsid w:val="006A2CF3"/>
    <w:rsid w:val="006A45D2"/>
    <w:rsid w:val="006A66E0"/>
    <w:rsid w:val="006B20AE"/>
    <w:rsid w:val="006B2891"/>
    <w:rsid w:val="006B3945"/>
    <w:rsid w:val="006B57D6"/>
    <w:rsid w:val="006D030A"/>
    <w:rsid w:val="006D35A5"/>
    <w:rsid w:val="006E2058"/>
    <w:rsid w:val="006E214D"/>
    <w:rsid w:val="006E3488"/>
    <w:rsid w:val="00705C36"/>
    <w:rsid w:val="0070741F"/>
    <w:rsid w:val="00717A57"/>
    <w:rsid w:val="00734060"/>
    <w:rsid w:val="00750798"/>
    <w:rsid w:val="00755624"/>
    <w:rsid w:val="007617EE"/>
    <w:rsid w:val="00773CF9"/>
    <w:rsid w:val="00780C87"/>
    <w:rsid w:val="0078159F"/>
    <w:rsid w:val="007877BD"/>
    <w:rsid w:val="00797163"/>
    <w:rsid w:val="00797A39"/>
    <w:rsid w:val="007A6FC2"/>
    <w:rsid w:val="007A7CEE"/>
    <w:rsid w:val="007B235A"/>
    <w:rsid w:val="007B554D"/>
    <w:rsid w:val="007D0D78"/>
    <w:rsid w:val="007D327B"/>
    <w:rsid w:val="007D4BEB"/>
    <w:rsid w:val="007E12EB"/>
    <w:rsid w:val="007F5389"/>
    <w:rsid w:val="00807389"/>
    <w:rsid w:val="00840640"/>
    <w:rsid w:val="00840FD2"/>
    <w:rsid w:val="008651BB"/>
    <w:rsid w:val="00866C6D"/>
    <w:rsid w:val="008913E3"/>
    <w:rsid w:val="00895819"/>
    <w:rsid w:val="00897B32"/>
    <w:rsid w:val="008A40AB"/>
    <w:rsid w:val="008B01D2"/>
    <w:rsid w:val="008B60DB"/>
    <w:rsid w:val="008E15C0"/>
    <w:rsid w:val="008F1DA6"/>
    <w:rsid w:val="008F4C66"/>
    <w:rsid w:val="009039FB"/>
    <w:rsid w:val="0090514C"/>
    <w:rsid w:val="009223C7"/>
    <w:rsid w:val="009261C9"/>
    <w:rsid w:val="00926E4D"/>
    <w:rsid w:val="00932974"/>
    <w:rsid w:val="00933CD1"/>
    <w:rsid w:val="00966B32"/>
    <w:rsid w:val="00970C4D"/>
    <w:rsid w:val="009858AA"/>
    <w:rsid w:val="00990DCB"/>
    <w:rsid w:val="009A0602"/>
    <w:rsid w:val="009A3BE2"/>
    <w:rsid w:val="009A40CA"/>
    <w:rsid w:val="009B7236"/>
    <w:rsid w:val="009C54D2"/>
    <w:rsid w:val="009C54EB"/>
    <w:rsid w:val="009C6B43"/>
    <w:rsid w:val="009D60FC"/>
    <w:rsid w:val="009E5A9A"/>
    <w:rsid w:val="009F06FF"/>
    <w:rsid w:val="009F515D"/>
    <w:rsid w:val="009F617C"/>
    <w:rsid w:val="009F709E"/>
    <w:rsid w:val="00A02A01"/>
    <w:rsid w:val="00A03DEC"/>
    <w:rsid w:val="00A048B3"/>
    <w:rsid w:val="00A1008C"/>
    <w:rsid w:val="00A1618D"/>
    <w:rsid w:val="00A17F0B"/>
    <w:rsid w:val="00A2324C"/>
    <w:rsid w:val="00A243C7"/>
    <w:rsid w:val="00A25568"/>
    <w:rsid w:val="00A27296"/>
    <w:rsid w:val="00A32D97"/>
    <w:rsid w:val="00A35B45"/>
    <w:rsid w:val="00A37FE9"/>
    <w:rsid w:val="00A40A5D"/>
    <w:rsid w:val="00A41E00"/>
    <w:rsid w:val="00A42253"/>
    <w:rsid w:val="00A50703"/>
    <w:rsid w:val="00A641E1"/>
    <w:rsid w:val="00A73CB5"/>
    <w:rsid w:val="00A73EAD"/>
    <w:rsid w:val="00A85F44"/>
    <w:rsid w:val="00A9253E"/>
    <w:rsid w:val="00AA6624"/>
    <w:rsid w:val="00AA7C2A"/>
    <w:rsid w:val="00AC41DB"/>
    <w:rsid w:val="00AC553B"/>
    <w:rsid w:val="00AC5963"/>
    <w:rsid w:val="00AC7152"/>
    <w:rsid w:val="00AE4CA7"/>
    <w:rsid w:val="00AE5E47"/>
    <w:rsid w:val="00B0667C"/>
    <w:rsid w:val="00B06EE2"/>
    <w:rsid w:val="00B10F69"/>
    <w:rsid w:val="00B11C2A"/>
    <w:rsid w:val="00B15EF8"/>
    <w:rsid w:val="00B2304F"/>
    <w:rsid w:val="00B26463"/>
    <w:rsid w:val="00B30D6B"/>
    <w:rsid w:val="00B423D0"/>
    <w:rsid w:val="00B470A8"/>
    <w:rsid w:val="00B477C1"/>
    <w:rsid w:val="00B51DB6"/>
    <w:rsid w:val="00B53B64"/>
    <w:rsid w:val="00B55708"/>
    <w:rsid w:val="00B75259"/>
    <w:rsid w:val="00B76297"/>
    <w:rsid w:val="00B76572"/>
    <w:rsid w:val="00B85F23"/>
    <w:rsid w:val="00B9388A"/>
    <w:rsid w:val="00B939A1"/>
    <w:rsid w:val="00BA3E11"/>
    <w:rsid w:val="00BB2FD1"/>
    <w:rsid w:val="00BB7E8C"/>
    <w:rsid w:val="00BD09B2"/>
    <w:rsid w:val="00BD78CA"/>
    <w:rsid w:val="00BD7D7B"/>
    <w:rsid w:val="00BE2A4D"/>
    <w:rsid w:val="00BE2DF6"/>
    <w:rsid w:val="00BE428E"/>
    <w:rsid w:val="00BF2D97"/>
    <w:rsid w:val="00BF57AD"/>
    <w:rsid w:val="00C00BEB"/>
    <w:rsid w:val="00C01D08"/>
    <w:rsid w:val="00C22775"/>
    <w:rsid w:val="00C22A4A"/>
    <w:rsid w:val="00C2346A"/>
    <w:rsid w:val="00C318DB"/>
    <w:rsid w:val="00C33110"/>
    <w:rsid w:val="00C337D1"/>
    <w:rsid w:val="00C4596C"/>
    <w:rsid w:val="00C46A2F"/>
    <w:rsid w:val="00C47640"/>
    <w:rsid w:val="00C50E9F"/>
    <w:rsid w:val="00C54E8A"/>
    <w:rsid w:val="00C6062F"/>
    <w:rsid w:val="00C60F5C"/>
    <w:rsid w:val="00C65424"/>
    <w:rsid w:val="00C85288"/>
    <w:rsid w:val="00C9273C"/>
    <w:rsid w:val="00CA1318"/>
    <w:rsid w:val="00CB4AB3"/>
    <w:rsid w:val="00CB5874"/>
    <w:rsid w:val="00CC0C3C"/>
    <w:rsid w:val="00CC4A4B"/>
    <w:rsid w:val="00CC5DB2"/>
    <w:rsid w:val="00CC6BB3"/>
    <w:rsid w:val="00CD2AD7"/>
    <w:rsid w:val="00CD6DB6"/>
    <w:rsid w:val="00CE0B17"/>
    <w:rsid w:val="00CE0F5E"/>
    <w:rsid w:val="00CE43A2"/>
    <w:rsid w:val="00CE4CEE"/>
    <w:rsid w:val="00D04294"/>
    <w:rsid w:val="00D1273C"/>
    <w:rsid w:val="00D17BB0"/>
    <w:rsid w:val="00D2155B"/>
    <w:rsid w:val="00D27D11"/>
    <w:rsid w:val="00D30415"/>
    <w:rsid w:val="00D34449"/>
    <w:rsid w:val="00D40D03"/>
    <w:rsid w:val="00D45431"/>
    <w:rsid w:val="00D556D6"/>
    <w:rsid w:val="00D622C6"/>
    <w:rsid w:val="00D63977"/>
    <w:rsid w:val="00D66385"/>
    <w:rsid w:val="00D66780"/>
    <w:rsid w:val="00D72219"/>
    <w:rsid w:val="00D72C4D"/>
    <w:rsid w:val="00D7377F"/>
    <w:rsid w:val="00D741CA"/>
    <w:rsid w:val="00D75563"/>
    <w:rsid w:val="00D8056E"/>
    <w:rsid w:val="00D8253C"/>
    <w:rsid w:val="00D84553"/>
    <w:rsid w:val="00DA2760"/>
    <w:rsid w:val="00DA5996"/>
    <w:rsid w:val="00DB5F6C"/>
    <w:rsid w:val="00DC6DAF"/>
    <w:rsid w:val="00DD0F6F"/>
    <w:rsid w:val="00DF1538"/>
    <w:rsid w:val="00DF5B5A"/>
    <w:rsid w:val="00E050C9"/>
    <w:rsid w:val="00E06C22"/>
    <w:rsid w:val="00E113FE"/>
    <w:rsid w:val="00E15E12"/>
    <w:rsid w:val="00E31DDE"/>
    <w:rsid w:val="00E533D3"/>
    <w:rsid w:val="00E560DB"/>
    <w:rsid w:val="00E64AB2"/>
    <w:rsid w:val="00E74C58"/>
    <w:rsid w:val="00E8179D"/>
    <w:rsid w:val="00E87DC9"/>
    <w:rsid w:val="00EC4446"/>
    <w:rsid w:val="00ED08E2"/>
    <w:rsid w:val="00ED36D2"/>
    <w:rsid w:val="00EE1725"/>
    <w:rsid w:val="00EE4FCB"/>
    <w:rsid w:val="00F259E4"/>
    <w:rsid w:val="00F32F62"/>
    <w:rsid w:val="00F376EE"/>
    <w:rsid w:val="00F4312C"/>
    <w:rsid w:val="00F503AC"/>
    <w:rsid w:val="00F678F2"/>
    <w:rsid w:val="00F77069"/>
    <w:rsid w:val="00F84885"/>
    <w:rsid w:val="00F84E6B"/>
    <w:rsid w:val="00F86D3F"/>
    <w:rsid w:val="00FA1C6F"/>
    <w:rsid w:val="00FA1ECF"/>
    <w:rsid w:val="00FA284A"/>
    <w:rsid w:val="00FB17BE"/>
    <w:rsid w:val="00FB20C3"/>
    <w:rsid w:val="00FC2DD4"/>
    <w:rsid w:val="00FC56BB"/>
    <w:rsid w:val="00FC712F"/>
    <w:rsid w:val="00FD22C8"/>
    <w:rsid w:val="00FE0BB1"/>
    <w:rsid w:val="00FE37F6"/>
    <w:rsid w:val="00FE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E37F6"/>
    <w:rPr>
      <w:sz w:val="16"/>
      <w:szCs w:val="16"/>
    </w:rPr>
  </w:style>
  <w:style w:type="paragraph" w:styleId="CommentText">
    <w:name w:val="annotation text"/>
    <w:basedOn w:val="Normal"/>
    <w:link w:val="CommentTextChar"/>
    <w:uiPriority w:val="99"/>
    <w:semiHidden/>
    <w:unhideWhenUsed/>
    <w:rsid w:val="00FE37F6"/>
    <w:pPr>
      <w:spacing w:line="240" w:lineRule="auto"/>
    </w:pPr>
    <w:rPr>
      <w:sz w:val="20"/>
      <w:szCs w:val="20"/>
    </w:rPr>
  </w:style>
  <w:style w:type="character" w:customStyle="1" w:styleId="CommentTextChar">
    <w:name w:val="Comment Text Char"/>
    <w:basedOn w:val="DefaultParagraphFont"/>
    <w:link w:val="CommentText"/>
    <w:uiPriority w:val="99"/>
    <w:semiHidden/>
    <w:rsid w:val="00FE37F6"/>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E37F6"/>
    <w:rPr>
      <w:b/>
      <w:bCs/>
    </w:rPr>
  </w:style>
  <w:style w:type="character" w:customStyle="1" w:styleId="CommentSubjectChar">
    <w:name w:val="Comment Subject Char"/>
    <w:basedOn w:val="CommentTextChar"/>
    <w:link w:val="CommentSubject"/>
    <w:uiPriority w:val="99"/>
    <w:semiHidden/>
    <w:rsid w:val="00FE37F6"/>
    <w:rPr>
      <w:rFonts w:ascii="Calibri" w:eastAsia="Times New Roman" w:hAnsi="Calibri" w:cs="Times New Roman"/>
      <w:b/>
      <w:bCs/>
      <w:sz w:val="20"/>
      <w:szCs w:val="20"/>
    </w:rPr>
  </w:style>
  <w:style w:type="paragraph" w:styleId="HTMLPreformatted">
    <w:name w:val="HTML Preformatted"/>
    <w:basedOn w:val="Normal"/>
    <w:link w:val="HTMLPreformattedChar"/>
    <w:uiPriority w:val="99"/>
    <w:unhideWhenUsed/>
    <w:rsid w:val="00CD2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D2AD7"/>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2118519388">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71603314">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4151113">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07F34-A98C-4975-9D7C-DC6854CFA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16</Pages>
  <Words>3177</Words>
  <Characters>18110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satreja</cp:lastModifiedBy>
  <cp:revision>7</cp:revision>
  <cp:lastPrinted>2015-01-08T23:48:00Z</cp:lastPrinted>
  <dcterms:created xsi:type="dcterms:W3CDTF">2015-02-04T17:16:00Z</dcterms:created>
  <dcterms:modified xsi:type="dcterms:W3CDTF">2015-03-18T19:04:00Z</dcterms:modified>
</cp:coreProperties>
</file>