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标题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爬虫接口需求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一、身份认证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当用户请求招标信息时，向身份服务端请求此用户的身份认证，返回一个</w:t>
      </w:r>
      <w:r>
        <w:rPr>
          <w:rFonts w:ascii="Helvetica" w:cs="Arial Unicode MS" w:hAnsi="Helvetica"/>
          <w:rtl w:val="0"/>
        </w:rPr>
        <w:t>bool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标明此用户是否可提供招标信息。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需要提供的参数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请求：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url: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请求访问的地址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method: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请求所使用方法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json: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请求的参数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 xml:space="preserve">       {</w:t>
      </w:r>
    </w:p>
    <w:p>
      <w:pPr>
        <w:pStyle w:val="正文"/>
        <w:bidi w:val="0"/>
      </w:pPr>
      <w:r>
        <w:rPr>
          <w:rFonts w:ascii="Helvetica" w:cs="Arial Unicode MS" w:hAnsi="Helvetica" w:hint="default"/>
          <w:rtl w:val="0"/>
        </w:rPr>
        <w:tab/>
        <w:tab/>
        <w:t>“</w:t>
      </w:r>
      <w:r>
        <w:rPr>
          <w:rFonts w:ascii="Helvetica" w:cs="Arial Unicode MS" w:hAnsi="Helvetica"/>
          <w:rtl w:val="0"/>
          <w:lang w:val="nl-NL"/>
        </w:rPr>
        <w:t>token</w:t>
      </w:r>
      <w:r>
        <w:rPr>
          <w:rFonts w:ascii="Helvetica" w:cs="Arial Unicode MS" w:hAnsi="Helvetica" w:hint="default"/>
          <w:rtl w:val="0"/>
        </w:rPr>
        <w:t>”</w:t>
      </w:r>
      <w:r>
        <w:rPr>
          <w:rFonts w:ascii="Helvetica" w:cs="Arial Unicode MS" w:hAnsi="Helvetica"/>
          <w:rtl w:val="0"/>
        </w:rPr>
        <w:t>:,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用户请求的</w:t>
      </w:r>
      <w:r>
        <w:rPr>
          <w:rFonts w:ascii="Helvetica" w:cs="Arial Unicode MS" w:hAnsi="Helvetica"/>
          <w:rtl w:val="0"/>
        </w:rPr>
        <w:t>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字串</w:t>
      </w:r>
    </w:p>
    <w:p>
      <w:pPr>
        <w:pStyle w:val="正文"/>
        <w:bidi w:val="0"/>
      </w:pPr>
      <w:r>
        <w:rPr>
          <w:rFonts w:ascii="Helvetica" w:cs="Arial Unicode MS" w:hAnsi="Helvetica" w:hint="default"/>
          <w:rtl w:val="0"/>
        </w:rPr>
        <w:tab/>
        <w:tab/>
        <w:t>”</w:t>
      </w:r>
      <w:r>
        <w:rPr>
          <w:rFonts w:ascii="Helvetica" w:cs="Arial Unicode MS" w:hAnsi="Helvetica"/>
          <w:rtl w:val="0"/>
        </w:rPr>
        <w:t>userId</w:t>
      </w:r>
      <w:r>
        <w:rPr>
          <w:rFonts w:ascii="Helvetica" w:cs="Arial Unicode MS" w:hAnsi="Helvetica" w:hint="default"/>
          <w:rtl w:val="0"/>
        </w:rPr>
        <w:t>”</w:t>
      </w:r>
      <w:r>
        <w:rPr>
          <w:rFonts w:ascii="Helvetica" w:cs="Arial Unicode MS" w:hAnsi="Helvetica"/>
          <w:rtl w:val="0"/>
        </w:rPr>
        <w:t>:,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用户的</w:t>
      </w:r>
      <w:r>
        <w:rPr>
          <w:rFonts w:ascii="Helvetica" w:cs="Arial Unicode MS" w:hAnsi="Helvetica"/>
          <w:rtl w:val="0"/>
        </w:rPr>
        <w:t>ID</w:t>
      </w:r>
    </w:p>
    <w:p>
      <w:pPr>
        <w:pStyle w:val="正文"/>
        <w:bidi w:val="0"/>
      </w:pPr>
      <w:r>
        <w:rPr>
          <w:rFonts w:ascii="Helvetica" w:cs="Arial Unicode MS" w:hAnsi="Helvetica" w:hint="default"/>
          <w:rtl w:val="0"/>
        </w:rPr>
        <w:tab/>
        <w:tab/>
        <w:t>”</w:t>
      </w:r>
      <w:r>
        <w:rPr>
          <w:rFonts w:ascii="Helvetica" w:cs="Arial Unicode MS" w:hAnsi="Helvetica"/>
          <w:rtl w:val="0"/>
          <w:lang w:val="en-US"/>
        </w:rPr>
        <w:t>category</w:t>
      </w:r>
      <w:r>
        <w:rPr>
          <w:rFonts w:ascii="Helvetica" w:cs="Arial Unicode MS" w:hAnsi="Helvetica" w:hint="default"/>
          <w:rtl w:val="0"/>
        </w:rPr>
        <w:t>”</w:t>
      </w:r>
      <w:r>
        <w:rPr>
          <w:rFonts w:ascii="Helvetica" w:cs="Arial Unicode MS" w:hAnsi="Helvetica"/>
          <w:rtl w:val="0"/>
        </w:rPr>
        <w:t>: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申请的分类，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 xml:space="preserve">        }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二、推送服务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当有新数据到达时，需要向所有注册的用户推送相关信息时调用。并实际将信息推着至用户。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需要提供的参数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请求：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url: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请求访问的地址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method: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请求所使用方法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json: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请求的参数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 xml:space="preserve">       {</w:t>
      </w:r>
    </w:p>
    <w:p>
      <w:pPr>
        <w:pStyle w:val="正文"/>
        <w:bidi w:val="0"/>
      </w:pPr>
      <w:r>
        <w:rPr>
          <w:rFonts w:ascii="Helvetica" w:cs="Arial Unicode MS" w:hAnsi="Helvetica" w:hint="default"/>
          <w:rtl w:val="0"/>
        </w:rPr>
        <w:tab/>
        <w:tab/>
        <w:t>“</w:t>
      </w:r>
      <w:r>
        <w:rPr>
          <w:rFonts w:ascii="Helvetica" w:cs="Arial Unicode MS" w:hAnsi="Helvetica"/>
          <w:rtl w:val="0"/>
        </w:rPr>
        <w:t>id</w:t>
      </w:r>
      <w:r>
        <w:rPr>
          <w:rFonts w:ascii="Helvetica" w:cs="Arial Unicode MS" w:hAnsi="Helvetica" w:hint="default"/>
          <w:rtl w:val="0"/>
        </w:rPr>
        <w:t>”</w:t>
      </w:r>
      <w:r>
        <w:rPr>
          <w:rFonts w:ascii="Helvetica" w:cs="Arial Unicode MS" w:hAnsi="Helvetica"/>
          <w:rtl w:val="0"/>
        </w:rPr>
        <w:t>: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推送信息的</w:t>
      </w:r>
      <w:r>
        <w:rPr>
          <w:rFonts w:ascii="Helvetica" w:cs="Arial Unicode MS" w:hAnsi="Helvetica"/>
          <w:rtl w:val="0"/>
        </w:rPr>
        <w:t>ID</w:t>
      </w:r>
    </w:p>
    <w:p>
      <w:pPr>
        <w:pStyle w:val="正文"/>
        <w:bidi w:val="0"/>
      </w:pPr>
      <w:r>
        <w:rPr>
          <w:rFonts w:ascii="Helvetica" w:cs="Arial Unicode MS" w:hAnsi="Helvetica" w:hint="default"/>
          <w:rtl w:val="0"/>
        </w:rPr>
        <w:tab/>
        <w:tab/>
        <w:t>”</w:t>
      </w:r>
      <w:r>
        <w:rPr>
          <w:rFonts w:ascii="Helvetica" w:cs="Arial Unicode MS" w:hAnsi="Helvetica"/>
          <w:rtl w:val="0"/>
        </w:rPr>
        <w:t>type</w:t>
      </w:r>
      <w:r>
        <w:rPr>
          <w:rFonts w:ascii="Helvetica" w:cs="Arial Unicode MS" w:hAnsi="Helvetica" w:hint="default"/>
          <w:rtl w:val="0"/>
        </w:rPr>
        <w:t>”</w:t>
      </w:r>
      <w:r>
        <w:rPr>
          <w:rFonts w:ascii="Helvetica" w:cs="Arial Unicode MS" w:hAnsi="Helvetica"/>
          <w:rtl w:val="0"/>
        </w:rPr>
        <w:t>: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推着的类型，可能为建筑、</w:t>
      </w:r>
    </w:p>
    <w:p>
      <w:pPr>
        <w:pStyle w:val="正文"/>
        <w:bidi w:val="0"/>
      </w:pPr>
      <w:r>
        <w:rPr>
          <w:rFonts w:ascii="Helvetica" w:cs="Arial Unicode MS" w:hAnsi="Helvetica" w:hint="default"/>
          <w:rtl w:val="0"/>
        </w:rPr>
        <w:tab/>
        <w:tab/>
        <w:t>“</w:t>
      </w:r>
      <w:r>
        <w:rPr>
          <w:rFonts w:ascii="Helvetica" w:cs="Arial Unicode MS" w:hAnsi="Helvetica"/>
          <w:rtl w:val="0"/>
        </w:rPr>
        <w:t>date</w:t>
      </w:r>
      <w:r>
        <w:rPr>
          <w:rFonts w:ascii="Helvetica" w:cs="Arial Unicode MS" w:hAnsi="Helvetica" w:hint="default"/>
          <w:rtl w:val="0"/>
        </w:rPr>
        <w:t>”</w:t>
      </w:r>
      <w:r>
        <w:rPr>
          <w:rFonts w:ascii="Helvetica" w:cs="Arial Unicode MS" w:hAnsi="Helvetica"/>
          <w:rtl w:val="0"/>
        </w:rPr>
        <w:t>: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Fonts w:ascii="Helvetica" w:cs="Arial Unicode MS" w:hAnsi="Helvetica" w:hint="default"/>
          <w:rtl w:val="0"/>
        </w:rPr>
        <w:t>“</w:t>
      </w:r>
      <w:r>
        <w:rPr>
          <w:rFonts w:ascii="Helvetica" w:cs="Arial Unicode MS" w:hAnsi="Helvetica"/>
          <w:rtl w:val="0"/>
        </w:rPr>
        <w:t>yyyy-mm-dd</w:t>
      </w:r>
      <w:r>
        <w:rPr>
          <w:rFonts w:ascii="Helvetica" w:cs="Arial Unicode MS" w:hAnsi="Helvetica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方式的日期格式，指明公布的时间</w:t>
      </w:r>
    </w:p>
    <w:p>
      <w:pPr>
        <w:pStyle w:val="正文"/>
        <w:bidi w:val="0"/>
      </w:pPr>
      <w:r>
        <w:rPr>
          <w:rFonts w:ascii="Helvetica" w:cs="Arial Unicode MS" w:hAnsi="Helvetica" w:hint="default"/>
          <w:rtl w:val="0"/>
        </w:rPr>
        <w:tab/>
        <w:tab/>
        <w:t>“</w:t>
      </w:r>
      <w:r>
        <w:rPr>
          <w:rFonts w:ascii="Helvetica" w:cs="Arial Unicode MS" w:hAnsi="Helvetica"/>
          <w:rtl w:val="0"/>
          <w:lang w:val="it-IT"/>
        </w:rPr>
        <w:t>content</w:t>
      </w:r>
      <w:r>
        <w:rPr>
          <w:rFonts w:ascii="Helvetica" w:cs="Arial Unicode MS" w:hAnsi="Helvetica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>{}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一个</w:t>
      </w:r>
      <w:r>
        <w:rPr>
          <w:rFonts w:ascii="Helvetica" w:cs="Arial Unicode MS" w:hAnsi="Helvetica"/>
          <w:rtl w:val="0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格式的推送内容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 xml:space="preserve">        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