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5CF6C" w14:textId="77777777" w:rsidR="00990978" w:rsidRPr="00141E54" w:rsidRDefault="00990978" w:rsidP="002270CC">
      <w:pPr>
        <w:ind w:right="-360"/>
        <w:jc w:val="both"/>
        <w:rPr>
          <w:rFonts w:ascii="Times New Roman" w:hAnsi="Times New Roman"/>
          <w:b/>
          <w:sz w:val="24"/>
          <w:szCs w:val="24"/>
        </w:rPr>
      </w:pPr>
    </w:p>
    <w:p w14:paraId="53934E6E" w14:textId="692707FE" w:rsidR="00873B5A" w:rsidRPr="00141E54" w:rsidRDefault="00873B5A" w:rsidP="002270CC">
      <w:pPr>
        <w:ind w:right="-360"/>
        <w:jc w:val="both"/>
        <w:rPr>
          <w:rFonts w:ascii="Times New Roman" w:hAnsi="Times New Roman"/>
          <w:b/>
          <w:sz w:val="24"/>
          <w:szCs w:val="24"/>
        </w:rPr>
      </w:pPr>
      <w:r w:rsidRPr="00141E54">
        <w:rPr>
          <w:rFonts w:ascii="Times New Roman" w:hAnsi="Times New Roman"/>
          <w:b/>
          <w:sz w:val="24"/>
          <w:szCs w:val="24"/>
        </w:rPr>
        <w:t>Name</w:t>
      </w:r>
      <w:r w:rsidR="00D80528">
        <w:rPr>
          <w:rFonts w:ascii="Times New Roman" w:hAnsi="Times New Roman"/>
          <w:b/>
          <w:sz w:val="24"/>
          <w:szCs w:val="24"/>
        </w:rPr>
        <w:t>: Uddhav P Gautam</w:t>
      </w:r>
    </w:p>
    <w:p w14:paraId="5534B6E3" w14:textId="282943E0" w:rsidR="00990978" w:rsidRPr="00141E54" w:rsidRDefault="00990978" w:rsidP="002270CC">
      <w:pPr>
        <w:ind w:right="-360"/>
        <w:jc w:val="both"/>
        <w:rPr>
          <w:rFonts w:ascii="Times New Roman" w:hAnsi="Times New Roman"/>
          <w:b/>
          <w:sz w:val="24"/>
          <w:szCs w:val="24"/>
        </w:rPr>
      </w:pPr>
      <w:r w:rsidRPr="00141E54">
        <w:rPr>
          <w:rFonts w:ascii="Times New Roman" w:hAnsi="Times New Roman"/>
          <w:b/>
          <w:sz w:val="24"/>
          <w:szCs w:val="24"/>
        </w:rPr>
        <w:t xml:space="preserve">Exam 1 </w:t>
      </w:r>
      <w:r w:rsidR="0007475A" w:rsidRPr="00141E54">
        <w:rPr>
          <w:rFonts w:ascii="Times New Roman" w:hAnsi="Times New Roman"/>
          <w:b/>
          <w:sz w:val="24"/>
          <w:szCs w:val="24"/>
        </w:rPr>
        <w:t xml:space="preserve">     </w:t>
      </w:r>
      <w:r w:rsidR="0007475A" w:rsidRPr="00141E54">
        <w:rPr>
          <w:rFonts w:ascii="Times New Roman" w:hAnsi="Times New Roman"/>
          <w:b/>
          <w:sz w:val="24"/>
          <w:szCs w:val="24"/>
        </w:rPr>
        <w:tab/>
      </w:r>
      <w:r w:rsidR="005A1B08">
        <w:rPr>
          <w:rFonts w:ascii="Times New Roman" w:hAnsi="Times New Roman"/>
          <w:b/>
          <w:sz w:val="24"/>
          <w:szCs w:val="24"/>
        </w:rPr>
        <w:tab/>
      </w:r>
      <w:r w:rsidR="005A1B08">
        <w:rPr>
          <w:rFonts w:ascii="Times New Roman" w:hAnsi="Times New Roman"/>
          <w:b/>
          <w:sz w:val="24"/>
          <w:szCs w:val="24"/>
        </w:rPr>
        <w:tab/>
      </w:r>
      <w:r w:rsidR="005A1B08">
        <w:rPr>
          <w:rFonts w:ascii="Times New Roman" w:hAnsi="Times New Roman"/>
          <w:b/>
          <w:sz w:val="24"/>
          <w:szCs w:val="24"/>
        </w:rPr>
        <w:tab/>
      </w:r>
      <w:r w:rsidR="005A1B08">
        <w:rPr>
          <w:rFonts w:ascii="Times New Roman" w:hAnsi="Times New Roman"/>
          <w:b/>
          <w:sz w:val="24"/>
          <w:szCs w:val="24"/>
        </w:rPr>
        <w:tab/>
      </w:r>
      <w:r w:rsidR="005A1B08">
        <w:rPr>
          <w:rFonts w:ascii="Times New Roman" w:hAnsi="Times New Roman"/>
          <w:b/>
          <w:sz w:val="24"/>
          <w:szCs w:val="24"/>
        </w:rPr>
        <w:tab/>
      </w:r>
      <w:r w:rsidR="005A1B08">
        <w:rPr>
          <w:rFonts w:ascii="Times New Roman" w:hAnsi="Times New Roman"/>
          <w:b/>
          <w:sz w:val="24"/>
          <w:szCs w:val="24"/>
        </w:rPr>
        <w:tab/>
        <w:t>Due Date</w:t>
      </w:r>
      <w:r w:rsidR="00E5356F">
        <w:rPr>
          <w:rFonts w:ascii="Times New Roman" w:hAnsi="Times New Roman"/>
          <w:b/>
          <w:sz w:val="24"/>
          <w:szCs w:val="24"/>
        </w:rPr>
        <w:t>: March 9,</w:t>
      </w:r>
      <w:r w:rsidR="005A1B08">
        <w:rPr>
          <w:rFonts w:ascii="Times New Roman" w:hAnsi="Times New Roman"/>
          <w:b/>
          <w:sz w:val="24"/>
          <w:szCs w:val="24"/>
        </w:rPr>
        <w:t xml:space="preserve"> 2020 </w:t>
      </w:r>
    </w:p>
    <w:p w14:paraId="62591601" w14:textId="77777777" w:rsidR="002270CC" w:rsidRPr="00141E54" w:rsidRDefault="00990978" w:rsidP="00141E54">
      <w:pPr>
        <w:ind w:right="-360"/>
        <w:jc w:val="both"/>
        <w:rPr>
          <w:rFonts w:ascii="Times New Roman" w:hAnsi="Times New Roman"/>
          <w:b/>
          <w:sz w:val="24"/>
          <w:szCs w:val="24"/>
        </w:rPr>
      </w:pPr>
      <w:r w:rsidRPr="00141E54">
        <w:rPr>
          <w:rFonts w:ascii="Times New Roman" w:hAnsi="Times New Roman"/>
          <w:b/>
          <w:sz w:val="24"/>
          <w:szCs w:val="24"/>
        </w:rPr>
        <w:t xml:space="preserve">Machine Learning </w:t>
      </w:r>
    </w:p>
    <w:p w14:paraId="0EAE01A7" w14:textId="60A5918D" w:rsidR="00141E54" w:rsidRDefault="00873B5A" w:rsidP="00141E54">
      <w:pPr>
        <w:tabs>
          <w:tab w:val="left" w:pos="0"/>
          <w:tab w:val="left" w:pos="90"/>
        </w:tabs>
        <w:autoSpaceDE w:val="0"/>
        <w:autoSpaceDN w:val="0"/>
        <w:adjustRightInd w:val="0"/>
        <w:rPr>
          <w:rFonts w:ascii="Times New Roman" w:hAnsi="Times New Roman"/>
          <w:b/>
          <w:sz w:val="24"/>
          <w:szCs w:val="24"/>
        </w:rPr>
      </w:pPr>
      <w:r w:rsidRPr="00141E54">
        <w:rPr>
          <w:rFonts w:ascii="Times New Roman" w:hAnsi="Times New Roman"/>
          <w:b/>
          <w:sz w:val="24"/>
          <w:szCs w:val="24"/>
        </w:rPr>
        <w:t>Task 1</w:t>
      </w:r>
      <w:r w:rsidR="0018222F" w:rsidRPr="00141E54">
        <w:rPr>
          <w:rFonts w:ascii="Times New Roman" w:hAnsi="Times New Roman"/>
          <w:b/>
          <w:sz w:val="24"/>
          <w:szCs w:val="24"/>
        </w:rPr>
        <w:t xml:space="preserve">: </w:t>
      </w:r>
      <w:r w:rsidR="00441C2A" w:rsidRPr="00141E54">
        <w:rPr>
          <w:rFonts w:ascii="Times New Roman" w:hAnsi="Times New Roman"/>
          <w:sz w:val="24"/>
          <w:szCs w:val="24"/>
        </w:rPr>
        <w:t xml:space="preserve">Create </w:t>
      </w:r>
      <w:r w:rsidR="00E5356F">
        <w:rPr>
          <w:rFonts w:ascii="Times New Roman" w:hAnsi="Times New Roman"/>
          <w:sz w:val="24"/>
          <w:szCs w:val="24"/>
        </w:rPr>
        <w:t>a</w:t>
      </w:r>
      <w:r w:rsidR="003A7784" w:rsidRPr="00141E54">
        <w:rPr>
          <w:rFonts w:ascii="Times New Roman" w:hAnsi="Times New Roman"/>
          <w:sz w:val="24"/>
          <w:szCs w:val="24"/>
        </w:rPr>
        <w:t xml:space="preserve"> Radial Basis Functions (</w:t>
      </w:r>
      <w:r w:rsidR="0018222F" w:rsidRPr="00141E54">
        <w:rPr>
          <w:rFonts w:ascii="Times New Roman" w:hAnsi="Times New Roman"/>
          <w:sz w:val="24"/>
          <w:szCs w:val="24"/>
        </w:rPr>
        <w:t>RBF</w:t>
      </w:r>
      <w:r w:rsidR="003A7784" w:rsidRPr="00141E54">
        <w:rPr>
          <w:rFonts w:ascii="Times New Roman" w:hAnsi="Times New Roman"/>
          <w:sz w:val="24"/>
          <w:szCs w:val="24"/>
        </w:rPr>
        <w:t>)</w:t>
      </w:r>
      <w:r w:rsidR="0018222F" w:rsidRPr="00141E54">
        <w:rPr>
          <w:rFonts w:ascii="Times New Roman" w:hAnsi="Times New Roman"/>
          <w:sz w:val="24"/>
          <w:szCs w:val="24"/>
        </w:rPr>
        <w:t xml:space="preserve"> </w:t>
      </w:r>
      <w:r w:rsidR="0018222F" w:rsidRPr="00DB36FA">
        <w:rPr>
          <w:rFonts w:ascii="Times New Roman" w:hAnsi="Times New Roman"/>
          <w:b/>
          <w:bCs/>
          <w:sz w:val="24"/>
          <w:szCs w:val="24"/>
        </w:rPr>
        <w:t>network</w:t>
      </w:r>
      <w:r w:rsidR="0018222F" w:rsidRPr="00141E54">
        <w:rPr>
          <w:rFonts w:ascii="Times New Roman" w:hAnsi="Times New Roman"/>
          <w:sz w:val="24"/>
          <w:szCs w:val="24"/>
        </w:rPr>
        <w:t xml:space="preserve"> that solves the XOR </w:t>
      </w:r>
      <w:r w:rsidR="00141E54" w:rsidRPr="00141E54">
        <w:rPr>
          <w:rFonts w:ascii="Times New Roman" w:hAnsi="Times New Roman"/>
          <w:sz w:val="24"/>
          <w:szCs w:val="24"/>
        </w:rPr>
        <w:t>function</w:t>
      </w:r>
      <w:r w:rsidR="00141E54">
        <w:rPr>
          <w:rFonts w:ascii="Times New Roman" w:hAnsi="Times New Roman"/>
          <w:sz w:val="24"/>
          <w:szCs w:val="24"/>
        </w:rPr>
        <w:t xml:space="preserve"> </w:t>
      </w:r>
      <w:r w:rsidR="00E5356F">
        <w:rPr>
          <w:rFonts w:ascii="Times New Roman" w:hAnsi="Times New Roman"/>
          <w:sz w:val="24"/>
          <w:szCs w:val="24"/>
        </w:rPr>
        <w:t>(</w:t>
      </w:r>
      <w:r w:rsidR="00141E54" w:rsidRPr="00141E54">
        <w:rPr>
          <w:rFonts w:ascii="Times New Roman" w:hAnsi="Times New Roman"/>
          <w:sz w:val="24"/>
          <w:szCs w:val="24"/>
        </w:rPr>
        <w:t>20</w:t>
      </w:r>
      <w:r w:rsidR="0057158E">
        <w:rPr>
          <w:rFonts w:ascii="Times New Roman" w:hAnsi="Times New Roman"/>
          <w:sz w:val="24"/>
          <w:szCs w:val="24"/>
        </w:rPr>
        <w:t xml:space="preserve"> </w:t>
      </w:r>
      <w:r w:rsidR="00141E54" w:rsidRPr="00141E54">
        <w:rPr>
          <w:rFonts w:ascii="Times New Roman" w:hAnsi="Times New Roman"/>
          <w:sz w:val="24"/>
          <w:szCs w:val="24"/>
        </w:rPr>
        <w:t>points)</w:t>
      </w:r>
      <w:r w:rsidR="005E353C">
        <w:rPr>
          <w:rFonts w:ascii="Times New Roman" w:hAnsi="Times New Roman"/>
          <w:noProof/>
        </w:rPr>
        <mc:AlternateContent>
          <mc:Choice Requires="wps">
            <w:drawing>
              <wp:anchor distT="45720" distB="45720" distL="114300" distR="114300" simplePos="0" relativeHeight="251656192" behindDoc="0" locked="0" layoutInCell="1" allowOverlap="1" wp14:anchorId="0CA7548C" wp14:editId="2C840AF8">
                <wp:simplePos x="0" y="0"/>
                <wp:positionH relativeFrom="column">
                  <wp:posOffset>421005</wp:posOffset>
                </wp:positionH>
                <wp:positionV relativeFrom="paragraph">
                  <wp:posOffset>271780</wp:posOffset>
                </wp:positionV>
                <wp:extent cx="398145" cy="230505"/>
                <wp:effectExtent l="1905" t="4445" r="0" b="31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8AB8A" w14:textId="77777777" w:rsidR="00270351" w:rsidRPr="00441C2A" w:rsidRDefault="00270351" w:rsidP="00441C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CA7548C" id="_x0000_t202" coordsize="21600,21600" o:spt="202" path="m,l,21600r21600,l21600,xe">
                <v:stroke joinstyle="miter"/>
                <v:path gradientshapeok="t" o:connecttype="rect"/>
              </v:shapetype>
              <v:shape id="Text Box 2" o:spid="_x0000_s1026" type="#_x0000_t202" style="position:absolute;margin-left:33.15pt;margin-top:21.4pt;width:31.35pt;height:18.1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aUtAIAALg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" filled="f" stroked="f">
                <v:textbox>
                  <w:txbxContent>
                    <w:p w14:paraId="7348AB8A" w14:textId="77777777" w:rsidR="00270351" w:rsidRPr="00441C2A" w:rsidRDefault="00270351" w:rsidP="00441C2A"/>
                  </w:txbxContent>
                </v:textbox>
                <w10:wrap type="square"/>
              </v:shape>
            </w:pict>
          </mc:Fallback>
        </mc:AlternateContent>
      </w:r>
    </w:p>
    <w:p w14:paraId="44821C9D" w14:textId="5FD5F0FD" w:rsidR="00141E54" w:rsidRDefault="008531D8" w:rsidP="00141E54">
      <w:pPr>
        <w:autoSpaceDE w:val="0"/>
        <w:autoSpaceDN w:val="0"/>
        <w:adjustRightInd w:val="0"/>
      </w:pPr>
      <w:proofErr w:type="spellStart"/>
      <w:r>
        <w:t>Soln</w:t>
      </w:r>
      <w:proofErr w:type="spellEnd"/>
      <w:r>
        <w:t>:</w:t>
      </w:r>
    </w:p>
    <w:p w14:paraId="2D8B038F" w14:textId="0DF43303" w:rsidR="009F5E31" w:rsidRDefault="009F5E31" w:rsidP="009F5E31">
      <w:pPr>
        <w:pStyle w:val="Heading1"/>
      </w:pPr>
      <w:r>
        <w:t>Background</w:t>
      </w:r>
    </w:p>
    <w:p w14:paraId="567FEEC8" w14:textId="7A2D5B51" w:rsidR="009B35A2" w:rsidRDefault="005E353C" w:rsidP="00141E54">
      <w:pPr>
        <w:autoSpaceDE w:val="0"/>
        <w:autoSpaceDN w:val="0"/>
        <w:adjustRightInd w:val="0"/>
        <w:rPr>
          <w:noProof/>
        </w:rPr>
      </w:pPr>
      <w:r w:rsidRPr="009B15A1">
        <w:rPr>
          <w:noProof/>
        </w:rPr>
        <w:drawing>
          <wp:inline distT="0" distB="0" distL="0" distR="0" wp14:anchorId="2332CE0C" wp14:editId="7C3E3969">
            <wp:extent cx="5937885" cy="3258185"/>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885" cy="3258185"/>
                    </a:xfrm>
                    <a:prstGeom prst="rect">
                      <a:avLst/>
                    </a:prstGeom>
                    <a:noFill/>
                    <a:ln>
                      <a:noFill/>
                    </a:ln>
                  </pic:spPr>
                </pic:pic>
              </a:graphicData>
            </a:graphic>
          </wp:inline>
        </w:drawing>
      </w:r>
    </w:p>
    <w:p w14:paraId="594D32D8" w14:textId="08FDA571" w:rsidR="00A62222" w:rsidRDefault="00A62222" w:rsidP="00141E54">
      <w:pPr>
        <w:autoSpaceDE w:val="0"/>
        <w:autoSpaceDN w:val="0"/>
        <w:adjustRightInd w:val="0"/>
        <w:rPr>
          <w:noProof/>
        </w:rPr>
      </w:pPr>
      <w:r>
        <w:rPr>
          <w:noProof/>
        </w:rPr>
        <w:t xml:space="preserve">As shown above, for hidden layer we need to find corresponding weight, c, and r for each RFG gaussian function. </w:t>
      </w:r>
      <w:r w:rsidR="00F7424E">
        <w:rPr>
          <w:noProof/>
        </w:rPr>
        <w:t xml:space="preserve">The r is the activation function with parameter (radius or standard deviation), c (center or average taken from the input space). </w:t>
      </w:r>
    </w:p>
    <w:p w14:paraId="05C09AF3" w14:textId="490506E9" w:rsidR="009F5E31" w:rsidRDefault="009F5E31" w:rsidP="00141E54">
      <w:pPr>
        <w:autoSpaceDE w:val="0"/>
        <w:autoSpaceDN w:val="0"/>
        <w:adjustRightInd w:val="0"/>
        <w:rPr>
          <w:noProof/>
        </w:rPr>
      </w:pPr>
    </w:p>
    <w:p w14:paraId="60E7000B" w14:textId="0FA79B67" w:rsidR="009F5E31" w:rsidRDefault="009F5E31" w:rsidP="009F5E31">
      <w:pPr>
        <w:pStyle w:val="Heading1"/>
        <w:rPr>
          <w:noProof/>
        </w:rPr>
      </w:pPr>
      <w:r>
        <w:rPr>
          <w:noProof/>
        </w:rPr>
        <w:lastRenderedPageBreak/>
        <w:t>Problem Defn.</w:t>
      </w:r>
    </w:p>
    <w:p w14:paraId="23823A1C" w14:textId="5F779F3D" w:rsidR="009F5E31" w:rsidRDefault="005E353C" w:rsidP="00141E54">
      <w:pPr>
        <w:autoSpaceDE w:val="0"/>
        <w:autoSpaceDN w:val="0"/>
        <w:adjustRightInd w:val="0"/>
        <w:rPr>
          <w:noProof/>
        </w:rPr>
      </w:pPr>
      <w:r w:rsidRPr="009B15A1">
        <w:rPr>
          <w:noProof/>
        </w:rPr>
        <w:drawing>
          <wp:inline distT="0" distB="0" distL="0" distR="0" wp14:anchorId="5946734C" wp14:editId="512378B2">
            <wp:extent cx="4844005" cy="1792178"/>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1948" cy="1813615"/>
                    </a:xfrm>
                    <a:prstGeom prst="rect">
                      <a:avLst/>
                    </a:prstGeom>
                    <a:noFill/>
                    <a:ln>
                      <a:noFill/>
                    </a:ln>
                  </pic:spPr>
                </pic:pic>
              </a:graphicData>
            </a:graphic>
          </wp:inline>
        </w:drawing>
      </w:r>
    </w:p>
    <w:p w14:paraId="44BAABD9" w14:textId="4C353327" w:rsidR="009F5E31" w:rsidRDefault="009F5E31" w:rsidP="00141E54">
      <w:pPr>
        <w:autoSpaceDE w:val="0"/>
        <w:autoSpaceDN w:val="0"/>
        <w:adjustRightInd w:val="0"/>
        <w:rPr>
          <w:noProof/>
        </w:rPr>
      </w:pPr>
      <w:r>
        <w:rPr>
          <w:noProof/>
        </w:rPr>
        <w:t xml:space="preserve">In above figure, black dot means the value is 1, white dot means value is 0. We have linear separability between 1 and 0 in or and and. But there is no linear separability between o and 1 in xor. This is a probleem. </w:t>
      </w:r>
    </w:p>
    <w:p w14:paraId="2FF84539" w14:textId="6A7ECD9B" w:rsidR="00D14C47" w:rsidRDefault="00D14C47" w:rsidP="00D14C47">
      <w:pPr>
        <w:pStyle w:val="Heading1"/>
        <w:rPr>
          <w:noProof/>
        </w:rPr>
      </w:pPr>
      <w:r>
        <w:rPr>
          <w:noProof/>
        </w:rPr>
        <w:t>Soln:</w:t>
      </w:r>
    </w:p>
    <w:p w14:paraId="522A0572" w14:textId="6C91D6B9" w:rsidR="009F5E31" w:rsidRDefault="009F5E31" w:rsidP="00141E54">
      <w:pPr>
        <w:autoSpaceDE w:val="0"/>
        <w:autoSpaceDN w:val="0"/>
        <w:adjustRightInd w:val="0"/>
        <w:rPr>
          <w:noProof/>
        </w:rPr>
      </w:pPr>
      <w:r>
        <w:rPr>
          <w:noProof/>
        </w:rPr>
        <w:t xml:space="preserve">RBFN has at least one hidden layer, which is used to change the </w:t>
      </w:r>
      <w:r w:rsidR="00D14C47">
        <w:rPr>
          <w:noProof/>
        </w:rPr>
        <w:t xml:space="preserve">into 4 </w:t>
      </w:r>
      <w:r>
        <w:rPr>
          <w:noProof/>
        </w:rPr>
        <w:t>dimensions</w:t>
      </w:r>
      <w:r w:rsidR="00D14C47">
        <w:rPr>
          <w:noProof/>
        </w:rPr>
        <w:t xml:space="preserve"> (4-d feature vectors)</w:t>
      </w:r>
      <w:r>
        <w:rPr>
          <w:noProof/>
        </w:rPr>
        <w:t xml:space="preserve"> in order to make inputs linearly separable. </w:t>
      </w:r>
    </w:p>
    <w:p w14:paraId="5C46F6A8" w14:textId="4B256EA8" w:rsidR="00D14C47" w:rsidRDefault="00D14C47" w:rsidP="00141E54">
      <w:pPr>
        <w:autoSpaceDE w:val="0"/>
        <w:autoSpaceDN w:val="0"/>
        <w:adjustRightInd w:val="0"/>
        <w:rPr>
          <w:noProof/>
        </w:rPr>
      </w:pPr>
      <w:r>
        <w:rPr>
          <w:noProof/>
        </w:rPr>
        <w:t xml:space="preserve">4 receptors t1 (0,0), t2 (0,1), t3 (1,0), and t4 (1,1). 4 corresponding RBF functions are  </w:t>
      </w:r>
      <w:r w:rsidRPr="00D14C47">
        <w:rPr>
          <w:noProof/>
        </w:rPr>
        <w:t>φ</w:t>
      </w:r>
      <w:r>
        <w:rPr>
          <w:noProof/>
        </w:rPr>
        <w:t xml:space="preserve">1, </w:t>
      </w:r>
      <w:r w:rsidRPr="00D14C47">
        <w:rPr>
          <w:noProof/>
        </w:rPr>
        <w:t>φ</w:t>
      </w:r>
      <w:r>
        <w:rPr>
          <w:noProof/>
        </w:rPr>
        <w:t xml:space="preserve">2, </w:t>
      </w:r>
      <w:r w:rsidRPr="00D14C47">
        <w:rPr>
          <w:noProof/>
        </w:rPr>
        <w:t>φ</w:t>
      </w:r>
      <w:r>
        <w:rPr>
          <w:noProof/>
        </w:rPr>
        <w:t xml:space="preserve">3, and </w:t>
      </w:r>
      <w:r w:rsidRPr="00D14C47">
        <w:rPr>
          <w:noProof/>
        </w:rPr>
        <w:t>φ</w:t>
      </w:r>
      <w:r>
        <w:rPr>
          <w:noProof/>
        </w:rPr>
        <w:t xml:space="preserve">4. The corresponding spread (or st. deviation) are </w:t>
      </w:r>
      <w:r>
        <w:rPr>
          <w:rFonts w:ascii="Arial" w:hAnsi="Arial" w:cs="Arial"/>
          <w:color w:val="222222"/>
          <w:shd w:val="clear" w:color="auto" w:fill="FFFFFF"/>
        </w:rPr>
        <w:t>σ</w:t>
      </w:r>
      <w:r>
        <w:rPr>
          <w:noProof/>
        </w:rPr>
        <w:t xml:space="preserve">1, </w:t>
      </w:r>
      <w:r>
        <w:rPr>
          <w:rFonts w:ascii="Arial" w:hAnsi="Arial" w:cs="Arial"/>
          <w:color w:val="222222"/>
          <w:shd w:val="clear" w:color="auto" w:fill="FFFFFF"/>
        </w:rPr>
        <w:t>σ</w:t>
      </w:r>
      <w:r>
        <w:rPr>
          <w:noProof/>
        </w:rPr>
        <w:t xml:space="preserve">2, </w:t>
      </w:r>
      <w:r>
        <w:rPr>
          <w:rFonts w:ascii="Arial" w:hAnsi="Arial" w:cs="Arial"/>
          <w:color w:val="222222"/>
          <w:shd w:val="clear" w:color="auto" w:fill="FFFFFF"/>
        </w:rPr>
        <w:t>σ</w:t>
      </w:r>
      <w:r>
        <w:rPr>
          <w:noProof/>
        </w:rPr>
        <w:t xml:space="preserve">3, and </w:t>
      </w:r>
      <w:r>
        <w:rPr>
          <w:rFonts w:ascii="Arial" w:hAnsi="Arial" w:cs="Arial"/>
          <w:color w:val="222222"/>
          <w:shd w:val="clear" w:color="auto" w:fill="FFFFFF"/>
        </w:rPr>
        <w:t>σ</w:t>
      </w:r>
      <w:r>
        <w:rPr>
          <w:noProof/>
        </w:rPr>
        <w:t>4.</w:t>
      </w:r>
    </w:p>
    <w:p w14:paraId="7612F3CD" w14:textId="085FE0E0" w:rsidR="00D14C47" w:rsidRDefault="00D14C47" w:rsidP="00141E54">
      <w:pPr>
        <w:autoSpaceDE w:val="0"/>
        <w:autoSpaceDN w:val="0"/>
        <w:adjustRightInd w:val="0"/>
        <w:rPr>
          <w:rFonts w:ascii="Arial" w:hAnsi="Arial" w:cs="Arial"/>
          <w:color w:val="222222"/>
          <w:shd w:val="clear" w:color="auto" w:fill="FFFFFF"/>
        </w:rPr>
      </w:pPr>
      <w:r>
        <w:rPr>
          <w:noProof/>
        </w:rPr>
        <w:t xml:space="preserve">Using K-nearest cluster, where K=2. From each receptor ti, two are at a distance of 1 and 1 is at distance of </w:t>
      </w:r>
      <w:r>
        <w:rPr>
          <w:rFonts w:ascii="Arial" w:hAnsi="Arial" w:cs="Arial"/>
          <w:b/>
          <w:bCs/>
          <w:color w:val="222222"/>
          <w:shd w:val="clear" w:color="auto" w:fill="FFFFFF"/>
        </w:rPr>
        <w:t>√</w:t>
      </w:r>
      <w:r>
        <w:rPr>
          <w:rFonts w:ascii="Arial" w:hAnsi="Arial" w:cs="Arial"/>
          <w:color w:val="222222"/>
          <w:shd w:val="clear" w:color="auto" w:fill="FFFFFF"/>
        </w:rPr>
        <w:t xml:space="preserve">2. </w:t>
      </w:r>
      <w:r w:rsidR="00E11F55">
        <w:rPr>
          <w:rFonts w:ascii="Arial" w:hAnsi="Arial" w:cs="Arial"/>
          <w:color w:val="222222"/>
          <w:shd w:val="clear" w:color="auto" w:fill="FFFFFF"/>
        </w:rPr>
        <w:t xml:space="preserve">We used -1, 1, 1, -1 corresponding weights for t1, t2, t3, and t4. </w:t>
      </w:r>
      <w:r w:rsidR="00E11F55" w:rsidRPr="002242B6">
        <w:rPr>
          <w:rFonts w:ascii="Arial" w:hAnsi="Arial" w:cs="Arial"/>
          <w:color w:val="222222"/>
          <w:highlight w:val="lightGray"/>
          <w:shd w:val="clear" w:color="auto" w:fill="FFFFFF"/>
        </w:rPr>
        <w:t>The output decision is if y=f(x) &lt;0 then 0 otherwise 1</w:t>
      </w:r>
    </w:p>
    <w:p w14:paraId="0EBFDEAC" w14:textId="5CB73814" w:rsidR="00D14C47" w:rsidRPr="005E353C" w:rsidRDefault="00D14C47" w:rsidP="00141E54">
      <w:pPr>
        <w:autoSpaceDE w:val="0"/>
        <w:autoSpaceDN w:val="0"/>
        <w:adjustRightInd w:val="0"/>
        <w:rPr>
          <w:noProof/>
          <w:sz w:val="36"/>
          <w:szCs w:val="36"/>
        </w:rPr>
      </w:pPr>
      <w:r>
        <w:rPr>
          <w:rFonts w:ascii="Arial" w:hAnsi="Arial" w:cs="Arial"/>
          <w:color w:val="222222"/>
          <w:shd w:val="clear" w:color="auto" w:fill="FFFFFF"/>
        </w:rPr>
        <w:t xml:space="preserve">So, root mean square distance between any 2-nearest cluster is 1. There each </w:t>
      </w:r>
      <w:proofErr w:type="spellStart"/>
      <w:r>
        <w:rPr>
          <w:rFonts w:ascii="Arial" w:hAnsi="Arial" w:cs="Arial"/>
          <w:color w:val="222222"/>
          <w:shd w:val="clear" w:color="auto" w:fill="FFFFFF"/>
        </w:rPr>
        <w:t>σ</w:t>
      </w:r>
      <w:r>
        <w:rPr>
          <w:noProof/>
        </w:rPr>
        <w:t>i</w:t>
      </w:r>
      <w:proofErr w:type="spellEnd"/>
      <w:r>
        <w:rPr>
          <w:noProof/>
        </w:rPr>
        <w:t xml:space="preserve"> = 1</w:t>
      </w:r>
      <w:r w:rsidR="005E353C">
        <w:rPr>
          <w:noProof/>
        </w:rPr>
        <w:t xml:space="preserve">. The RBF function is </w:t>
      </w:r>
      <w:r w:rsidR="005E353C" w:rsidRPr="00D14C47">
        <w:rPr>
          <w:noProof/>
        </w:rPr>
        <w:t>φ</w:t>
      </w:r>
      <w:r w:rsidR="005E353C">
        <w:rPr>
          <w:noProof/>
        </w:rPr>
        <w:t xml:space="preserve">1 is      </w:t>
      </w:r>
      <m:oMath>
        <m:sSup>
          <m:sSupPr>
            <m:ctrlPr>
              <w:rPr>
                <w:rFonts w:ascii="Cambria Math" w:hAnsi="Cambria Math"/>
                <w:noProof/>
                <w:sz w:val="36"/>
                <w:szCs w:val="36"/>
                <w:highlight w:val="lightGray"/>
              </w:rPr>
            </m:ctrlPr>
          </m:sSupPr>
          <m:e>
            <m:r>
              <w:rPr>
                <w:rFonts w:ascii="Cambria Math" w:hAnsi="Cambria Math"/>
                <w:noProof/>
                <w:sz w:val="36"/>
                <w:szCs w:val="36"/>
                <w:highlight w:val="lightGray"/>
              </w:rPr>
              <m:t>e</m:t>
            </m:r>
          </m:e>
          <m:sup>
            <m:f>
              <m:fPr>
                <m:type m:val="skw"/>
                <m:ctrlPr>
                  <w:rPr>
                    <w:rFonts w:ascii="Cambria Math" w:hAnsi="Cambria Math"/>
                    <w:i/>
                    <w:noProof/>
                    <w:sz w:val="36"/>
                    <w:szCs w:val="36"/>
                    <w:highlight w:val="lightGray"/>
                  </w:rPr>
                </m:ctrlPr>
              </m:fPr>
              <m:num>
                <m:r>
                  <w:rPr>
                    <w:rFonts w:ascii="Cambria Math" w:hAnsi="Cambria Math"/>
                    <w:noProof/>
                    <w:sz w:val="36"/>
                    <w:szCs w:val="36"/>
                    <w:highlight w:val="lightGray"/>
                  </w:rPr>
                  <m:t>-|</m:t>
                </m:r>
                <m:d>
                  <m:dPr>
                    <m:begChr m:val="|"/>
                    <m:endChr m:val="|"/>
                    <m:ctrlPr>
                      <w:rPr>
                        <w:rFonts w:ascii="Cambria Math" w:hAnsi="Cambria Math"/>
                        <w:i/>
                        <w:noProof/>
                        <w:sz w:val="36"/>
                        <w:szCs w:val="36"/>
                        <w:highlight w:val="lightGray"/>
                      </w:rPr>
                    </m:ctrlPr>
                  </m:dPr>
                  <m:e>
                    <m:r>
                      <w:rPr>
                        <w:rFonts w:ascii="Cambria Math" w:hAnsi="Cambria Math"/>
                        <w:noProof/>
                        <w:sz w:val="36"/>
                        <w:szCs w:val="36"/>
                        <w:highlight w:val="lightGray"/>
                      </w:rPr>
                      <m:t>x-t1</m:t>
                    </m:r>
                  </m:e>
                </m:d>
                <m:r>
                  <w:rPr>
                    <w:rFonts w:ascii="Cambria Math" w:hAnsi="Cambria Math"/>
                    <w:noProof/>
                    <w:sz w:val="36"/>
                    <w:szCs w:val="36"/>
                    <w:highlight w:val="lightGray"/>
                  </w:rPr>
                  <m:t>|</m:t>
                </m:r>
              </m:num>
              <m:den>
                <m:r>
                  <w:rPr>
                    <w:rFonts w:ascii="Cambria Math" w:hAnsi="Cambria Math"/>
                    <w:noProof/>
                    <w:sz w:val="36"/>
                    <w:szCs w:val="36"/>
                    <w:highlight w:val="lightGray"/>
                  </w:rPr>
                  <m:t>2</m:t>
                </m:r>
                <m:sSup>
                  <m:sSupPr>
                    <m:ctrlPr>
                      <w:rPr>
                        <w:rFonts w:ascii="Cambria Math" w:hAnsi="Cambria Math" w:cs="Arial"/>
                        <w:color w:val="222222"/>
                        <w:sz w:val="36"/>
                        <w:szCs w:val="36"/>
                        <w:highlight w:val="lightGray"/>
                        <w:shd w:val="clear" w:color="auto" w:fill="FFFFFF"/>
                      </w:rPr>
                    </m:ctrlPr>
                  </m:sSupPr>
                  <m:e>
                    <m:r>
                      <m:rPr>
                        <m:sty m:val="p"/>
                      </m:rPr>
                      <w:rPr>
                        <w:rFonts w:ascii="Cambria Math" w:hAnsi="Cambria Math" w:cs="Arial"/>
                        <w:color w:val="222222"/>
                        <w:sz w:val="36"/>
                        <w:szCs w:val="36"/>
                        <w:highlight w:val="lightGray"/>
                        <w:shd w:val="clear" w:color="auto" w:fill="FFFFFF"/>
                      </w:rPr>
                      <m:t>σ</m:t>
                    </m:r>
                  </m:e>
                  <m:sup>
                    <m:r>
                      <w:rPr>
                        <w:rFonts w:ascii="Cambria Math" w:hAnsi="Cambria Math" w:cs="Arial"/>
                        <w:color w:val="222222"/>
                        <w:sz w:val="36"/>
                        <w:szCs w:val="36"/>
                        <w:highlight w:val="lightGray"/>
                        <w:shd w:val="clear" w:color="auto" w:fill="FFFFFF"/>
                      </w:rPr>
                      <m:t>2</m:t>
                    </m:r>
                  </m:sup>
                </m:sSup>
              </m:den>
            </m:f>
          </m:sup>
        </m:sSup>
      </m:oMath>
    </w:p>
    <w:p w14:paraId="2DEA98DE" w14:textId="3847F40A" w:rsidR="005E353C" w:rsidRDefault="005E353C" w:rsidP="00141E54">
      <w:pPr>
        <w:autoSpaceDE w:val="0"/>
        <w:autoSpaceDN w:val="0"/>
        <w:adjustRightInd w:val="0"/>
        <w:rPr>
          <w:noProof/>
        </w:rPr>
      </w:pPr>
      <w:r>
        <w:rPr>
          <w:noProof/>
        </w:rPr>
        <w:t>Putting all these values in table,</w:t>
      </w:r>
    </w:p>
    <w:tbl>
      <w:tblPr>
        <w:tblStyle w:val="TableGrid"/>
        <w:tblW w:w="0" w:type="auto"/>
        <w:tblLook w:val="04A0" w:firstRow="1" w:lastRow="0" w:firstColumn="1" w:lastColumn="0" w:noHBand="0" w:noVBand="1"/>
      </w:tblPr>
      <w:tblGrid>
        <w:gridCol w:w="1068"/>
        <w:gridCol w:w="1957"/>
        <w:gridCol w:w="946"/>
        <w:gridCol w:w="846"/>
        <w:gridCol w:w="807"/>
        <w:gridCol w:w="1870"/>
        <w:gridCol w:w="1856"/>
      </w:tblGrid>
      <w:tr w:rsidR="00E11F55" w14:paraId="6A0CF0E3" w14:textId="149556B7" w:rsidTr="00E11F55">
        <w:trPr>
          <w:trHeight w:val="719"/>
        </w:trPr>
        <w:tc>
          <w:tcPr>
            <w:tcW w:w="1068" w:type="dxa"/>
          </w:tcPr>
          <w:p w14:paraId="049395BD" w14:textId="7DA5091A" w:rsidR="00E11F55" w:rsidRDefault="00E11F55" w:rsidP="00141E54">
            <w:pPr>
              <w:autoSpaceDE w:val="0"/>
              <w:autoSpaceDN w:val="0"/>
              <w:adjustRightInd w:val="0"/>
              <w:rPr>
                <w:noProof/>
              </w:rPr>
            </w:pPr>
            <w:r>
              <w:rPr>
                <w:noProof/>
              </w:rPr>
              <w:t>Inputs (x)</w:t>
            </w:r>
          </w:p>
        </w:tc>
        <w:tc>
          <w:tcPr>
            <w:tcW w:w="1957" w:type="dxa"/>
          </w:tcPr>
          <w:p w14:paraId="2CE41E5F" w14:textId="36598423" w:rsidR="00E11F55" w:rsidRDefault="00E11F55" w:rsidP="00E11F55">
            <w:pPr>
              <w:autoSpaceDE w:val="0"/>
              <w:autoSpaceDN w:val="0"/>
              <w:adjustRightInd w:val="0"/>
              <w:rPr>
                <w:noProof/>
              </w:rPr>
            </w:pPr>
            <w:r w:rsidRPr="00D14C47">
              <w:rPr>
                <w:noProof/>
              </w:rPr>
              <w:t>φ</w:t>
            </w:r>
            <w:r>
              <w:rPr>
                <w:noProof/>
              </w:rPr>
              <w:t>1 [note: t1=0,0]</w:t>
            </w:r>
            <w:r>
              <w:rPr>
                <w:noProof/>
              </w:rPr>
              <w:br/>
              <w:t>w1=-1</w:t>
            </w:r>
          </w:p>
        </w:tc>
        <w:tc>
          <w:tcPr>
            <w:tcW w:w="946" w:type="dxa"/>
          </w:tcPr>
          <w:p w14:paraId="466DEA85" w14:textId="2F47AD2B" w:rsidR="00E11F55" w:rsidRDefault="00E11F55" w:rsidP="00E11F55">
            <w:pPr>
              <w:autoSpaceDE w:val="0"/>
              <w:autoSpaceDN w:val="0"/>
              <w:adjustRightInd w:val="0"/>
              <w:rPr>
                <w:noProof/>
              </w:rPr>
            </w:pPr>
            <w:r w:rsidRPr="00D14C47">
              <w:rPr>
                <w:noProof/>
              </w:rPr>
              <w:t>Φ</w:t>
            </w:r>
            <w:r>
              <w:rPr>
                <w:noProof/>
              </w:rPr>
              <w:t>2</w:t>
            </w:r>
            <w:r>
              <w:rPr>
                <w:noProof/>
              </w:rPr>
              <w:br/>
              <w:t>w2=1</w:t>
            </w:r>
          </w:p>
        </w:tc>
        <w:tc>
          <w:tcPr>
            <w:tcW w:w="846" w:type="dxa"/>
          </w:tcPr>
          <w:p w14:paraId="01CAB927" w14:textId="202D984D" w:rsidR="00E11F55" w:rsidRDefault="00E11F55" w:rsidP="00141E54">
            <w:pPr>
              <w:autoSpaceDE w:val="0"/>
              <w:autoSpaceDN w:val="0"/>
              <w:adjustRightInd w:val="0"/>
              <w:rPr>
                <w:noProof/>
              </w:rPr>
            </w:pPr>
            <w:r w:rsidRPr="00D14C47">
              <w:rPr>
                <w:noProof/>
              </w:rPr>
              <w:t>Φ</w:t>
            </w:r>
            <w:r>
              <w:rPr>
                <w:noProof/>
              </w:rPr>
              <w:t>3</w:t>
            </w:r>
            <w:r>
              <w:rPr>
                <w:noProof/>
              </w:rPr>
              <w:br/>
              <w:t>w3=1</w:t>
            </w:r>
          </w:p>
        </w:tc>
        <w:tc>
          <w:tcPr>
            <w:tcW w:w="807" w:type="dxa"/>
          </w:tcPr>
          <w:p w14:paraId="592DAF8F" w14:textId="0A385742" w:rsidR="00E11F55" w:rsidRDefault="00E11F55" w:rsidP="00141E54">
            <w:pPr>
              <w:autoSpaceDE w:val="0"/>
              <w:autoSpaceDN w:val="0"/>
              <w:adjustRightInd w:val="0"/>
              <w:rPr>
                <w:noProof/>
              </w:rPr>
            </w:pPr>
            <w:r w:rsidRPr="00D14C47">
              <w:rPr>
                <w:noProof/>
              </w:rPr>
              <w:t>Φ</w:t>
            </w:r>
            <w:r>
              <w:rPr>
                <w:noProof/>
              </w:rPr>
              <w:t>4</w:t>
            </w:r>
            <w:r>
              <w:rPr>
                <w:noProof/>
              </w:rPr>
              <w:br/>
              <w:t>w4=-1</w:t>
            </w:r>
          </w:p>
        </w:tc>
        <w:tc>
          <w:tcPr>
            <w:tcW w:w="1870" w:type="dxa"/>
          </w:tcPr>
          <w:p w14:paraId="48B4E91A" w14:textId="4C6D6084" w:rsidR="00E11F55" w:rsidRDefault="00E11F55" w:rsidP="00141E54">
            <w:pPr>
              <w:autoSpaceDE w:val="0"/>
              <w:autoSpaceDN w:val="0"/>
              <w:adjustRightInd w:val="0"/>
              <w:rPr>
                <w:noProof/>
              </w:rPr>
            </w:pPr>
            <w:r>
              <w:rPr>
                <w:noProof/>
              </w:rPr>
              <w:t xml:space="preserve">y=f(x) = </w:t>
            </w:r>
            <m:oMath>
              <m:nary>
                <m:naryPr>
                  <m:chr m:val="∑"/>
                  <m:limLoc m:val="undOvr"/>
                  <m:subHide m:val="1"/>
                  <m:supHide m:val="1"/>
                  <m:ctrlPr>
                    <w:rPr>
                      <w:rFonts w:ascii="Cambria Math" w:hAnsi="Cambria Math"/>
                      <w:i/>
                      <w:noProof/>
                    </w:rPr>
                  </m:ctrlPr>
                </m:naryPr>
                <m:sub/>
                <m:sup/>
                <m:e>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e>
              </m:nary>
              <m:sSub>
                <m:sSubPr>
                  <m:ctrlPr>
                    <w:rPr>
                      <w:rFonts w:ascii="Cambria Math" w:hAnsi="Cambria Math"/>
                      <w:i/>
                      <w:noProof/>
                    </w:rPr>
                  </m:ctrlPr>
                </m:sSubPr>
                <m:e>
                  <m:r>
                    <m:rPr>
                      <m:sty m:val="p"/>
                    </m:rPr>
                    <w:rPr>
                      <w:rFonts w:ascii="Cambria Math" w:hAnsi="Cambria Math"/>
                      <w:noProof/>
                    </w:rPr>
                    <m:t>φ</m:t>
                  </m:r>
                </m:e>
                <m:sub>
                  <m:r>
                    <w:rPr>
                      <w:rFonts w:ascii="Cambria Math" w:hAnsi="Cambria Math"/>
                      <w:noProof/>
                    </w:rPr>
                    <m:t>i</m:t>
                  </m:r>
                </m:sub>
              </m:sSub>
            </m:oMath>
          </w:p>
        </w:tc>
        <w:tc>
          <w:tcPr>
            <w:tcW w:w="1856" w:type="dxa"/>
          </w:tcPr>
          <w:p w14:paraId="402C6C45" w14:textId="359F8312" w:rsidR="00E11F55" w:rsidRDefault="00E11F55" w:rsidP="00141E54">
            <w:pPr>
              <w:autoSpaceDE w:val="0"/>
              <w:autoSpaceDN w:val="0"/>
              <w:adjustRightInd w:val="0"/>
              <w:rPr>
                <w:noProof/>
              </w:rPr>
            </w:pPr>
            <w:r>
              <w:rPr>
                <w:noProof/>
              </w:rPr>
              <w:t>Output decision</w:t>
            </w:r>
          </w:p>
        </w:tc>
      </w:tr>
      <w:tr w:rsidR="00E11F55" w14:paraId="6D5B602C" w14:textId="034258FB" w:rsidTr="00E11F55">
        <w:tc>
          <w:tcPr>
            <w:tcW w:w="1068" w:type="dxa"/>
          </w:tcPr>
          <w:p w14:paraId="0D8224B6" w14:textId="5F669A5F" w:rsidR="00E11F55" w:rsidRDefault="00E11F55" w:rsidP="00141E54">
            <w:pPr>
              <w:autoSpaceDE w:val="0"/>
              <w:autoSpaceDN w:val="0"/>
              <w:adjustRightInd w:val="0"/>
              <w:rPr>
                <w:noProof/>
              </w:rPr>
            </w:pPr>
            <w:r>
              <w:rPr>
                <w:noProof/>
              </w:rPr>
              <w:t>0, 0</w:t>
            </w:r>
          </w:p>
        </w:tc>
        <w:tc>
          <w:tcPr>
            <w:tcW w:w="1957" w:type="dxa"/>
          </w:tcPr>
          <w:p w14:paraId="54C71157" w14:textId="222B4F31" w:rsidR="00E11F55" w:rsidRDefault="00E11F55" w:rsidP="00141E54">
            <w:pPr>
              <w:autoSpaceDE w:val="0"/>
              <w:autoSpaceDN w:val="0"/>
              <w:adjustRightInd w:val="0"/>
              <w:rPr>
                <w:noProof/>
              </w:rPr>
            </w:pPr>
            <w:r>
              <w:rPr>
                <w:noProof/>
              </w:rPr>
              <w:t>1</w:t>
            </w:r>
          </w:p>
        </w:tc>
        <w:tc>
          <w:tcPr>
            <w:tcW w:w="946" w:type="dxa"/>
          </w:tcPr>
          <w:p w14:paraId="73F10B6C" w14:textId="1D49186D" w:rsidR="00E11F55" w:rsidRDefault="00E11F55" w:rsidP="00141E54">
            <w:pPr>
              <w:autoSpaceDE w:val="0"/>
              <w:autoSpaceDN w:val="0"/>
              <w:adjustRightInd w:val="0"/>
              <w:rPr>
                <w:noProof/>
              </w:rPr>
            </w:pPr>
            <w:r>
              <w:rPr>
                <w:noProof/>
              </w:rPr>
              <w:t>0.6</w:t>
            </w:r>
          </w:p>
        </w:tc>
        <w:tc>
          <w:tcPr>
            <w:tcW w:w="846" w:type="dxa"/>
          </w:tcPr>
          <w:p w14:paraId="01501FC1" w14:textId="726AD35D" w:rsidR="00E11F55" w:rsidRDefault="00E11F55" w:rsidP="00141E54">
            <w:pPr>
              <w:autoSpaceDE w:val="0"/>
              <w:autoSpaceDN w:val="0"/>
              <w:adjustRightInd w:val="0"/>
              <w:rPr>
                <w:noProof/>
              </w:rPr>
            </w:pPr>
            <w:r>
              <w:rPr>
                <w:noProof/>
              </w:rPr>
              <w:t>0.6</w:t>
            </w:r>
          </w:p>
        </w:tc>
        <w:tc>
          <w:tcPr>
            <w:tcW w:w="807" w:type="dxa"/>
          </w:tcPr>
          <w:p w14:paraId="79DEE9C7" w14:textId="3D8E28D2" w:rsidR="00E11F55" w:rsidRDefault="00E11F55" w:rsidP="00141E54">
            <w:pPr>
              <w:autoSpaceDE w:val="0"/>
              <w:autoSpaceDN w:val="0"/>
              <w:adjustRightInd w:val="0"/>
              <w:rPr>
                <w:noProof/>
              </w:rPr>
            </w:pPr>
            <w:r>
              <w:rPr>
                <w:noProof/>
              </w:rPr>
              <w:t>0.4</w:t>
            </w:r>
          </w:p>
        </w:tc>
        <w:tc>
          <w:tcPr>
            <w:tcW w:w="1870" w:type="dxa"/>
          </w:tcPr>
          <w:p w14:paraId="77BB801C" w14:textId="1A16F0A3" w:rsidR="00E11F55" w:rsidRDefault="00E11F55" w:rsidP="00141E54">
            <w:pPr>
              <w:autoSpaceDE w:val="0"/>
              <w:autoSpaceDN w:val="0"/>
              <w:adjustRightInd w:val="0"/>
              <w:rPr>
                <w:noProof/>
              </w:rPr>
            </w:pPr>
            <w:r>
              <w:rPr>
                <w:noProof/>
              </w:rPr>
              <w:t>-0.2</w:t>
            </w:r>
          </w:p>
        </w:tc>
        <w:tc>
          <w:tcPr>
            <w:tcW w:w="1856" w:type="dxa"/>
          </w:tcPr>
          <w:p w14:paraId="235C345B" w14:textId="43740AA7" w:rsidR="00E11F55" w:rsidRDefault="00E11F55" w:rsidP="00141E54">
            <w:pPr>
              <w:autoSpaceDE w:val="0"/>
              <w:autoSpaceDN w:val="0"/>
              <w:adjustRightInd w:val="0"/>
              <w:rPr>
                <w:noProof/>
              </w:rPr>
            </w:pPr>
            <w:r>
              <w:rPr>
                <w:noProof/>
              </w:rPr>
              <w:t>0</w:t>
            </w:r>
          </w:p>
        </w:tc>
      </w:tr>
      <w:tr w:rsidR="00E11F55" w14:paraId="34282AB9" w14:textId="2351501E" w:rsidTr="00E11F55">
        <w:tc>
          <w:tcPr>
            <w:tcW w:w="1068" w:type="dxa"/>
          </w:tcPr>
          <w:p w14:paraId="65856381" w14:textId="08E7344B" w:rsidR="00E11F55" w:rsidRDefault="00E11F55" w:rsidP="00141E54">
            <w:pPr>
              <w:autoSpaceDE w:val="0"/>
              <w:autoSpaceDN w:val="0"/>
              <w:adjustRightInd w:val="0"/>
              <w:rPr>
                <w:noProof/>
              </w:rPr>
            </w:pPr>
            <w:r>
              <w:rPr>
                <w:noProof/>
              </w:rPr>
              <w:t>0, 1</w:t>
            </w:r>
          </w:p>
        </w:tc>
        <w:tc>
          <w:tcPr>
            <w:tcW w:w="1957" w:type="dxa"/>
          </w:tcPr>
          <w:p w14:paraId="49473EE1" w14:textId="75F4A379" w:rsidR="00E11F55" w:rsidRDefault="00E11F55" w:rsidP="00141E54">
            <w:pPr>
              <w:autoSpaceDE w:val="0"/>
              <w:autoSpaceDN w:val="0"/>
              <w:adjustRightInd w:val="0"/>
              <w:rPr>
                <w:noProof/>
              </w:rPr>
            </w:pPr>
            <w:r>
              <w:rPr>
                <w:noProof/>
              </w:rPr>
              <w:t>0.6</w:t>
            </w:r>
          </w:p>
        </w:tc>
        <w:tc>
          <w:tcPr>
            <w:tcW w:w="946" w:type="dxa"/>
          </w:tcPr>
          <w:p w14:paraId="4D44109C" w14:textId="7197DC36" w:rsidR="00E11F55" w:rsidRDefault="00E11F55" w:rsidP="00141E54">
            <w:pPr>
              <w:autoSpaceDE w:val="0"/>
              <w:autoSpaceDN w:val="0"/>
              <w:adjustRightInd w:val="0"/>
              <w:rPr>
                <w:noProof/>
              </w:rPr>
            </w:pPr>
            <w:r>
              <w:rPr>
                <w:noProof/>
              </w:rPr>
              <w:t>1</w:t>
            </w:r>
          </w:p>
        </w:tc>
        <w:tc>
          <w:tcPr>
            <w:tcW w:w="846" w:type="dxa"/>
          </w:tcPr>
          <w:p w14:paraId="473E0677" w14:textId="7EE081ED" w:rsidR="00E11F55" w:rsidRDefault="00E11F55" w:rsidP="00141E54">
            <w:pPr>
              <w:autoSpaceDE w:val="0"/>
              <w:autoSpaceDN w:val="0"/>
              <w:adjustRightInd w:val="0"/>
              <w:rPr>
                <w:noProof/>
              </w:rPr>
            </w:pPr>
            <w:r>
              <w:rPr>
                <w:noProof/>
              </w:rPr>
              <w:t>0.4</w:t>
            </w:r>
          </w:p>
        </w:tc>
        <w:tc>
          <w:tcPr>
            <w:tcW w:w="807" w:type="dxa"/>
          </w:tcPr>
          <w:p w14:paraId="318ADC3F" w14:textId="183AC246" w:rsidR="00E11F55" w:rsidRDefault="00E11F55" w:rsidP="00141E54">
            <w:pPr>
              <w:autoSpaceDE w:val="0"/>
              <w:autoSpaceDN w:val="0"/>
              <w:adjustRightInd w:val="0"/>
              <w:rPr>
                <w:noProof/>
              </w:rPr>
            </w:pPr>
            <w:r>
              <w:rPr>
                <w:noProof/>
              </w:rPr>
              <w:t>0.6</w:t>
            </w:r>
          </w:p>
        </w:tc>
        <w:tc>
          <w:tcPr>
            <w:tcW w:w="1870" w:type="dxa"/>
          </w:tcPr>
          <w:p w14:paraId="37302EA2" w14:textId="358BCC9F" w:rsidR="00E11F55" w:rsidRDefault="00E11F55" w:rsidP="00141E54">
            <w:pPr>
              <w:autoSpaceDE w:val="0"/>
              <w:autoSpaceDN w:val="0"/>
              <w:adjustRightInd w:val="0"/>
              <w:rPr>
                <w:noProof/>
              </w:rPr>
            </w:pPr>
            <w:r>
              <w:rPr>
                <w:noProof/>
              </w:rPr>
              <w:t>0.2</w:t>
            </w:r>
          </w:p>
        </w:tc>
        <w:tc>
          <w:tcPr>
            <w:tcW w:w="1856" w:type="dxa"/>
          </w:tcPr>
          <w:p w14:paraId="017B5D34" w14:textId="55C97C96" w:rsidR="00E11F55" w:rsidRDefault="00E11F55" w:rsidP="00141E54">
            <w:pPr>
              <w:autoSpaceDE w:val="0"/>
              <w:autoSpaceDN w:val="0"/>
              <w:adjustRightInd w:val="0"/>
              <w:rPr>
                <w:noProof/>
              </w:rPr>
            </w:pPr>
            <w:r>
              <w:rPr>
                <w:noProof/>
              </w:rPr>
              <w:t>1</w:t>
            </w:r>
          </w:p>
        </w:tc>
      </w:tr>
      <w:tr w:rsidR="00E11F55" w14:paraId="17F14122" w14:textId="74B3403F" w:rsidTr="00E11F55">
        <w:tc>
          <w:tcPr>
            <w:tcW w:w="1068" w:type="dxa"/>
          </w:tcPr>
          <w:p w14:paraId="03FBC757" w14:textId="061374FD" w:rsidR="00E11F55" w:rsidRDefault="00E11F55" w:rsidP="00141E54">
            <w:pPr>
              <w:autoSpaceDE w:val="0"/>
              <w:autoSpaceDN w:val="0"/>
              <w:adjustRightInd w:val="0"/>
              <w:rPr>
                <w:noProof/>
              </w:rPr>
            </w:pPr>
            <w:r>
              <w:rPr>
                <w:noProof/>
              </w:rPr>
              <w:t>1, 0</w:t>
            </w:r>
          </w:p>
        </w:tc>
        <w:tc>
          <w:tcPr>
            <w:tcW w:w="1957" w:type="dxa"/>
          </w:tcPr>
          <w:p w14:paraId="6D1AF6B2" w14:textId="083DD9D9" w:rsidR="00E11F55" w:rsidRDefault="00E11F55" w:rsidP="00141E54">
            <w:pPr>
              <w:autoSpaceDE w:val="0"/>
              <w:autoSpaceDN w:val="0"/>
              <w:adjustRightInd w:val="0"/>
              <w:rPr>
                <w:noProof/>
              </w:rPr>
            </w:pPr>
            <w:r>
              <w:rPr>
                <w:noProof/>
              </w:rPr>
              <w:t>0.6</w:t>
            </w:r>
          </w:p>
        </w:tc>
        <w:tc>
          <w:tcPr>
            <w:tcW w:w="946" w:type="dxa"/>
          </w:tcPr>
          <w:p w14:paraId="3E76FD4E" w14:textId="6A9D3571" w:rsidR="00E11F55" w:rsidRDefault="00E11F55" w:rsidP="00141E54">
            <w:pPr>
              <w:autoSpaceDE w:val="0"/>
              <w:autoSpaceDN w:val="0"/>
              <w:adjustRightInd w:val="0"/>
              <w:rPr>
                <w:noProof/>
              </w:rPr>
            </w:pPr>
            <w:r>
              <w:rPr>
                <w:noProof/>
              </w:rPr>
              <w:t>0.4</w:t>
            </w:r>
          </w:p>
        </w:tc>
        <w:tc>
          <w:tcPr>
            <w:tcW w:w="846" w:type="dxa"/>
          </w:tcPr>
          <w:p w14:paraId="75E06FE0" w14:textId="05E557A3" w:rsidR="00E11F55" w:rsidRDefault="00E11F55" w:rsidP="00141E54">
            <w:pPr>
              <w:autoSpaceDE w:val="0"/>
              <w:autoSpaceDN w:val="0"/>
              <w:adjustRightInd w:val="0"/>
              <w:rPr>
                <w:noProof/>
              </w:rPr>
            </w:pPr>
            <w:r>
              <w:rPr>
                <w:noProof/>
              </w:rPr>
              <w:t>1</w:t>
            </w:r>
          </w:p>
        </w:tc>
        <w:tc>
          <w:tcPr>
            <w:tcW w:w="807" w:type="dxa"/>
          </w:tcPr>
          <w:p w14:paraId="3E30DCB6" w14:textId="213BC582" w:rsidR="00E11F55" w:rsidRDefault="00E11F55" w:rsidP="00141E54">
            <w:pPr>
              <w:autoSpaceDE w:val="0"/>
              <w:autoSpaceDN w:val="0"/>
              <w:adjustRightInd w:val="0"/>
              <w:rPr>
                <w:noProof/>
              </w:rPr>
            </w:pPr>
            <w:r>
              <w:rPr>
                <w:noProof/>
              </w:rPr>
              <w:t>0.6</w:t>
            </w:r>
          </w:p>
        </w:tc>
        <w:tc>
          <w:tcPr>
            <w:tcW w:w="1870" w:type="dxa"/>
          </w:tcPr>
          <w:p w14:paraId="7390012A" w14:textId="2EBF6F32" w:rsidR="00E11F55" w:rsidRDefault="00E11F55" w:rsidP="00141E54">
            <w:pPr>
              <w:autoSpaceDE w:val="0"/>
              <w:autoSpaceDN w:val="0"/>
              <w:adjustRightInd w:val="0"/>
              <w:rPr>
                <w:noProof/>
              </w:rPr>
            </w:pPr>
            <w:r>
              <w:rPr>
                <w:noProof/>
              </w:rPr>
              <w:t>0.2</w:t>
            </w:r>
          </w:p>
        </w:tc>
        <w:tc>
          <w:tcPr>
            <w:tcW w:w="1856" w:type="dxa"/>
          </w:tcPr>
          <w:p w14:paraId="1BB49F1C" w14:textId="2DBD711E" w:rsidR="00E11F55" w:rsidRDefault="00E11F55" w:rsidP="00141E54">
            <w:pPr>
              <w:autoSpaceDE w:val="0"/>
              <w:autoSpaceDN w:val="0"/>
              <w:adjustRightInd w:val="0"/>
              <w:rPr>
                <w:noProof/>
              </w:rPr>
            </w:pPr>
            <w:r>
              <w:rPr>
                <w:noProof/>
              </w:rPr>
              <w:t>1</w:t>
            </w:r>
          </w:p>
        </w:tc>
      </w:tr>
      <w:tr w:rsidR="00E11F55" w14:paraId="1AD67508" w14:textId="7B48BBAD" w:rsidTr="00E11F55">
        <w:tc>
          <w:tcPr>
            <w:tcW w:w="1068" w:type="dxa"/>
          </w:tcPr>
          <w:p w14:paraId="1D5C8201" w14:textId="7ADC4168" w:rsidR="00E11F55" w:rsidRDefault="00E11F55" w:rsidP="00141E54">
            <w:pPr>
              <w:autoSpaceDE w:val="0"/>
              <w:autoSpaceDN w:val="0"/>
              <w:adjustRightInd w:val="0"/>
              <w:rPr>
                <w:noProof/>
              </w:rPr>
            </w:pPr>
            <w:r>
              <w:rPr>
                <w:noProof/>
              </w:rPr>
              <w:t>1, 1</w:t>
            </w:r>
          </w:p>
        </w:tc>
        <w:tc>
          <w:tcPr>
            <w:tcW w:w="1957" w:type="dxa"/>
          </w:tcPr>
          <w:p w14:paraId="00F4333D" w14:textId="393E7120" w:rsidR="00E11F55" w:rsidRDefault="00E11F55" w:rsidP="00141E54">
            <w:pPr>
              <w:autoSpaceDE w:val="0"/>
              <w:autoSpaceDN w:val="0"/>
              <w:adjustRightInd w:val="0"/>
              <w:rPr>
                <w:noProof/>
              </w:rPr>
            </w:pPr>
            <w:r>
              <w:rPr>
                <w:noProof/>
              </w:rPr>
              <w:t>0.4</w:t>
            </w:r>
          </w:p>
        </w:tc>
        <w:tc>
          <w:tcPr>
            <w:tcW w:w="946" w:type="dxa"/>
          </w:tcPr>
          <w:p w14:paraId="335E5A97" w14:textId="7DF43959" w:rsidR="00E11F55" w:rsidRDefault="00E11F55" w:rsidP="00141E54">
            <w:pPr>
              <w:autoSpaceDE w:val="0"/>
              <w:autoSpaceDN w:val="0"/>
              <w:adjustRightInd w:val="0"/>
              <w:rPr>
                <w:noProof/>
              </w:rPr>
            </w:pPr>
            <w:r>
              <w:rPr>
                <w:noProof/>
              </w:rPr>
              <w:t>0.6</w:t>
            </w:r>
          </w:p>
        </w:tc>
        <w:tc>
          <w:tcPr>
            <w:tcW w:w="846" w:type="dxa"/>
          </w:tcPr>
          <w:p w14:paraId="45C62BDF" w14:textId="293BB3BB" w:rsidR="00E11F55" w:rsidRDefault="00E11F55" w:rsidP="00141E54">
            <w:pPr>
              <w:autoSpaceDE w:val="0"/>
              <w:autoSpaceDN w:val="0"/>
              <w:adjustRightInd w:val="0"/>
              <w:rPr>
                <w:noProof/>
              </w:rPr>
            </w:pPr>
            <w:r>
              <w:rPr>
                <w:noProof/>
              </w:rPr>
              <w:t>0.6</w:t>
            </w:r>
          </w:p>
        </w:tc>
        <w:tc>
          <w:tcPr>
            <w:tcW w:w="807" w:type="dxa"/>
          </w:tcPr>
          <w:p w14:paraId="5E8DE742" w14:textId="0D14CA0C" w:rsidR="00E11F55" w:rsidRDefault="00E11F55" w:rsidP="00141E54">
            <w:pPr>
              <w:autoSpaceDE w:val="0"/>
              <w:autoSpaceDN w:val="0"/>
              <w:adjustRightInd w:val="0"/>
              <w:rPr>
                <w:noProof/>
              </w:rPr>
            </w:pPr>
            <w:r>
              <w:rPr>
                <w:noProof/>
              </w:rPr>
              <w:t>1</w:t>
            </w:r>
          </w:p>
        </w:tc>
        <w:tc>
          <w:tcPr>
            <w:tcW w:w="1870" w:type="dxa"/>
          </w:tcPr>
          <w:p w14:paraId="04EDBE06" w14:textId="4DC8594E" w:rsidR="00E11F55" w:rsidRDefault="00E11F55" w:rsidP="00141E54">
            <w:pPr>
              <w:autoSpaceDE w:val="0"/>
              <w:autoSpaceDN w:val="0"/>
              <w:adjustRightInd w:val="0"/>
              <w:rPr>
                <w:noProof/>
              </w:rPr>
            </w:pPr>
            <w:r>
              <w:rPr>
                <w:noProof/>
              </w:rPr>
              <w:t>-0.2</w:t>
            </w:r>
          </w:p>
        </w:tc>
        <w:tc>
          <w:tcPr>
            <w:tcW w:w="1856" w:type="dxa"/>
          </w:tcPr>
          <w:p w14:paraId="3054D921" w14:textId="57A95195" w:rsidR="00E11F55" w:rsidRDefault="00E11F55" w:rsidP="00141E54">
            <w:pPr>
              <w:autoSpaceDE w:val="0"/>
              <w:autoSpaceDN w:val="0"/>
              <w:adjustRightInd w:val="0"/>
              <w:rPr>
                <w:noProof/>
              </w:rPr>
            </w:pPr>
            <w:r>
              <w:rPr>
                <w:noProof/>
              </w:rPr>
              <w:t>0</w:t>
            </w:r>
          </w:p>
        </w:tc>
      </w:tr>
    </w:tbl>
    <w:p w14:paraId="3B69F023" w14:textId="6EB0A81E" w:rsidR="005E353C" w:rsidRDefault="005E353C" w:rsidP="00141E54">
      <w:pPr>
        <w:autoSpaceDE w:val="0"/>
        <w:autoSpaceDN w:val="0"/>
        <w:adjustRightInd w:val="0"/>
        <w:rPr>
          <w:noProof/>
        </w:rPr>
      </w:pPr>
    </w:p>
    <w:p w14:paraId="4E908EAC" w14:textId="610D109D" w:rsidR="002270CC" w:rsidRPr="00141E54" w:rsidRDefault="009F5E31" w:rsidP="00141E54">
      <w:pPr>
        <w:autoSpaceDE w:val="0"/>
        <w:autoSpaceDN w:val="0"/>
        <w:adjustRightInd w:val="0"/>
        <w:rPr>
          <w:rFonts w:ascii="Times New Roman" w:hAnsi="Times New Roman"/>
          <w:b/>
          <w:sz w:val="24"/>
          <w:szCs w:val="24"/>
        </w:rPr>
      </w:pPr>
      <w:r>
        <w:rPr>
          <w:rFonts w:ascii="Times New Roman" w:hAnsi="Times New Roman"/>
          <w:b/>
          <w:sz w:val="24"/>
          <w:szCs w:val="24"/>
        </w:rPr>
        <w:br w:type="page"/>
      </w:r>
      <w:r w:rsidR="002270CC" w:rsidRPr="00141E54">
        <w:rPr>
          <w:rFonts w:ascii="Times New Roman" w:hAnsi="Times New Roman"/>
          <w:b/>
          <w:sz w:val="24"/>
          <w:szCs w:val="24"/>
        </w:rPr>
        <w:lastRenderedPageBreak/>
        <w:t>Ta</w:t>
      </w:r>
      <w:r w:rsidR="00873B5A" w:rsidRPr="00141E54">
        <w:rPr>
          <w:rFonts w:ascii="Times New Roman" w:hAnsi="Times New Roman"/>
          <w:b/>
          <w:sz w:val="24"/>
          <w:szCs w:val="24"/>
        </w:rPr>
        <w:t>sk 2</w:t>
      </w:r>
      <w:r w:rsidR="009D5D41" w:rsidRPr="00141E54">
        <w:rPr>
          <w:rFonts w:ascii="Times New Roman" w:hAnsi="Times New Roman"/>
          <w:b/>
          <w:sz w:val="24"/>
          <w:szCs w:val="24"/>
        </w:rPr>
        <w:t xml:space="preserve">: </w:t>
      </w:r>
      <w:r w:rsidR="002270CC" w:rsidRPr="00141E54">
        <w:rPr>
          <w:rFonts w:ascii="Times New Roman" w:hAnsi="Times New Roman"/>
          <w:sz w:val="24"/>
          <w:szCs w:val="24"/>
        </w:rPr>
        <w:t>What is meant by the term overfitting in the context of inductive learning?</w:t>
      </w:r>
    </w:p>
    <w:p w14:paraId="1ABE3BF2" w14:textId="44C448A6" w:rsidR="00141E54" w:rsidRDefault="002270CC" w:rsidP="00141E54">
      <w:pPr>
        <w:autoSpaceDE w:val="0"/>
        <w:autoSpaceDN w:val="0"/>
        <w:adjustRightInd w:val="0"/>
        <w:rPr>
          <w:rFonts w:ascii="Times New Roman" w:hAnsi="Times New Roman"/>
          <w:sz w:val="24"/>
          <w:szCs w:val="24"/>
        </w:rPr>
      </w:pPr>
      <w:r w:rsidRPr="00141E54">
        <w:rPr>
          <w:rFonts w:ascii="Times New Roman" w:hAnsi="Times New Roman"/>
          <w:sz w:val="24"/>
          <w:szCs w:val="24"/>
        </w:rPr>
        <w:t>What can cause overfitting when training an artificial neural network on</w:t>
      </w:r>
      <w:r w:rsidR="00441C2A" w:rsidRPr="00141E54">
        <w:rPr>
          <w:rFonts w:ascii="Times New Roman" w:hAnsi="Times New Roman"/>
          <w:sz w:val="24"/>
          <w:szCs w:val="24"/>
        </w:rPr>
        <w:t xml:space="preserve"> </w:t>
      </w:r>
      <w:r w:rsidRPr="00141E54">
        <w:rPr>
          <w:rFonts w:ascii="Times New Roman" w:hAnsi="Times New Roman"/>
          <w:sz w:val="24"/>
          <w:szCs w:val="24"/>
        </w:rPr>
        <w:t xml:space="preserve">training data? How can one avoid </w:t>
      </w:r>
      <w:r w:rsidR="008307BB" w:rsidRPr="00141E54">
        <w:rPr>
          <w:rFonts w:ascii="Times New Roman" w:hAnsi="Times New Roman"/>
          <w:sz w:val="24"/>
          <w:szCs w:val="24"/>
        </w:rPr>
        <w:t>overfitting?</w:t>
      </w:r>
      <w:r w:rsidR="00141E54" w:rsidRPr="00141E54">
        <w:rPr>
          <w:rFonts w:ascii="Times New Roman" w:hAnsi="Times New Roman"/>
          <w:sz w:val="24"/>
          <w:szCs w:val="24"/>
        </w:rPr>
        <w:t xml:space="preserve"> (20</w:t>
      </w:r>
      <w:r w:rsidR="00550CEB" w:rsidRPr="00141E54">
        <w:rPr>
          <w:rFonts w:ascii="Times New Roman" w:hAnsi="Times New Roman"/>
          <w:sz w:val="24"/>
          <w:szCs w:val="24"/>
        </w:rPr>
        <w:t xml:space="preserve"> points)</w:t>
      </w:r>
    </w:p>
    <w:p w14:paraId="0F0E7621" w14:textId="778C543F" w:rsidR="00141E54" w:rsidRDefault="00D114B4" w:rsidP="00141E54">
      <w:pPr>
        <w:autoSpaceDE w:val="0"/>
        <w:autoSpaceDN w:val="0"/>
        <w:adjustRightInd w:val="0"/>
        <w:rPr>
          <w:rFonts w:ascii="Times New Roman" w:hAnsi="Times New Roman"/>
          <w:sz w:val="24"/>
          <w:szCs w:val="24"/>
        </w:rPr>
      </w:pPr>
      <w:proofErr w:type="spellStart"/>
      <w:r>
        <w:rPr>
          <w:rFonts w:ascii="Times New Roman" w:hAnsi="Times New Roman"/>
          <w:sz w:val="24"/>
          <w:szCs w:val="24"/>
        </w:rPr>
        <w:t>Soln</w:t>
      </w:r>
      <w:proofErr w:type="spellEnd"/>
      <w:r>
        <w:rPr>
          <w:rFonts w:ascii="Times New Roman" w:hAnsi="Times New Roman"/>
          <w:sz w:val="24"/>
          <w:szCs w:val="24"/>
        </w:rPr>
        <w:t>:</w:t>
      </w:r>
    </w:p>
    <w:p w14:paraId="3D0FCCDE" w14:textId="4C07EBAE" w:rsidR="00D114B4" w:rsidRDefault="00D114B4" w:rsidP="00141E54">
      <w:pPr>
        <w:autoSpaceDE w:val="0"/>
        <w:autoSpaceDN w:val="0"/>
        <w:adjustRightInd w:val="0"/>
        <w:rPr>
          <w:rFonts w:ascii="Times New Roman" w:hAnsi="Times New Roman"/>
          <w:sz w:val="24"/>
          <w:szCs w:val="24"/>
        </w:rPr>
      </w:pPr>
      <w:r>
        <w:rPr>
          <w:rFonts w:ascii="Times New Roman" w:hAnsi="Times New Roman"/>
          <w:sz w:val="24"/>
          <w:szCs w:val="24"/>
        </w:rPr>
        <w:t xml:space="preserve">We estimate a function from some </w:t>
      </w:r>
      <w:r w:rsidRPr="00D114B4">
        <w:rPr>
          <w:rFonts w:ascii="Times New Roman" w:hAnsi="Times New Roman"/>
          <w:b/>
          <w:bCs/>
          <w:sz w:val="24"/>
          <w:szCs w:val="24"/>
        </w:rPr>
        <w:t>input-output pairs</w:t>
      </w:r>
      <w:r>
        <w:rPr>
          <w:rFonts w:ascii="Times New Roman" w:hAnsi="Times New Roman"/>
          <w:sz w:val="24"/>
          <w:szCs w:val="24"/>
        </w:rPr>
        <w:t xml:space="preserve"> with no (or very little) knowledge. This learning is Inductive learning. This function is a general rule from a set of observed instances. Over the time, the function improves for all observed instances. There is always </w:t>
      </w:r>
      <w:r w:rsidRPr="00D114B4">
        <w:rPr>
          <w:rFonts w:ascii="Times New Roman" w:hAnsi="Times New Roman"/>
          <w:b/>
          <w:bCs/>
          <w:sz w:val="24"/>
          <w:szCs w:val="24"/>
        </w:rPr>
        <w:t>inductive bias</w:t>
      </w:r>
      <w:r>
        <w:rPr>
          <w:rFonts w:ascii="Times New Roman" w:hAnsi="Times New Roman"/>
          <w:sz w:val="24"/>
          <w:szCs w:val="24"/>
        </w:rPr>
        <w:t xml:space="preserve">. It’s a type of supervised learning. </w:t>
      </w:r>
    </w:p>
    <w:p w14:paraId="5D88EF51" w14:textId="200C771F" w:rsidR="00D114B4" w:rsidRDefault="00D114B4" w:rsidP="00141E54">
      <w:pPr>
        <w:autoSpaceDE w:val="0"/>
        <w:autoSpaceDN w:val="0"/>
        <w:adjustRightInd w:val="0"/>
        <w:rPr>
          <w:rFonts w:ascii="Times New Roman" w:hAnsi="Times New Roman"/>
          <w:sz w:val="24"/>
          <w:szCs w:val="24"/>
        </w:rPr>
      </w:pPr>
      <w:r>
        <w:rPr>
          <w:rFonts w:ascii="Times New Roman" w:hAnsi="Times New Roman"/>
          <w:sz w:val="24"/>
          <w:szCs w:val="24"/>
        </w:rPr>
        <w:t xml:space="preserve">In supervised learning, we provide the </w:t>
      </w:r>
      <w:r w:rsidRPr="00D114B4">
        <w:rPr>
          <w:rFonts w:ascii="Times New Roman" w:hAnsi="Times New Roman"/>
          <w:b/>
          <w:bCs/>
          <w:sz w:val="24"/>
          <w:szCs w:val="24"/>
        </w:rPr>
        <w:t>correct function</w:t>
      </w:r>
      <w:r>
        <w:rPr>
          <w:rFonts w:ascii="Times New Roman" w:hAnsi="Times New Roman"/>
          <w:sz w:val="24"/>
          <w:szCs w:val="24"/>
        </w:rPr>
        <w:t xml:space="preserve"> for </w:t>
      </w:r>
      <w:r w:rsidRPr="00D114B4">
        <w:rPr>
          <w:rFonts w:ascii="Times New Roman" w:hAnsi="Times New Roman"/>
          <w:b/>
          <w:bCs/>
          <w:sz w:val="24"/>
          <w:szCs w:val="24"/>
        </w:rPr>
        <w:t>particular inputs</w:t>
      </w:r>
      <w:r>
        <w:rPr>
          <w:rFonts w:ascii="Times New Roman" w:hAnsi="Times New Roman"/>
          <w:sz w:val="24"/>
          <w:szCs w:val="24"/>
        </w:rPr>
        <w:t xml:space="preserve">, and based on the </w:t>
      </w:r>
      <w:r w:rsidRPr="00D114B4">
        <w:rPr>
          <w:rFonts w:ascii="Times New Roman" w:hAnsi="Times New Roman"/>
          <w:b/>
          <w:bCs/>
          <w:sz w:val="24"/>
          <w:szCs w:val="24"/>
        </w:rPr>
        <w:t>feedback</w:t>
      </w:r>
      <w:r>
        <w:rPr>
          <w:rFonts w:ascii="Times New Roman" w:hAnsi="Times New Roman"/>
          <w:sz w:val="24"/>
          <w:szCs w:val="24"/>
        </w:rPr>
        <w:t xml:space="preserve"> (learning) the supervised learning function improves itself to better match the output. </w:t>
      </w:r>
    </w:p>
    <w:p w14:paraId="5D751BCF" w14:textId="734E3191" w:rsidR="00D114B4" w:rsidRDefault="005E353C" w:rsidP="00141E54">
      <w:pPr>
        <w:autoSpaceDE w:val="0"/>
        <w:autoSpaceDN w:val="0"/>
        <w:adjustRightInd w:val="0"/>
        <w:rPr>
          <w:noProof/>
        </w:rPr>
      </w:pPr>
      <w:r>
        <w:rPr>
          <w:noProof/>
        </w:rPr>
        <w:drawing>
          <wp:inline distT="0" distB="0" distL="0" distR="0" wp14:anchorId="47E39C5F" wp14:editId="7704195E">
            <wp:extent cx="3721100" cy="1834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1100" cy="1834515"/>
                    </a:xfrm>
                    <a:prstGeom prst="rect">
                      <a:avLst/>
                    </a:prstGeom>
                    <a:noFill/>
                    <a:ln>
                      <a:noFill/>
                    </a:ln>
                  </pic:spPr>
                </pic:pic>
              </a:graphicData>
            </a:graphic>
          </wp:inline>
        </w:drawing>
      </w:r>
    </w:p>
    <w:p w14:paraId="3A1FDBEC" w14:textId="52196FEF" w:rsidR="005413CE" w:rsidRDefault="005413CE" w:rsidP="00141E54">
      <w:pPr>
        <w:autoSpaceDE w:val="0"/>
        <w:autoSpaceDN w:val="0"/>
        <w:adjustRightInd w:val="0"/>
        <w:rPr>
          <w:noProof/>
        </w:rPr>
      </w:pPr>
      <w:r w:rsidRPr="005413CE">
        <w:rPr>
          <w:b/>
          <w:bCs/>
          <w:noProof/>
        </w:rPr>
        <w:t>Overfitting in inductive learning</w:t>
      </w:r>
      <w:r>
        <w:rPr>
          <w:noProof/>
        </w:rPr>
        <w:t xml:space="preserve">: When inductive bias. is too tailored for some specific dataset then that’s a overfitting in inductive leanring. So, this inductive learning (rules or functions) cann’t be applied over datasets. </w:t>
      </w:r>
    </w:p>
    <w:p w14:paraId="0E2EB122" w14:textId="4F9770D0" w:rsidR="006536D9" w:rsidRPr="006536D9" w:rsidRDefault="006536D9" w:rsidP="006536D9">
      <w:pPr>
        <w:autoSpaceDE w:val="0"/>
        <w:autoSpaceDN w:val="0"/>
        <w:adjustRightInd w:val="0"/>
        <w:spacing w:after="0"/>
        <w:rPr>
          <w:b/>
          <w:bCs/>
          <w:noProof/>
        </w:rPr>
      </w:pPr>
      <w:r w:rsidRPr="006536D9">
        <w:rPr>
          <w:b/>
          <w:bCs/>
          <w:noProof/>
        </w:rPr>
        <w:t>The causes of overfitting</w:t>
      </w:r>
    </w:p>
    <w:p w14:paraId="3EF8A874" w14:textId="33166828" w:rsidR="006536D9" w:rsidRDefault="006536D9" w:rsidP="006536D9">
      <w:pPr>
        <w:numPr>
          <w:ilvl w:val="0"/>
          <w:numId w:val="6"/>
        </w:numPr>
        <w:autoSpaceDE w:val="0"/>
        <w:autoSpaceDN w:val="0"/>
        <w:adjustRightInd w:val="0"/>
        <w:spacing w:after="0"/>
        <w:rPr>
          <w:noProof/>
        </w:rPr>
      </w:pPr>
      <w:r>
        <w:rPr>
          <w:noProof/>
        </w:rPr>
        <w:t>Too many hypothesis for a model for the training data</w:t>
      </w:r>
      <w:r w:rsidR="001E4788">
        <w:rPr>
          <w:noProof/>
        </w:rPr>
        <w:t xml:space="preserve">. </w:t>
      </w:r>
    </w:p>
    <w:p w14:paraId="52CDC1BE" w14:textId="4AE68B7B" w:rsidR="006536D9" w:rsidRDefault="006536D9" w:rsidP="006536D9">
      <w:pPr>
        <w:numPr>
          <w:ilvl w:val="0"/>
          <w:numId w:val="6"/>
        </w:numPr>
        <w:autoSpaceDE w:val="0"/>
        <w:autoSpaceDN w:val="0"/>
        <w:adjustRightInd w:val="0"/>
        <w:spacing w:after="0"/>
        <w:rPr>
          <w:noProof/>
        </w:rPr>
      </w:pPr>
      <w:r>
        <w:rPr>
          <w:noProof/>
        </w:rPr>
        <w:t>If the input (training) data is too small (with large trainig data, there is no overfitting)</w:t>
      </w:r>
    </w:p>
    <w:p w14:paraId="65AB3265" w14:textId="6FD8E9B9" w:rsidR="006536D9" w:rsidRDefault="006536D9" w:rsidP="006536D9">
      <w:pPr>
        <w:numPr>
          <w:ilvl w:val="0"/>
          <w:numId w:val="6"/>
        </w:numPr>
        <w:autoSpaceDE w:val="0"/>
        <w:autoSpaceDN w:val="0"/>
        <w:adjustRightInd w:val="0"/>
        <w:spacing w:after="0"/>
        <w:rPr>
          <w:noProof/>
        </w:rPr>
      </w:pPr>
      <w:r>
        <w:rPr>
          <w:noProof/>
        </w:rPr>
        <w:t>Model favors simple hypothesis (biased hypothesis) and the overfitting occurs</w:t>
      </w:r>
    </w:p>
    <w:p w14:paraId="6F8B4289" w14:textId="424B0E4C" w:rsidR="006536D9" w:rsidRDefault="006536D9" w:rsidP="006536D9">
      <w:pPr>
        <w:numPr>
          <w:ilvl w:val="0"/>
          <w:numId w:val="6"/>
        </w:numPr>
        <w:autoSpaceDE w:val="0"/>
        <w:autoSpaceDN w:val="0"/>
        <w:adjustRightInd w:val="0"/>
        <w:spacing w:after="0"/>
        <w:rPr>
          <w:noProof/>
        </w:rPr>
      </w:pPr>
      <w:r>
        <w:rPr>
          <w:noProof/>
        </w:rPr>
        <w:t>When values of hyperparameters are too large or small.</w:t>
      </w:r>
    </w:p>
    <w:p w14:paraId="547049C8" w14:textId="3BA014F6" w:rsidR="006536D9" w:rsidRDefault="006536D9" w:rsidP="006536D9">
      <w:pPr>
        <w:numPr>
          <w:ilvl w:val="0"/>
          <w:numId w:val="6"/>
        </w:numPr>
        <w:autoSpaceDE w:val="0"/>
        <w:autoSpaceDN w:val="0"/>
        <w:adjustRightInd w:val="0"/>
        <w:spacing w:after="0"/>
        <w:rPr>
          <w:noProof/>
        </w:rPr>
      </w:pPr>
      <w:r>
        <w:rPr>
          <w:noProof/>
        </w:rPr>
        <w:t>High learning rate generaalizes large data</w:t>
      </w:r>
      <w:r w:rsidR="001E4788">
        <w:rPr>
          <w:noProof/>
        </w:rPr>
        <w:t xml:space="preserve"> (similar to data augmentation)</w:t>
      </w:r>
      <w:r>
        <w:rPr>
          <w:noProof/>
        </w:rPr>
        <w:t xml:space="preserve">, thus minimizes the overfitting </w:t>
      </w:r>
    </w:p>
    <w:p w14:paraId="0750E6AE" w14:textId="7A152F49" w:rsidR="001E4788" w:rsidRDefault="001E4788" w:rsidP="006536D9">
      <w:pPr>
        <w:numPr>
          <w:ilvl w:val="0"/>
          <w:numId w:val="6"/>
        </w:numPr>
        <w:autoSpaceDE w:val="0"/>
        <w:autoSpaceDN w:val="0"/>
        <w:adjustRightInd w:val="0"/>
        <w:spacing w:after="0"/>
        <w:rPr>
          <w:noProof/>
        </w:rPr>
      </w:pPr>
      <w:r>
        <w:rPr>
          <w:noProof/>
        </w:rPr>
        <w:t xml:space="preserve">Using </w:t>
      </w:r>
      <w:r w:rsidRPr="001E4788">
        <w:rPr>
          <w:b/>
          <w:bCs/>
          <w:noProof/>
        </w:rPr>
        <w:t>regularization</w:t>
      </w:r>
      <w:r>
        <w:rPr>
          <w:noProof/>
        </w:rPr>
        <w:t xml:space="preserve"> to reduce the complexity of the model. The regularization gives the best regression line that can generalize the large data set thus prevents the overfitting</w:t>
      </w:r>
    </w:p>
    <w:p w14:paraId="65BC86DC" w14:textId="77777777" w:rsidR="006536D9" w:rsidRDefault="006536D9" w:rsidP="006536D9">
      <w:pPr>
        <w:autoSpaceDE w:val="0"/>
        <w:autoSpaceDN w:val="0"/>
        <w:adjustRightInd w:val="0"/>
        <w:spacing w:after="0"/>
        <w:rPr>
          <w:noProof/>
        </w:rPr>
      </w:pPr>
    </w:p>
    <w:p w14:paraId="24122C47" w14:textId="77777777" w:rsidR="001E4788" w:rsidRDefault="006536D9" w:rsidP="006536D9">
      <w:pPr>
        <w:autoSpaceDE w:val="0"/>
        <w:autoSpaceDN w:val="0"/>
        <w:adjustRightInd w:val="0"/>
        <w:spacing w:after="0"/>
        <w:rPr>
          <w:noProof/>
        </w:rPr>
      </w:pPr>
      <w:r w:rsidRPr="006536D9">
        <w:rPr>
          <w:b/>
          <w:bCs/>
          <w:noProof/>
        </w:rPr>
        <w:t>Variance</w:t>
      </w:r>
      <w:r>
        <w:rPr>
          <w:noProof/>
        </w:rPr>
        <w:t xml:space="preserve"> should dominates the </w:t>
      </w:r>
      <w:r w:rsidRPr="006536D9">
        <w:rPr>
          <w:b/>
          <w:bCs/>
          <w:noProof/>
        </w:rPr>
        <w:t>estimation error</w:t>
      </w:r>
      <w:r>
        <w:rPr>
          <w:noProof/>
        </w:rPr>
        <w:t xml:space="preserve">, </w:t>
      </w:r>
      <w:r w:rsidRPr="006536D9">
        <w:rPr>
          <w:b/>
          <w:bCs/>
          <w:noProof/>
        </w:rPr>
        <w:t>not the bias</w:t>
      </w:r>
      <w:r>
        <w:rPr>
          <w:noProof/>
        </w:rPr>
        <w:t xml:space="preserve">. </w:t>
      </w:r>
      <w:r w:rsidR="001E4788">
        <w:rPr>
          <w:noProof/>
        </w:rPr>
        <w:t xml:space="preserve">We have to tune learning rate, the adjusted weights/capacities, hypermeters, tune the system based on bias vs. variance etc. to avoid overfitting in ANN. </w:t>
      </w:r>
    </w:p>
    <w:p w14:paraId="37321BA2" w14:textId="26908B13" w:rsidR="006536D9" w:rsidRDefault="001E4788" w:rsidP="006536D9">
      <w:pPr>
        <w:autoSpaceDE w:val="0"/>
        <w:autoSpaceDN w:val="0"/>
        <w:adjustRightInd w:val="0"/>
        <w:spacing w:after="0"/>
        <w:rPr>
          <w:noProof/>
        </w:rPr>
      </w:pPr>
      <w:r>
        <w:rPr>
          <w:noProof/>
        </w:rPr>
        <w:lastRenderedPageBreak/>
        <w:t>You can use performance estimates (e.g., cross-validation or train-validation-test</w:t>
      </w:r>
      <w:r w:rsidR="00F85D9C">
        <w:rPr>
          <w:noProof/>
        </w:rPr>
        <w:t>)</w:t>
      </w:r>
      <w:r>
        <w:rPr>
          <w:noProof/>
        </w:rPr>
        <w:t xml:space="preserve"> to determine the number of epochs correctly. If there are too few hidden layers then it will bring the overfitting problem.  </w:t>
      </w:r>
    </w:p>
    <w:p w14:paraId="60A42B3F" w14:textId="151BF1F9" w:rsidR="00EA5174" w:rsidRDefault="00EA5174" w:rsidP="006536D9">
      <w:pPr>
        <w:autoSpaceDE w:val="0"/>
        <w:autoSpaceDN w:val="0"/>
        <w:adjustRightInd w:val="0"/>
        <w:spacing w:after="0"/>
      </w:pPr>
    </w:p>
    <w:p w14:paraId="6C1E8804" w14:textId="77777777" w:rsidR="00EA5174" w:rsidRDefault="00EA5174" w:rsidP="006536D9">
      <w:pPr>
        <w:autoSpaceDE w:val="0"/>
        <w:autoSpaceDN w:val="0"/>
        <w:adjustRightInd w:val="0"/>
        <w:spacing w:after="0"/>
        <w:rPr>
          <w:noProof/>
        </w:rPr>
      </w:pPr>
    </w:p>
    <w:p w14:paraId="21F76D3A" w14:textId="77777777" w:rsidR="005413CE" w:rsidRPr="00141E54" w:rsidRDefault="005413CE" w:rsidP="00141E54">
      <w:pPr>
        <w:autoSpaceDE w:val="0"/>
        <w:autoSpaceDN w:val="0"/>
        <w:adjustRightInd w:val="0"/>
        <w:rPr>
          <w:rFonts w:ascii="Times New Roman" w:hAnsi="Times New Roman"/>
          <w:sz w:val="24"/>
          <w:szCs w:val="24"/>
        </w:rPr>
      </w:pPr>
    </w:p>
    <w:p w14:paraId="38D680D8" w14:textId="2AB23253" w:rsidR="00141E54" w:rsidRDefault="00713C86" w:rsidP="00141E54">
      <w:pPr>
        <w:tabs>
          <w:tab w:val="left" w:pos="1440"/>
        </w:tabs>
        <w:jc w:val="both"/>
        <w:rPr>
          <w:rFonts w:ascii="Times New Roman" w:hAnsi="Times New Roman"/>
          <w:sz w:val="24"/>
          <w:szCs w:val="24"/>
        </w:rPr>
      </w:pPr>
      <w:r>
        <w:rPr>
          <w:rFonts w:ascii="Times New Roman" w:hAnsi="Times New Roman"/>
          <w:b/>
          <w:iCs/>
          <w:sz w:val="24"/>
          <w:szCs w:val="24"/>
        </w:rPr>
        <w:br w:type="page"/>
      </w:r>
      <w:r w:rsidR="004213C3" w:rsidRPr="00141E54">
        <w:rPr>
          <w:rFonts w:ascii="Times New Roman" w:hAnsi="Times New Roman"/>
          <w:b/>
          <w:iCs/>
          <w:sz w:val="24"/>
          <w:szCs w:val="24"/>
        </w:rPr>
        <w:lastRenderedPageBreak/>
        <w:t xml:space="preserve">Task </w:t>
      </w:r>
      <w:r w:rsidR="00CD1A94" w:rsidRPr="00141E54">
        <w:rPr>
          <w:rFonts w:ascii="Times New Roman" w:hAnsi="Times New Roman"/>
          <w:b/>
          <w:iCs/>
          <w:sz w:val="24"/>
          <w:szCs w:val="24"/>
        </w:rPr>
        <w:t>3</w:t>
      </w:r>
      <w:r w:rsidR="004213C3" w:rsidRPr="00141E54">
        <w:rPr>
          <w:rFonts w:ascii="Times New Roman" w:hAnsi="Times New Roman"/>
          <w:b/>
          <w:iCs/>
          <w:sz w:val="24"/>
          <w:szCs w:val="24"/>
        </w:rPr>
        <w:t xml:space="preserve">: </w:t>
      </w:r>
      <w:r w:rsidR="004213C3" w:rsidRPr="00141E54">
        <w:rPr>
          <w:rFonts w:ascii="Times New Roman" w:hAnsi="Times New Roman"/>
          <w:iCs/>
          <w:sz w:val="24"/>
          <w:szCs w:val="24"/>
        </w:rPr>
        <w:t>In which situat</w:t>
      </w:r>
      <w:r w:rsidR="00873B5A" w:rsidRPr="00141E54">
        <w:rPr>
          <w:rFonts w:ascii="Times New Roman" w:hAnsi="Times New Roman"/>
          <w:iCs/>
          <w:sz w:val="24"/>
          <w:szCs w:val="24"/>
        </w:rPr>
        <w:t>ions you would recommend Leave-One-O</w:t>
      </w:r>
      <w:r w:rsidR="004213C3" w:rsidRPr="00141E54">
        <w:rPr>
          <w:rFonts w:ascii="Times New Roman" w:hAnsi="Times New Roman"/>
          <w:iCs/>
          <w:sz w:val="24"/>
          <w:szCs w:val="24"/>
        </w:rPr>
        <w:t>ut method for validation of data mining results?</w:t>
      </w:r>
      <w:r w:rsidR="00141E54">
        <w:rPr>
          <w:rFonts w:ascii="Times New Roman" w:hAnsi="Times New Roman"/>
          <w:sz w:val="24"/>
          <w:szCs w:val="24"/>
        </w:rPr>
        <w:t xml:space="preserve"> (20</w:t>
      </w:r>
      <w:r w:rsidR="00550CEB" w:rsidRPr="00141E54">
        <w:rPr>
          <w:rFonts w:ascii="Times New Roman" w:hAnsi="Times New Roman"/>
          <w:sz w:val="24"/>
          <w:szCs w:val="24"/>
        </w:rPr>
        <w:t xml:space="preserve"> points)</w:t>
      </w:r>
    </w:p>
    <w:p w14:paraId="6B98B93B" w14:textId="37213791" w:rsidR="002C364D" w:rsidRDefault="002C364D" w:rsidP="00141E54">
      <w:pPr>
        <w:tabs>
          <w:tab w:val="left" w:pos="1440"/>
        </w:tabs>
        <w:jc w:val="both"/>
        <w:rPr>
          <w:rFonts w:ascii="Times New Roman" w:hAnsi="Times New Roman"/>
          <w:sz w:val="24"/>
          <w:szCs w:val="24"/>
        </w:rPr>
      </w:pPr>
      <w:proofErr w:type="spellStart"/>
      <w:r>
        <w:rPr>
          <w:rFonts w:ascii="Times New Roman" w:hAnsi="Times New Roman"/>
          <w:sz w:val="24"/>
          <w:szCs w:val="24"/>
        </w:rPr>
        <w:t>Soln</w:t>
      </w:r>
      <w:proofErr w:type="spellEnd"/>
      <w:r>
        <w:rPr>
          <w:rFonts w:ascii="Times New Roman" w:hAnsi="Times New Roman"/>
          <w:sz w:val="24"/>
          <w:szCs w:val="24"/>
        </w:rPr>
        <w:t>:</w:t>
      </w:r>
    </w:p>
    <w:p w14:paraId="76A19786" w14:textId="77777777" w:rsidR="00144029" w:rsidRDefault="007558A3" w:rsidP="00141E54">
      <w:pPr>
        <w:tabs>
          <w:tab w:val="left" w:pos="1440"/>
        </w:tabs>
        <w:jc w:val="both"/>
        <w:rPr>
          <w:rFonts w:ascii="Times New Roman" w:hAnsi="Times New Roman"/>
          <w:sz w:val="24"/>
          <w:szCs w:val="24"/>
        </w:rPr>
      </w:pPr>
      <w:r w:rsidRPr="007558A3">
        <w:rPr>
          <w:rFonts w:ascii="Times New Roman" w:hAnsi="Times New Roman"/>
          <w:b/>
          <w:bCs/>
          <w:sz w:val="24"/>
          <w:szCs w:val="24"/>
        </w:rPr>
        <w:t>Background:</w:t>
      </w:r>
      <w:r>
        <w:rPr>
          <w:rFonts w:ascii="Times New Roman" w:hAnsi="Times New Roman"/>
          <w:sz w:val="24"/>
          <w:szCs w:val="24"/>
        </w:rPr>
        <w:t xml:space="preserve"> </w:t>
      </w:r>
      <w:r w:rsidR="002C364D" w:rsidRPr="002C364D">
        <w:rPr>
          <w:rFonts w:ascii="Times New Roman" w:hAnsi="Times New Roman"/>
          <w:sz w:val="24"/>
          <w:szCs w:val="24"/>
        </w:rPr>
        <w:t>Leave-one-out cross-validation (LOOCV) is a particular case of leave-p-out cross-validation with p = 1</w:t>
      </w:r>
      <w:r w:rsidR="00612839">
        <w:rPr>
          <w:rFonts w:ascii="Times New Roman" w:hAnsi="Times New Roman"/>
          <w:sz w:val="24"/>
          <w:szCs w:val="24"/>
        </w:rPr>
        <w:t xml:space="preserve">. </w:t>
      </w:r>
      <w:r w:rsidR="002C364D" w:rsidRPr="002C364D">
        <w:rPr>
          <w:rFonts w:ascii="Times New Roman" w:hAnsi="Times New Roman"/>
          <w:sz w:val="24"/>
          <w:szCs w:val="24"/>
        </w:rPr>
        <w:t xml:space="preserve">Leave-one-out cross validation is K-fold cross validation taken to its logical extreme, with K equal to N, the number of data points in the set. That means that N separate times, the </w:t>
      </w:r>
      <w:r w:rsidR="002C364D" w:rsidRPr="002C364D">
        <w:rPr>
          <w:rFonts w:ascii="Times New Roman" w:hAnsi="Times New Roman"/>
          <w:b/>
          <w:bCs/>
          <w:sz w:val="24"/>
          <w:szCs w:val="24"/>
        </w:rPr>
        <w:t>function</w:t>
      </w:r>
      <w:r w:rsidR="002C364D" w:rsidRPr="002C364D">
        <w:rPr>
          <w:rFonts w:ascii="Times New Roman" w:hAnsi="Times New Roman"/>
          <w:sz w:val="24"/>
          <w:szCs w:val="24"/>
        </w:rPr>
        <w:t xml:space="preserve"> approximator is trained </w:t>
      </w:r>
      <w:r w:rsidR="002C364D" w:rsidRPr="002C364D">
        <w:rPr>
          <w:rFonts w:ascii="Times New Roman" w:hAnsi="Times New Roman"/>
          <w:b/>
          <w:bCs/>
          <w:sz w:val="24"/>
          <w:szCs w:val="24"/>
        </w:rPr>
        <w:t>on all the data except for one point</w:t>
      </w:r>
      <w:r w:rsidR="002C364D" w:rsidRPr="002C364D">
        <w:rPr>
          <w:rFonts w:ascii="Times New Roman" w:hAnsi="Times New Roman"/>
          <w:sz w:val="24"/>
          <w:szCs w:val="24"/>
        </w:rPr>
        <w:t xml:space="preserve"> and a prediction is made for that point.</w:t>
      </w:r>
      <w:r w:rsidR="002C364D">
        <w:rPr>
          <w:rFonts w:ascii="Times New Roman" w:hAnsi="Times New Roman"/>
          <w:sz w:val="24"/>
          <w:szCs w:val="24"/>
        </w:rPr>
        <w:t xml:space="preserve"> </w:t>
      </w:r>
      <w:r w:rsidRPr="008420E1">
        <w:rPr>
          <w:rFonts w:ascii="Times New Roman" w:hAnsi="Times New Roman"/>
          <w:sz w:val="24"/>
          <w:szCs w:val="24"/>
          <w:highlight w:val="lightGray"/>
        </w:rPr>
        <w:t xml:space="preserve">Leave-one-out cross-validation is </w:t>
      </w:r>
      <w:r w:rsidR="00144029">
        <w:rPr>
          <w:rFonts w:ascii="Times New Roman" w:hAnsi="Times New Roman"/>
          <w:sz w:val="24"/>
          <w:szCs w:val="24"/>
          <w:highlight w:val="lightGray"/>
        </w:rPr>
        <w:t>less</w:t>
      </w:r>
      <w:r w:rsidRPr="008420E1">
        <w:rPr>
          <w:rFonts w:ascii="Times New Roman" w:hAnsi="Times New Roman"/>
          <w:sz w:val="24"/>
          <w:szCs w:val="24"/>
          <w:highlight w:val="lightGray"/>
        </w:rPr>
        <w:t xml:space="preserve"> unbiased</w:t>
      </w:r>
      <w:r w:rsidR="008420E1">
        <w:rPr>
          <w:rFonts w:ascii="Times New Roman" w:hAnsi="Times New Roman"/>
          <w:sz w:val="24"/>
          <w:szCs w:val="24"/>
          <w:highlight w:val="lightGray"/>
        </w:rPr>
        <w:t xml:space="preserve"> (means error estimates are also unbiased)</w:t>
      </w:r>
      <w:r w:rsidRPr="008420E1">
        <w:rPr>
          <w:rFonts w:ascii="Times New Roman" w:hAnsi="Times New Roman"/>
          <w:sz w:val="24"/>
          <w:szCs w:val="24"/>
          <w:highlight w:val="lightGray"/>
        </w:rPr>
        <w:t>, because the difference in size between the training set used in each fold and the entire dataset is only a single pattern</w:t>
      </w:r>
      <w:r w:rsidRPr="008420E1">
        <w:rPr>
          <w:rFonts w:ascii="Times New Roman" w:hAnsi="Times New Roman"/>
          <w:sz w:val="24"/>
          <w:szCs w:val="24"/>
          <w:highlight w:val="lightGray"/>
        </w:rPr>
        <w:t xml:space="preserve"> (or single point)</w:t>
      </w:r>
      <w:r>
        <w:rPr>
          <w:rFonts w:ascii="Times New Roman" w:hAnsi="Times New Roman"/>
          <w:sz w:val="24"/>
          <w:szCs w:val="24"/>
        </w:rPr>
        <w:t>.</w:t>
      </w:r>
      <w:r w:rsidR="00144029">
        <w:rPr>
          <w:rFonts w:ascii="Times New Roman" w:hAnsi="Times New Roman"/>
          <w:sz w:val="24"/>
          <w:szCs w:val="24"/>
        </w:rPr>
        <w:t xml:space="preserve"> </w:t>
      </w:r>
    </w:p>
    <w:p w14:paraId="1819A26E" w14:textId="20B90FD8" w:rsidR="005A1B08" w:rsidRDefault="00144029" w:rsidP="00141E54">
      <w:pPr>
        <w:tabs>
          <w:tab w:val="left" w:pos="1440"/>
        </w:tabs>
        <w:jc w:val="both"/>
        <w:rPr>
          <w:rFonts w:ascii="Times New Roman" w:hAnsi="Times New Roman"/>
          <w:sz w:val="24"/>
          <w:szCs w:val="24"/>
        </w:rPr>
      </w:pPr>
      <w:r>
        <w:rPr>
          <w:rFonts w:ascii="Times New Roman" w:hAnsi="Times New Roman"/>
          <w:sz w:val="24"/>
          <w:szCs w:val="24"/>
        </w:rPr>
        <w:t xml:space="preserve">This brings consistent results. </w:t>
      </w:r>
      <w:r w:rsidR="008420E1">
        <w:rPr>
          <w:rFonts w:ascii="Times New Roman" w:hAnsi="Times New Roman"/>
          <w:sz w:val="24"/>
          <w:szCs w:val="24"/>
        </w:rPr>
        <w:t xml:space="preserve"> Because of N-1 training sets out of N inputs are used in LOOCV in each iteration, there will be higher variance because there is a lot of overlap between training sets. This makes test error estimates are highly correlated, which means mean of test </w:t>
      </w:r>
      <w:r w:rsidR="008420E1" w:rsidRPr="00F50A9A">
        <w:rPr>
          <w:rFonts w:ascii="Times New Roman" w:hAnsi="Times New Roman"/>
          <w:sz w:val="24"/>
          <w:szCs w:val="24"/>
          <w:highlight w:val="lightGray"/>
        </w:rPr>
        <w:t xml:space="preserve">error </w:t>
      </w:r>
      <w:r w:rsidR="008420E1" w:rsidRPr="008420E1">
        <w:rPr>
          <w:rFonts w:ascii="Times New Roman" w:hAnsi="Times New Roman"/>
          <w:sz w:val="24"/>
          <w:szCs w:val="24"/>
          <w:highlight w:val="lightGray"/>
        </w:rPr>
        <w:t>estimates have higher variance</w:t>
      </w:r>
      <w:r w:rsidR="008420E1">
        <w:rPr>
          <w:rFonts w:ascii="Times New Roman" w:hAnsi="Times New Roman"/>
          <w:sz w:val="24"/>
          <w:szCs w:val="24"/>
        </w:rPr>
        <w:t xml:space="preserve">. </w:t>
      </w:r>
    </w:p>
    <w:p w14:paraId="1A53B357" w14:textId="77777777" w:rsidR="00671A26" w:rsidRDefault="007558A3" w:rsidP="00141E54">
      <w:pPr>
        <w:tabs>
          <w:tab w:val="left" w:pos="1440"/>
        </w:tabs>
        <w:jc w:val="both"/>
        <w:rPr>
          <w:rFonts w:ascii="Times New Roman" w:hAnsi="Times New Roman"/>
          <w:sz w:val="24"/>
          <w:szCs w:val="24"/>
        </w:rPr>
      </w:pPr>
      <w:r w:rsidRPr="007558A3">
        <w:rPr>
          <w:rFonts w:ascii="Times New Roman" w:hAnsi="Times New Roman"/>
          <w:b/>
          <w:bCs/>
          <w:sz w:val="24"/>
          <w:szCs w:val="24"/>
        </w:rPr>
        <w:t>In what situations:</w:t>
      </w:r>
      <w:r>
        <w:rPr>
          <w:rFonts w:ascii="Times New Roman" w:hAnsi="Times New Roman"/>
          <w:sz w:val="24"/>
          <w:szCs w:val="24"/>
        </w:rPr>
        <w:t xml:space="preserve"> </w:t>
      </w:r>
    </w:p>
    <w:p w14:paraId="4A6A1EE3" w14:textId="6A7F1F68" w:rsidR="00671A26" w:rsidRDefault="002C364D" w:rsidP="00671A26">
      <w:pPr>
        <w:pStyle w:val="ListParagraph"/>
        <w:numPr>
          <w:ilvl w:val="0"/>
          <w:numId w:val="9"/>
        </w:numPr>
        <w:tabs>
          <w:tab w:val="left" w:pos="1440"/>
        </w:tabs>
        <w:jc w:val="both"/>
        <w:rPr>
          <w:rFonts w:ascii="Times New Roman" w:hAnsi="Times New Roman"/>
          <w:sz w:val="24"/>
          <w:szCs w:val="24"/>
        </w:rPr>
      </w:pPr>
      <w:r w:rsidRPr="00671A26">
        <w:rPr>
          <w:rFonts w:ascii="Times New Roman" w:hAnsi="Times New Roman"/>
          <w:sz w:val="24"/>
          <w:szCs w:val="24"/>
        </w:rPr>
        <w:t>When we require computationally inexpensive models</w:t>
      </w:r>
      <w:r w:rsidR="007558A3" w:rsidRPr="00671A26">
        <w:rPr>
          <w:rFonts w:ascii="Times New Roman" w:hAnsi="Times New Roman"/>
          <w:sz w:val="24"/>
          <w:szCs w:val="24"/>
        </w:rPr>
        <w:t xml:space="preserve"> (e.g., linear regression, nearest-</w:t>
      </w:r>
      <w:r w:rsidR="008420E1" w:rsidRPr="00671A26">
        <w:rPr>
          <w:rFonts w:ascii="Times New Roman" w:hAnsi="Times New Roman"/>
          <w:sz w:val="24"/>
          <w:szCs w:val="24"/>
        </w:rPr>
        <w:t>neighbors’</w:t>
      </w:r>
      <w:r w:rsidR="007558A3" w:rsidRPr="00671A26">
        <w:rPr>
          <w:rFonts w:ascii="Times New Roman" w:hAnsi="Times New Roman"/>
          <w:sz w:val="24"/>
          <w:szCs w:val="24"/>
        </w:rPr>
        <w:t xml:space="preserve"> classifiers etc.)</w:t>
      </w:r>
      <w:r w:rsidRPr="00671A26">
        <w:rPr>
          <w:rFonts w:ascii="Times New Roman" w:hAnsi="Times New Roman"/>
          <w:sz w:val="24"/>
          <w:szCs w:val="24"/>
        </w:rPr>
        <w:t xml:space="preserve"> then we</w:t>
      </w:r>
      <w:r w:rsidR="00671A26" w:rsidRPr="00671A26">
        <w:rPr>
          <w:rFonts w:ascii="Times New Roman" w:hAnsi="Times New Roman"/>
          <w:sz w:val="24"/>
          <w:szCs w:val="24"/>
        </w:rPr>
        <w:t xml:space="preserve"> </w:t>
      </w:r>
      <w:r w:rsidR="00671A26" w:rsidRPr="00671A26">
        <w:rPr>
          <w:rFonts w:ascii="Times New Roman" w:hAnsi="Times New Roman"/>
          <w:b/>
          <w:bCs/>
          <w:sz w:val="24"/>
          <w:szCs w:val="24"/>
        </w:rPr>
        <w:t>don’t</w:t>
      </w:r>
      <w:r w:rsidRPr="00671A26">
        <w:rPr>
          <w:rFonts w:ascii="Times New Roman" w:hAnsi="Times New Roman"/>
          <w:b/>
          <w:bCs/>
          <w:sz w:val="24"/>
          <w:szCs w:val="24"/>
        </w:rPr>
        <w:t xml:space="preserve"> use</w:t>
      </w:r>
      <w:r w:rsidRPr="00671A26">
        <w:rPr>
          <w:rFonts w:ascii="Times New Roman" w:hAnsi="Times New Roman"/>
          <w:sz w:val="24"/>
          <w:szCs w:val="24"/>
        </w:rPr>
        <w:t xml:space="preserve"> LOOCV. </w:t>
      </w:r>
      <w:r w:rsidR="00671A26" w:rsidRPr="00671A26">
        <w:rPr>
          <w:rFonts w:ascii="Times New Roman" w:hAnsi="Times New Roman"/>
          <w:sz w:val="24"/>
          <w:szCs w:val="24"/>
        </w:rPr>
        <w:t>Because LOOCV model has to process n-1 training set.</w:t>
      </w:r>
      <w:r w:rsidRPr="00671A26">
        <w:rPr>
          <w:rFonts w:ascii="Times New Roman" w:hAnsi="Times New Roman"/>
          <w:sz w:val="24"/>
          <w:szCs w:val="24"/>
        </w:rPr>
        <w:t xml:space="preserve"> </w:t>
      </w:r>
    </w:p>
    <w:p w14:paraId="29E4CA00" w14:textId="187BCA4E" w:rsidR="001F29D4" w:rsidRPr="00671A26" w:rsidRDefault="001F29D4" w:rsidP="00671A26">
      <w:pPr>
        <w:pStyle w:val="ListParagraph"/>
        <w:numPr>
          <w:ilvl w:val="0"/>
          <w:numId w:val="9"/>
        </w:numPr>
        <w:tabs>
          <w:tab w:val="left" w:pos="1440"/>
        </w:tabs>
        <w:jc w:val="both"/>
        <w:rPr>
          <w:rFonts w:ascii="Times New Roman" w:hAnsi="Times New Roman"/>
          <w:sz w:val="24"/>
          <w:szCs w:val="24"/>
        </w:rPr>
      </w:pPr>
      <w:r>
        <w:rPr>
          <w:rFonts w:ascii="Times New Roman" w:hAnsi="Times New Roman"/>
          <w:sz w:val="24"/>
          <w:szCs w:val="24"/>
        </w:rPr>
        <w:t xml:space="preserve">If test data is an outlier, then the calculated </w:t>
      </w:r>
      <w:r w:rsidR="00C7130B">
        <w:rPr>
          <w:rFonts w:ascii="Times New Roman" w:hAnsi="Times New Roman"/>
          <w:sz w:val="24"/>
          <w:szCs w:val="24"/>
        </w:rPr>
        <w:t xml:space="preserve">then difference of </w:t>
      </w:r>
      <w:r w:rsidR="00C7130B" w:rsidRPr="00C7130B">
        <w:rPr>
          <w:rFonts w:ascii="Times New Roman" w:hAnsi="Times New Roman"/>
          <w:b/>
          <w:bCs/>
          <w:sz w:val="24"/>
          <w:szCs w:val="24"/>
        </w:rPr>
        <w:t>y-y</w:t>
      </w:r>
      <w:r w:rsidR="00C7130B" w:rsidRPr="00C7130B">
        <w:rPr>
          <w:rFonts w:ascii="Times New Roman" w:hAnsi="Times New Roman"/>
          <w:b/>
          <w:bCs/>
          <w:sz w:val="24"/>
          <w:szCs w:val="24"/>
          <w:vertAlign w:val="superscript"/>
        </w:rPr>
        <w:t>^</w:t>
      </w:r>
      <w:r w:rsidR="00C7130B">
        <w:rPr>
          <w:rFonts w:ascii="Times New Roman" w:hAnsi="Times New Roman"/>
          <w:sz w:val="24"/>
          <w:szCs w:val="24"/>
          <w:vertAlign w:val="superscript"/>
        </w:rPr>
        <w:t xml:space="preserve"> </w:t>
      </w:r>
      <w:r w:rsidR="00C7130B">
        <w:rPr>
          <w:rFonts w:ascii="Times New Roman" w:hAnsi="Times New Roman"/>
          <w:sz w:val="24"/>
          <w:szCs w:val="24"/>
        </w:rPr>
        <w:t>will be high.</w:t>
      </w:r>
      <w:r>
        <w:rPr>
          <w:rFonts w:ascii="Times New Roman" w:hAnsi="Times New Roman"/>
          <w:sz w:val="24"/>
          <w:szCs w:val="24"/>
        </w:rPr>
        <w:t xml:space="preserve"> It means test error is not consistent. </w:t>
      </w:r>
      <w:r w:rsidR="00C7130B">
        <w:rPr>
          <w:rFonts w:ascii="Times New Roman" w:hAnsi="Times New Roman"/>
          <w:sz w:val="24"/>
          <w:szCs w:val="24"/>
        </w:rPr>
        <w:t>Outliers</w:t>
      </w:r>
      <w:r>
        <w:rPr>
          <w:rFonts w:ascii="Times New Roman" w:hAnsi="Times New Roman"/>
          <w:sz w:val="24"/>
          <w:szCs w:val="24"/>
        </w:rPr>
        <w:t xml:space="preserve"> are any data which has higher variance. </w:t>
      </w:r>
      <w:r w:rsidR="006009BC">
        <w:rPr>
          <w:rFonts w:ascii="Times New Roman" w:hAnsi="Times New Roman"/>
          <w:sz w:val="24"/>
          <w:szCs w:val="24"/>
        </w:rPr>
        <w:t>We have to tune data to remove outliers and then do cross-validation.</w:t>
      </w:r>
    </w:p>
    <w:p w14:paraId="06CC1C4B" w14:textId="72B9D2CE" w:rsidR="001F29D4" w:rsidRDefault="00144029" w:rsidP="00144029">
      <w:pPr>
        <w:pStyle w:val="ListParagraph"/>
        <w:numPr>
          <w:ilvl w:val="0"/>
          <w:numId w:val="9"/>
        </w:numPr>
        <w:tabs>
          <w:tab w:val="left" w:pos="1440"/>
        </w:tabs>
        <w:jc w:val="both"/>
        <w:rPr>
          <w:rFonts w:ascii="Times New Roman" w:hAnsi="Times New Roman"/>
          <w:sz w:val="24"/>
          <w:szCs w:val="24"/>
        </w:rPr>
      </w:pPr>
      <w:r>
        <w:rPr>
          <w:rFonts w:ascii="Times New Roman" w:hAnsi="Times New Roman"/>
          <w:sz w:val="24"/>
          <w:szCs w:val="24"/>
        </w:rPr>
        <w:t xml:space="preserve">When dataset is small. Although, LOOCV is computationally expensive, for small dataset, this works. Because for the small number of data sets, the whole computation finishes faster, and also, we can’t make many bigger K-folds cross validation training data sets. </w:t>
      </w:r>
    </w:p>
    <w:p w14:paraId="5DD917A7" w14:textId="141102C3" w:rsidR="006009BC" w:rsidRDefault="006009BC" w:rsidP="00144029">
      <w:pPr>
        <w:pStyle w:val="ListParagraph"/>
        <w:numPr>
          <w:ilvl w:val="0"/>
          <w:numId w:val="9"/>
        </w:numPr>
        <w:tabs>
          <w:tab w:val="left" w:pos="1440"/>
        </w:tabs>
        <w:jc w:val="both"/>
        <w:rPr>
          <w:rFonts w:ascii="Times New Roman" w:hAnsi="Times New Roman"/>
          <w:sz w:val="24"/>
          <w:szCs w:val="24"/>
        </w:rPr>
      </w:pPr>
      <w:r>
        <w:rPr>
          <w:rFonts w:ascii="Times New Roman" w:hAnsi="Times New Roman"/>
          <w:sz w:val="24"/>
          <w:szCs w:val="24"/>
        </w:rPr>
        <w:t xml:space="preserve">When we need consistent test estimates LOOCV is used. Because there is no randomness in the training and testing data. Doing LOOCV multiple times means the same and consistent result. </w:t>
      </w:r>
    </w:p>
    <w:p w14:paraId="2A792623" w14:textId="5240460C" w:rsidR="004213C3" w:rsidRPr="00144029" w:rsidRDefault="00D33791" w:rsidP="00144029">
      <w:pPr>
        <w:pStyle w:val="ListParagraph"/>
        <w:numPr>
          <w:ilvl w:val="0"/>
          <w:numId w:val="9"/>
        </w:numPr>
        <w:tabs>
          <w:tab w:val="left" w:pos="1440"/>
        </w:tabs>
        <w:jc w:val="both"/>
        <w:rPr>
          <w:rFonts w:ascii="Times New Roman" w:hAnsi="Times New Roman"/>
          <w:sz w:val="24"/>
          <w:szCs w:val="24"/>
        </w:rPr>
      </w:pPr>
      <w:r w:rsidRPr="00144029">
        <w:rPr>
          <w:b/>
        </w:rPr>
        <w:br w:type="page"/>
      </w:r>
      <w:r w:rsidR="005C6BB4" w:rsidRPr="00144029">
        <w:rPr>
          <w:b/>
        </w:rPr>
        <w:lastRenderedPageBreak/>
        <w:t>Task 4</w:t>
      </w:r>
      <w:r w:rsidR="0018222F" w:rsidRPr="00144029">
        <w:rPr>
          <w:b/>
        </w:rPr>
        <w:t xml:space="preserve"> :</w:t>
      </w:r>
      <w:r w:rsidR="004213C3" w:rsidRPr="00144029">
        <w:rPr>
          <w:b/>
          <w:bCs/>
        </w:rPr>
        <w:t>Given the data set with two dimensions X and Y</w:t>
      </w:r>
      <w:r w:rsidRPr="00144029">
        <w:rPr>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50"/>
      </w:tblGrid>
      <w:tr w:rsidR="00D33791" w:rsidRPr="008C3657" w14:paraId="30202011" w14:textId="77777777" w:rsidTr="008C3657">
        <w:trPr>
          <w:trHeight w:val="395"/>
        </w:trPr>
        <w:tc>
          <w:tcPr>
            <w:tcW w:w="738" w:type="dxa"/>
            <w:shd w:val="clear" w:color="auto" w:fill="auto"/>
          </w:tcPr>
          <w:p w14:paraId="79F2A5EE" w14:textId="3038EBB6" w:rsidR="00D33791" w:rsidRPr="008C3657" w:rsidRDefault="00D33791" w:rsidP="008C3657">
            <w:pPr>
              <w:pStyle w:val="BodyText2"/>
              <w:tabs>
                <w:tab w:val="left" w:pos="720"/>
              </w:tabs>
              <w:spacing w:after="0" w:line="240" w:lineRule="auto"/>
              <w:jc w:val="both"/>
              <w:rPr>
                <w:b/>
                <w:bCs/>
                <w:lang w:val="en-US"/>
              </w:rPr>
            </w:pPr>
            <w:r w:rsidRPr="008C3657">
              <w:rPr>
                <w:b/>
                <w:bCs/>
                <w:lang w:val="en-US"/>
              </w:rPr>
              <w:t>X</w:t>
            </w:r>
          </w:p>
        </w:tc>
        <w:tc>
          <w:tcPr>
            <w:tcW w:w="450" w:type="dxa"/>
            <w:shd w:val="clear" w:color="auto" w:fill="auto"/>
          </w:tcPr>
          <w:p w14:paraId="6CD485DB" w14:textId="1DFDB64C" w:rsidR="00D33791" w:rsidRPr="008C3657" w:rsidRDefault="00D33791" w:rsidP="008C3657">
            <w:pPr>
              <w:pStyle w:val="BodyText2"/>
              <w:tabs>
                <w:tab w:val="left" w:pos="720"/>
              </w:tabs>
              <w:spacing w:after="0" w:line="240" w:lineRule="auto"/>
              <w:jc w:val="both"/>
              <w:rPr>
                <w:b/>
                <w:bCs/>
                <w:lang w:val="en-US"/>
              </w:rPr>
            </w:pPr>
            <w:r w:rsidRPr="008C3657">
              <w:rPr>
                <w:b/>
                <w:bCs/>
                <w:lang w:val="en-US"/>
              </w:rPr>
              <w:t>Y</w:t>
            </w:r>
          </w:p>
        </w:tc>
      </w:tr>
      <w:tr w:rsidR="00D33791" w:rsidRPr="008C3657" w14:paraId="243A6400" w14:textId="77777777" w:rsidTr="008C3657">
        <w:trPr>
          <w:trHeight w:val="350"/>
        </w:trPr>
        <w:tc>
          <w:tcPr>
            <w:tcW w:w="738" w:type="dxa"/>
            <w:shd w:val="clear" w:color="auto" w:fill="auto"/>
          </w:tcPr>
          <w:p w14:paraId="5B7AE93E" w14:textId="7C3F2932" w:rsidR="00D33791" w:rsidRPr="008C3657" w:rsidRDefault="00D33791" w:rsidP="008C3657">
            <w:pPr>
              <w:pStyle w:val="BodyText2"/>
              <w:tabs>
                <w:tab w:val="left" w:pos="720"/>
              </w:tabs>
              <w:spacing w:after="0" w:line="240" w:lineRule="auto"/>
              <w:jc w:val="both"/>
              <w:rPr>
                <w:b/>
                <w:bCs/>
                <w:lang w:val="en-US"/>
              </w:rPr>
            </w:pPr>
            <w:r w:rsidRPr="008C3657">
              <w:rPr>
                <w:b/>
                <w:bCs/>
                <w:lang w:val="en-US"/>
              </w:rPr>
              <w:t>1</w:t>
            </w:r>
          </w:p>
        </w:tc>
        <w:tc>
          <w:tcPr>
            <w:tcW w:w="450" w:type="dxa"/>
            <w:shd w:val="clear" w:color="auto" w:fill="auto"/>
          </w:tcPr>
          <w:p w14:paraId="1552CACA" w14:textId="1E1C5DAD" w:rsidR="00D33791" w:rsidRPr="008C3657" w:rsidRDefault="00D33791" w:rsidP="008C3657">
            <w:pPr>
              <w:pStyle w:val="BodyText2"/>
              <w:tabs>
                <w:tab w:val="left" w:pos="720"/>
              </w:tabs>
              <w:spacing w:after="0" w:line="240" w:lineRule="auto"/>
              <w:jc w:val="both"/>
              <w:rPr>
                <w:b/>
                <w:bCs/>
                <w:lang w:val="en-US"/>
              </w:rPr>
            </w:pPr>
            <w:r w:rsidRPr="008C3657">
              <w:rPr>
                <w:b/>
                <w:bCs/>
                <w:lang w:val="en-US"/>
              </w:rPr>
              <w:t>4</w:t>
            </w:r>
          </w:p>
        </w:tc>
      </w:tr>
      <w:tr w:rsidR="00D33791" w:rsidRPr="008C3657" w14:paraId="67FF1AB5" w14:textId="77777777" w:rsidTr="008C3657">
        <w:tc>
          <w:tcPr>
            <w:tcW w:w="738" w:type="dxa"/>
            <w:shd w:val="clear" w:color="auto" w:fill="auto"/>
          </w:tcPr>
          <w:p w14:paraId="6F1B2BD0" w14:textId="414268B9" w:rsidR="00D33791" w:rsidRPr="008C3657" w:rsidRDefault="00D33791" w:rsidP="008C3657">
            <w:pPr>
              <w:pStyle w:val="BodyText2"/>
              <w:tabs>
                <w:tab w:val="left" w:pos="720"/>
              </w:tabs>
              <w:spacing w:after="0" w:line="240" w:lineRule="auto"/>
              <w:jc w:val="both"/>
              <w:rPr>
                <w:b/>
                <w:bCs/>
                <w:lang w:val="en-US"/>
              </w:rPr>
            </w:pPr>
            <w:r w:rsidRPr="008C3657">
              <w:rPr>
                <w:b/>
                <w:bCs/>
                <w:lang w:val="en-US"/>
              </w:rPr>
              <w:t>4</w:t>
            </w:r>
          </w:p>
        </w:tc>
        <w:tc>
          <w:tcPr>
            <w:tcW w:w="450" w:type="dxa"/>
            <w:shd w:val="clear" w:color="auto" w:fill="auto"/>
          </w:tcPr>
          <w:p w14:paraId="006CC646" w14:textId="2BB867DC" w:rsidR="00D33791" w:rsidRPr="008C3657" w:rsidRDefault="00D33791" w:rsidP="008C3657">
            <w:pPr>
              <w:pStyle w:val="BodyText2"/>
              <w:tabs>
                <w:tab w:val="left" w:pos="720"/>
              </w:tabs>
              <w:spacing w:after="0" w:line="240" w:lineRule="auto"/>
              <w:jc w:val="both"/>
              <w:rPr>
                <w:b/>
                <w:bCs/>
                <w:lang w:val="en-US"/>
              </w:rPr>
            </w:pPr>
            <w:r w:rsidRPr="008C3657">
              <w:rPr>
                <w:b/>
                <w:bCs/>
                <w:lang w:val="en-US"/>
              </w:rPr>
              <w:t>2</w:t>
            </w:r>
          </w:p>
        </w:tc>
      </w:tr>
      <w:tr w:rsidR="00D33791" w:rsidRPr="008C3657" w14:paraId="508C56FD" w14:textId="77777777" w:rsidTr="008C3657">
        <w:tc>
          <w:tcPr>
            <w:tcW w:w="738" w:type="dxa"/>
            <w:shd w:val="clear" w:color="auto" w:fill="auto"/>
          </w:tcPr>
          <w:p w14:paraId="40B08332" w14:textId="5C7536EA" w:rsidR="00D33791" w:rsidRPr="008C3657" w:rsidRDefault="00D33791" w:rsidP="008C3657">
            <w:pPr>
              <w:pStyle w:val="BodyText2"/>
              <w:tabs>
                <w:tab w:val="left" w:pos="720"/>
              </w:tabs>
              <w:spacing w:after="0" w:line="240" w:lineRule="auto"/>
              <w:jc w:val="both"/>
              <w:rPr>
                <w:b/>
                <w:bCs/>
                <w:lang w:val="en-US"/>
              </w:rPr>
            </w:pPr>
            <w:r w:rsidRPr="008C3657">
              <w:rPr>
                <w:b/>
                <w:bCs/>
                <w:lang w:val="en-US"/>
              </w:rPr>
              <w:t>3</w:t>
            </w:r>
          </w:p>
        </w:tc>
        <w:tc>
          <w:tcPr>
            <w:tcW w:w="450" w:type="dxa"/>
            <w:shd w:val="clear" w:color="auto" w:fill="auto"/>
          </w:tcPr>
          <w:p w14:paraId="4EA5FA9E" w14:textId="17C8A09A" w:rsidR="00D33791" w:rsidRPr="008C3657" w:rsidRDefault="00D33791" w:rsidP="008C3657">
            <w:pPr>
              <w:pStyle w:val="BodyText2"/>
              <w:tabs>
                <w:tab w:val="left" w:pos="720"/>
              </w:tabs>
              <w:spacing w:after="0" w:line="240" w:lineRule="auto"/>
              <w:jc w:val="both"/>
              <w:rPr>
                <w:b/>
                <w:bCs/>
                <w:lang w:val="en-US"/>
              </w:rPr>
            </w:pPr>
            <w:r w:rsidRPr="008C3657">
              <w:rPr>
                <w:b/>
                <w:bCs/>
                <w:lang w:val="en-US"/>
              </w:rPr>
              <w:t>3</w:t>
            </w:r>
          </w:p>
        </w:tc>
      </w:tr>
      <w:tr w:rsidR="00D33791" w:rsidRPr="008C3657" w14:paraId="14F83BB6" w14:textId="77777777" w:rsidTr="008C3657">
        <w:tc>
          <w:tcPr>
            <w:tcW w:w="738" w:type="dxa"/>
            <w:shd w:val="clear" w:color="auto" w:fill="auto"/>
          </w:tcPr>
          <w:p w14:paraId="32F20EB7" w14:textId="06C5F583" w:rsidR="00D33791" w:rsidRPr="008C3657" w:rsidRDefault="00D33791" w:rsidP="008C3657">
            <w:pPr>
              <w:pStyle w:val="BodyText2"/>
              <w:tabs>
                <w:tab w:val="left" w:pos="720"/>
              </w:tabs>
              <w:spacing w:after="0" w:line="240" w:lineRule="auto"/>
              <w:jc w:val="both"/>
              <w:rPr>
                <w:b/>
                <w:bCs/>
                <w:lang w:val="en-US"/>
              </w:rPr>
            </w:pPr>
            <w:r w:rsidRPr="008C3657">
              <w:rPr>
                <w:b/>
                <w:bCs/>
                <w:lang w:val="en-US"/>
              </w:rPr>
              <w:t>5</w:t>
            </w:r>
          </w:p>
        </w:tc>
        <w:tc>
          <w:tcPr>
            <w:tcW w:w="450" w:type="dxa"/>
            <w:shd w:val="clear" w:color="auto" w:fill="auto"/>
          </w:tcPr>
          <w:p w14:paraId="0B2B3E0D" w14:textId="73685397" w:rsidR="00D33791" w:rsidRPr="008C3657" w:rsidRDefault="00D33791" w:rsidP="008C3657">
            <w:pPr>
              <w:pStyle w:val="BodyText2"/>
              <w:tabs>
                <w:tab w:val="left" w:pos="720"/>
              </w:tabs>
              <w:spacing w:after="0" w:line="240" w:lineRule="auto"/>
              <w:jc w:val="both"/>
              <w:rPr>
                <w:b/>
                <w:bCs/>
                <w:lang w:val="en-US"/>
              </w:rPr>
            </w:pPr>
            <w:r w:rsidRPr="008C3657">
              <w:rPr>
                <w:b/>
                <w:bCs/>
                <w:lang w:val="en-US"/>
              </w:rPr>
              <w:t>2</w:t>
            </w:r>
          </w:p>
        </w:tc>
      </w:tr>
    </w:tbl>
    <w:p w14:paraId="20C97CD7" w14:textId="77777777" w:rsidR="00D33791" w:rsidRDefault="00D33791" w:rsidP="00D33791">
      <w:pPr>
        <w:tabs>
          <w:tab w:val="left" w:pos="1440"/>
        </w:tabs>
        <w:jc w:val="both"/>
        <w:rPr>
          <w:rFonts w:ascii="Times New Roman" w:hAnsi="Times New Roman"/>
          <w:i/>
          <w:iCs/>
          <w:sz w:val="24"/>
          <w:szCs w:val="24"/>
        </w:rPr>
      </w:pPr>
    </w:p>
    <w:p w14:paraId="5A7C3A51" w14:textId="0B824CD0" w:rsidR="0018222F" w:rsidRDefault="004213C3" w:rsidP="00D33791">
      <w:pPr>
        <w:tabs>
          <w:tab w:val="left" w:pos="1440"/>
        </w:tabs>
        <w:jc w:val="both"/>
        <w:rPr>
          <w:rFonts w:ascii="Times New Roman" w:hAnsi="Times New Roman"/>
          <w:sz w:val="24"/>
          <w:szCs w:val="24"/>
        </w:rPr>
      </w:pPr>
      <w:r w:rsidRPr="00141E54">
        <w:rPr>
          <w:rFonts w:ascii="Times New Roman" w:hAnsi="Times New Roman"/>
          <w:i/>
          <w:iCs/>
          <w:sz w:val="24"/>
          <w:szCs w:val="24"/>
        </w:rPr>
        <w:t xml:space="preserve">Use a linear regression method to calculate the parameters </w:t>
      </w:r>
      <w:r w:rsidRPr="00141E54">
        <w:rPr>
          <w:rFonts w:ascii="Times New Roman" w:hAnsi="Times New Roman"/>
          <w:i/>
          <w:iCs/>
          <w:sz w:val="24"/>
          <w:szCs w:val="24"/>
        </w:rPr>
        <w:sym w:font="Symbol" w:char="F061"/>
      </w:r>
      <w:r w:rsidRPr="00141E54">
        <w:rPr>
          <w:rFonts w:ascii="Times New Roman" w:hAnsi="Times New Roman"/>
          <w:i/>
          <w:iCs/>
          <w:sz w:val="24"/>
          <w:szCs w:val="24"/>
        </w:rPr>
        <w:t xml:space="preserve"> and </w:t>
      </w:r>
      <w:r w:rsidRPr="00141E54">
        <w:rPr>
          <w:rFonts w:ascii="Times New Roman" w:hAnsi="Times New Roman"/>
          <w:i/>
          <w:iCs/>
          <w:sz w:val="24"/>
          <w:szCs w:val="24"/>
        </w:rPr>
        <w:sym w:font="Symbol" w:char="F062"/>
      </w:r>
      <w:r w:rsidRPr="00141E54">
        <w:rPr>
          <w:rFonts w:ascii="Times New Roman" w:hAnsi="Times New Roman"/>
          <w:i/>
          <w:iCs/>
          <w:sz w:val="24"/>
          <w:szCs w:val="24"/>
        </w:rPr>
        <w:t xml:space="preserve"> where y = </w:t>
      </w:r>
      <w:r w:rsidRPr="00141E54">
        <w:rPr>
          <w:rFonts w:ascii="Times New Roman" w:hAnsi="Times New Roman"/>
          <w:i/>
          <w:iCs/>
          <w:sz w:val="24"/>
          <w:szCs w:val="24"/>
        </w:rPr>
        <w:sym w:font="Symbol" w:char="F061"/>
      </w:r>
      <w:r w:rsidRPr="00141E54">
        <w:rPr>
          <w:rFonts w:ascii="Times New Roman" w:hAnsi="Times New Roman"/>
          <w:i/>
          <w:iCs/>
          <w:sz w:val="24"/>
          <w:szCs w:val="24"/>
        </w:rPr>
        <w:t xml:space="preserve"> + </w:t>
      </w:r>
      <w:r w:rsidRPr="00141E54">
        <w:rPr>
          <w:rFonts w:ascii="Times New Roman" w:hAnsi="Times New Roman"/>
          <w:i/>
          <w:iCs/>
          <w:sz w:val="24"/>
          <w:szCs w:val="24"/>
        </w:rPr>
        <w:sym w:font="Symbol" w:char="F062"/>
      </w:r>
      <w:r w:rsidRPr="00141E54">
        <w:rPr>
          <w:rFonts w:ascii="Times New Roman" w:hAnsi="Times New Roman"/>
          <w:i/>
          <w:iCs/>
          <w:sz w:val="24"/>
          <w:szCs w:val="24"/>
        </w:rPr>
        <w:t xml:space="preserve"> x.</w:t>
      </w:r>
      <w:r w:rsidR="00550CEB" w:rsidRPr="00141E54">
        <w:rPr>
          <w:rFonts w:ascii="Times New Roman" w:hAnsi="Times New Roman"/>
          <w:b/>
          <w:sz w:val="24"/>
          <w:szCs w:val="24"/>
        </w:rPr>
        <w:t xml:space="preserve"> </w:t>
      </w:r>
      <w:r w:rsidR="00141E54" w:rsidRPr="00141E54">
        <w:rPr>
          <w:rFonts w:ascii="Times New Roman" w:hAnsi="Times New Roman"/>
          <w:sz w:val="24"/>
          <w:szCs w:val="24"/>
        </w:rPr>
        <w:t>(20</w:t>
      </w:r>
      <w:r w:rsidR="00550CEB" w:rsidRPr="00141E54">
        <w:rPr>
          <w:rFonts w:ascii="Times New Roman" w:hAnsi="Times New Roman"/>
          <w:sz w:val="24"/>
          <w:szCs w:val="24"/>
        </w:rPr>
        <w:t xml:space="preserve"> points)</w:t>
      </w:r>
    </w:p>
    <w:p w14:paraId="6E97A1E9" w14:textId="08B85B78" w:rsidR="00C80549" w:rsidRDefault="00C80549" w:rsidP="00C80549">
      <w:pPr>
        <w:tabs>
          <w:tab w:val="left" w:pos="1440"/>
        </w:tabs>
        <w:jc w:val="both"/>
        <w:rPr>
          <w:rFonts w:ascii="Times New Roman" w:hAnsi="Times New Roman"/>
          <w:sz w:val="24"/>
          <w:szCs w:val="24"/>
        </w:rPr>
      </w:pPr>
      <w:proofErr w:type="spellStart"/>
      <w:r>
        <w:rPr>
          <w:rFonts w:ascii="Times New Roman" w:hAnsi="Times New Roman"/>
          <w:sz w:val="24"/>
          <w:szCs w:val="24"/>
        </w:rPr>
        <w:t>Soln</w:t>
      </w:r>
      <w:proofErr w:type="spellEnd"/>
      <w:r>
        <w:rPr>
          <w:rFonts w:ascii="Times New Roman" w:hAnsi="Times New Roman"/>
          <w:sz w:val="24"/>
          <w:szCs w:val="24"/>
        </w:rPr>
        <w:t>:</w:t>
      </w:r>
    </w:p>
    <w:p w14:paraId="2399D287" w14:textId="74F092A7" w:rsidR="00C80549" w:rsidRPr="00C80549" w:rsidRDefault="00C80549" w:rsidP="00C80549">
      <w:pPr>
        <w:tabs>
          <w:tab w:val="left" w:pos="1440"/>
        </w:tabs>
        <w:jc w:val="both"/>
        <w:rPr>
          <w:rFonts w:ascii="Times New Roman" w:hAnsi="Times New Roman"/>
          <w:sz w:val="24"/>
          <w:szCs w:val="24"/>
        </w:rPr>
      </w:pPr>
      <w:r>
        <w:rPr>
          <w:rFonts w:ascii="Times New Roman" w:hAnsi="Times New Roman"/>
          <w:sz w:val="24"/>
          <w:szCs w:val="24"/>
        </w:rPr>
        <w:t xml:space="preserve">This is calculated as shown below. </w:t>
      </w:r>
    </w:p>
    <w:p w14:paraId="152E7E6B" w14:textId="5951F36B" w:rsidR="00713C86" w:rsidRPr="00141E54" w:rsidRDefault="005E353C" w:rsidP="00141E54">
      <w:pPr>
        <w:tabs>
          <w:tab w:val="num" w:pos="4140"/>
        </w:tabs>
        <w:spacing w:after="0" w:line="240" w:lineRule="auto"/>
        <w:jc w:val="both"/>
        <w:rPr>
          <w:rFonts w:ascii="Times New Roman" w:hAnsi="Times New Roman"/>
          <w:i/>
          <w:iCs/>
          <w:sz w:val="24"/>
          <w:szCs w:val="24"/>
        </w:rPr>
      </w:pPr>
      <w:r>
        <w:rPr>
          <w:noProof/>
        </w:rPr>
        <w:lastRenderedPageBreak/>
        <w:drawing>
          <wp:inline distT="0" distB="0" distL="0" distR="0" wp14:anchorId="48D9CA67" wp14:editId="50AEB491">
            <wp:extent cx="5139055" cy="8258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9055" cy="8258810"/>
                    </a:xfrm>
                    <a:prstGeom prst="rect">
                      <a:avLst/>
                    </a:prstGeom>
                    <a:noFill/>
                    <a:ln>
                      <a:noFill/>
                    </a:ln>
                  </pic:spPr>
                </pic:pic>
              </a:graphicData>
            </a:graphic>
          </wp:inline>
        </w:drawing>
      </w:r>
    </w:p>
    <w:p w14:paraId="6AD60D04" w14:textId="77777777" w:rsidR="00141E54" w:rsidRPr="00141E54" w:rsidRDefault="00141E54" w:rsidP="00141E54">
      <w:pPr>
        <w:spacing w:after="0" w:line="240" w:lineRule="auto"/>
        <w:ind w:left="1440"/>
        <w:jc w:val="both"/>
        <w:rPr>
          <w:rFonts w:ascii="Times New Roman" w:hAnsi="Times New Roman"/>
          <w:i/>
          <w:iCs/>
          <w:sz w:val="24"/>
          <w:szCs w:val="24"/>
        </w:rPr>
      </w:pPr>
    </w:p>
    <w:p w14:paraId="30BE3942" w14:textId="2D12A988" w:rsidR="00B15303" w:rsidRDefault="0018222F" w:rsidP="00141E54">
      <w:pPr>
        <w:rPr>
          <w:rFonts w:ascii="Times New Roman" w:hAnsi="Times New Roman"/>
          <w:sz w:val="24"/>
          <w:szCs w:val="24"/>
        </w:rPr>
      </w:pPr>
      <w:r w:rsidRPr="00141E54">
        <w:rPr>
          <w:rFonts w:ascii="Times New Roman" w:hAnsi="Times New Roman"/>
          <w:b/>
          <w:sz w:val="24"/>
          <w:szCs w:val="24"/>
        </w:rPr>
        <w:t xml:space="preserve">Task </w:t>
      </w:r>
      <w:r w:rsidR="00141E54">
        <w:rPr>
          <w:rFonts w:ascii="Times New Roman" w:hAnsi="Times New Roman"/>
          <w:b/>
          <w:sz w:val="24"/>
          <w:szCs w:val="24"/>
        </w:rPr>
        <w:t>5</w:t>
      </w:r>
      <w:r w:rsidRPr="00141E54">
        <w:rPr>
          <w:rFonts w:ascii="Times New Roman" w:hAnsi="Times New Roman"/>
          <w:sz w:val="24"/>
          <w:szCs w:val="24"/>
        </w:rPr>
        <w:t xml:space="preserve">:  Support Vector </w:t>
      </w:r>
      <w:r w:rsidR="00873B5A" w:rsidRPr="00141E54">
        <w:rPr>
          <w:rFonts w:ascii="Times New Roman" w:hAnsi="Times New Roman"/>
          <w:sz w:val="24"/>
          <w:szCs w:val="24"/>
        </w:rPr>
        <w:t>Machines</w:t>
      </w:r>
      <w:r w:rsidR="00141E54" w:rsidRPr="00141E54">
        <w:rPr>
          <w:rFonts w:ascii="Times New Roman" w:hAnsi="Times New Roman"/>
          <w:sz w:val="24"/>
          <w:szCs w:val="24"/>
        </w:rPr>
        <w:t xml:space="preserve"> (SVM)</w:t>
      </w:r>
      <w:r w:rsidR="00873B5A" w:rsidRPr="00141E54">
        <w:rPr>
          <w:rFonts w:ascii="Times New Roman" w:hAnsi="Times New Roman"/>
          <w:sz w:val="24"/>
          <w:szCs w:val="24"/>
        </w:rPr>
        <w:t>. The</w:t>
      </w:r>
      <w:r w:rsidRPr="00141E54">
        <w:rPr>
          <w:rFonts w:ascii="Times New Roman" w:hAnsi="Times New Roman"/>
          <w:sz w:val="24"/>
          <w:szCs w:val="24"/>
        </w:rPr>
        <w:t xml:space="preserve"> Mercer kernel used to solve the XOR problem is given by</w:t>
      </w:r>
      <w:r w:rsidR="001D56AC">
        <w:rPr>
          <w:rFonts w:ascii="Times New Roman" w:hAnsi="Times New Roman"/>
          <w:sz w:val="24"/>
          <w:szCs w:val="24"/>
        </w:rPr>
        <w:t xml:space="preserve"> polynomial kernel function,</w:t>
      </w:r>
      <w:r w:rsidRPr="00141E54">
        <w:rPr>
          <w:rFonts w:ascii="Times New Roman" w:hAnsi="Times New Roman"/>
          <w:sz w:val="24"/>
          <w:szCs w:val="24"/>
        </w:rPr>
        <w:t xml:space="preserve"> </w:t>
      </w:r>
      <w:proofErr w:type="gramStart"/>
      <w:r w:rsidRPr="00141E54">
        <w:rPr>
          <w:rFonts w:ascii="Times New Roman" w:hAnsi="Times New Roman"/>
          <w:sz w:val="24"/>
          <w:szCs w:val="24"/>
        </w:rPr>
        <w:t>k(</w:t>
      </w:r>
      <w:proofErr w:type="gramEnd"/>
      <w:r w:rsidRPr="00141E54">
        <w:rPr>
          <w:rFonts w:ascii="Times New Roman" w:hAnsi="Times New Roman"/>
          <w:sz w:val="24"/>
          <w:szCs w:val="24"/>
        </w:rPr>
        <w:t>x</w:t>
      </w:r>
      <w:r w:rsidR="003A7784" w:rsidRPr="00141E54">
        <w:rPr>
          <w:rFonts w:ascii="Times New Roman" w:hAnsi="Times New Roman"/>
          <w:sz w:val="24"/>
          <w:szCs w:val="24"/>
          <w:vertAlign w:val="subscript"/>
        </w:rPr>
        <w:t>i</w:t>
      </w:r>
      <w:r w:rsidRPr="00141E54">
        <w:rPr>
          <w:rFonts w:ascii="Times New Roman" w:hAnsi="Times New Roman"/>
          <w:sz w:val="24"/>
          <w:szCs w:val="24"/>
        </w:rPr>
        <w:t xml:space="preserve">, </w:t>
      </w:r>
      <w:proofErr w:type="spellStart"/>
      <w:r w:rsidRPr="00141E54">
        <w:rPr>
          <w:rFonts w:ascii="Times New Roman" w:hAnsi="Times New Roman"/>
          <w:sz w:val="24"/>
          <w:szCs w:val="24"/>
        </w:rPr>
        <w:t>x</w:t>
      </w:r>
      <w:r w:rsidR="003A7784" w:rsidRPr="00141E54">
        <w:rPr>
          <w:rFonts w:ascii="Times New Roman" w:hAnsi="Times New Roman"/>
          <w:sz w:val="24"/>
          <w:szCs w:val="24"/>
          <w:vertAlign w:val="subscript"/>
        </w:rPr>
        <w:t>j</w:t>
      </w:r>
      <w:proofErr w:type="spellEnd"/>
      <w:r w:rsidRPr="00141E54">
        <w:rPr>
          <w:rFonts w:ascii="Times New Roman" w:hAnsi="Times New Roman"/>
          <w:sz w:val="24"/>
          <w:szCs w:val="24"/>
        </w:rPr>
        <w:t xml:space="preserve">) = (1 + </w:t>
      </w:r>
      <w:proofErr w:type="spellStart"/>
      <w:r w:rsidRPr="00141E54">
        <w:rPr>
          <w:rFonts w:ascii="Times New Roman" w:hAnsi="Times New Roman"/>
          <w:sz w:val="24"/>
          <w:szCs w:val="24"/>
        </w:rPr>
        <w:t>x</w:t>
      </w:r>
      <w:r w:rsidR="003A7784" w:rsidRPr="00141E54">
        <w:rPr>
          <w:rFonts w:ascii="Times New Roman" w:hAnsi="Times New Roman"/>
          <w:sz w:val="24"/>
          <w:szCs w:val="24"/>
          <w:vertAlign w:val="subscript"/>
        </w:rPr>
        <w:t>i</w:t>
      </w:r>
      <w:r w:rsidRPr="00141E54">
        <w:rPr>
          <w:rFonts w:ascii="Times New Roman" w:hAnsi="Times New Roman"/>
          <w:sz w:val="24"/>
          <w:szCs w:val="24"/>
          <w:vertAlign w:val="superscript"/>
        </w:rPr>
        <w:t>T</w:t>
      </w:r>
      <w:r w:rsidRPr="00141E54">
        <w:rPr>
          <w:rFonts w:ascii="Times New Roman" w:hAnsi="Times New Roman"/>
          <w:sz w:val="24"/>
          <w:szCs w:val="24"/>
        </w:rPr>
        <w:t>x</w:t>
      </w:r>
      <w:r w:rsidR="003A7784" w:rsidRPr="00141E54">
        <w:rPr>
          <w:rFonts w:ascii="Times New Roman" w:hAnsi="Times New Roman"/>
          <w:sz w:val="24"/>
          <w:szCs w:val="24"/>
          <w:vertAlign w:val="subscript"/>
        </w:rPr>
        <w:t>j</w:t>
      </w:r>
      <w:proofErr w:type="spellEnd"/>
      <w:r w:rsidRPr="00141E54">
        <w:rPr>
          <w:rFonts w:ascii="Times New Roman" w:hAnsi="Times New Roman"/>
          <w:sz w:val="24"/>
          <w:szCs w:val="24"/>
        </w:rPr>
        <w:t>)</w:t>
      </w:r>
      <w:r w:rsidRPr="00141E54">
        <w:rPr>
          <w:rFonts w:ascii="Times New Roman" w:hAnsi="Times New Roman"/>
          <w:sz w:val="24"/>
          <w:szCs w:val="24"/>
          <w:vertAlign w:val="superscript"/>
        </w:rPr>
        <w:t>p</w:t>
      </w:r>
      <w:r w:rsidRPr="00141E54">
        <w:rPr>
          <w:rFonts w:ascii="Times New Roman" w:hAnsi="Times New Roman"/>
          <w:sz w:val="24"/>
          <w:szCs w:val="24"/>
        </w:rPr>
        <w:t xml:space="preserve"> </w:t>
      </w:r>
      <w:r w:rsidR="00873B5A" w:rsidRPr="00141E54">
        <w:rPr>
          <w:rFonts w:ascii="Times New Roman" w:hAnsi="Times New Roman"/>
          <w:sz w:val="24"/>
          <w:szCs w:val="24"/>
        </w:rPr>
        <w:t xml:space="preserve">. </w:t>
      </w:r>
      <w:r w:rsidRPr="00141E54">
        <w:rPr>
          <w:rFonts w:ascii="Times New Roman" w:hAnsi="Times New Roman"/>
          <w:sz w:val="24"/>
          <w:szCs w:val="24"/>
        </w:rPr>
        <w:t xml:space="preserve">What is the smallest positive integer p for which </w:t>
      </w:r>
      <w:r w:rsidR="00141E54" w:rsidRPr="00141E54">
        <w:rPr>
          <w:rFonts w:ascii="Times New Roman" w:hAnsi="Times New Roman"/>
          <w:sz w:val="24"/>
          <w:szCs w:val="24"/>
        </w:rPr>
        <w:t xml:space="preserve">the XOR problem is solved? </w:t>
      </w:r>
      <w:r w:rsidR="00550CEB" w:rsidRPr="00141E54">
        <w:rPr>
          <w:rFonts w:ascii="Times New Roman" w:hAnsi="Times New Roman"/>
          <w:sz w:val="24"/>
          <w:szCs w:val="24"/>
        </w:rPr>
        <w:t xml:space="preserve"> </w:t>
      </w:r>
      <w:r w:rsidR="00141E54" w:rsidRPr="00141E54">
        <w:rPr>
          <w:rFonts w:ascii="Times New Roman" w:hAnsi="Times New Roman"/>
          <w:sz w:val="24"/>
          <w:szCs w:val="24"/>
        </w:rPr>
        <w:t xml:space="preserve"> Show the kernel and XOR Problem solution using SVM (20 points)</w:t>
      </w:r>
    </w:p>
    <w:p w14:paraId="4F71BFE4" w14:textId="742B441F" w:rsidR="00C80549" w:rsidRDefault="00C80549" w:rsidP="00141E54">
      <w:pPr>
        <w:rPr>
          <w:rFonts w:ascii="Times New Roman" w:hAnsi="Times New Roman"/>
          <w:sz w:val="24"/>
          <w:szCs w:val="24"/>
        </w:rPr>
      </w:pPr>
      <w:proofErr w:type="spellStart"/>
      <w:r>
        <w:rPr>
          <w:rFonts w:ascii="Times New Roman" w:hAnsi="Times New Roman"/>
          <w:sz w:val="24"/>
          <w:szCs w:val="24"/>
        </w:rPr>
        <w:t>Soln</w:t>
      </w:r>
      <w:proofErr w:type="spellEnd"/>
      <w:r>
        <w:rPr>
          <w:rFonts w:ascii="Times New Roman" w:hAnsi="Times New Roman"/>
          <w:sz w:val="24"/>
          <w:szCs w:val="24"/>
        </w:rPr>
        <w:t xml:space="preserve">: </w:t>
      </w:r>
    </w:p>
    <w:p w14:paraId="3AE14502" w14:textId="2E211887" w:rsidR="00E86687" w:rsidRDefault="00E86687" w:rsidP="00141E54">
      <w:pPr>
        <w:rPr>
          <w:rFonts w:ascii="Times New Roman" w:hAnsi="Times New Roman"/>
          <w:sz w:val="24"/>
          <w:szCs w:val="24"/>
        </w:rPr>
      </w:pPr>
      <w:r>
        <w:rPr>
          <w:rFonts w:ascii="Times New Roman" w:hAnsi="Times New Roman"/>
          <w:sz w:val="24"/>
          <w:szCs w:val="24"/>
        </w:rPr>
        <w:t xml:space="preserve">From Wikipedia: </w:t>
      </w:r>
      <w:r>
        <w:rPr>
          <w:rFonts w:ascii="Arial" w:hAnsi="Arial" w:cs="Arial"/>
          <w:color w:val="222222"/>
          <w:sz w:val="21"/>
          <w:szCs w:val="21"/>
          <w:shd w:val="clear" w:color="auto" w:fill="FFFFFF"/>
        </w:rPr>
        <w:t>In addition to performing </w:t>
      </w:r>
      <w:hyperlink r:id="rId9" w:tooltip="Linear classifier" w:history="1">
        <w:r>
          <w:rPr>
            <w:rStyle w:val="Hyperlink"/>
            <w:rFonts w:ascii="Arial" w:hAnsi="Arial" w:cs="Arial"/>
            <w:color w:val="0B0080"/>
            <w:sz w:val="21"/>
            <w:szCs w:val="21"/>
            <w:shd w:val="clear" w:color="auto" w:fill="FFFFFF"/>
          </w:rPr>
          <w:t>linear classification</w:t>
        </w:r>
      </w:hyperlink>
      <w:r>
        <w:rPr>
          <w:rFonts w:ascii="Arial" w:hAnsi="Arial" w:cs="Arial"/>
          <w:color w:val="222222"/>
          <w:sz w:val="21"/>
          <w:szCs w:val="21"/>
          <w:shd w:val="clear" w:color="auto" w:fill="FFFFFF"/>
        </w:rPr>
        <w:t>, SVMs can efficiently perform a non-linear classification using what is called the </w:t>
      </w:r>
      <w:hyperlink r:id="rId10" w:anchor="Mathematics:_the_kernel_trick" w:tooltip="Kernel method" w:history="1">
        <w:r>
          <w:rPr>
            <w:rStyle w:val="Hyperlink"/>
            <w:rFonts w:ascii="Arial" w:hAnsi="Arial" w:cs="Arial"/>
            <w:color w:val="0B0080"/>
            <w:sz w:val="21"/>
            <w:szCs w:val="21"/>
            <w:shd w:val="clear" w:color="auto" w:fill="FFFFFF"/>
          </w:rPr>
          <w:t>kernel trick</w:t>
        </w:r>
      </w:hyperlink>
      <w:r>
        <w:rPr>
          <w:rFonts w:ascii="Arial" w:hAnsi="Arial" w:cs="Arial"/>
          <w:color w:val="222222"/>
          <w:sz w:val="21"/>
          <w:szCs w:val="21"/>
          <w:shd w:val="clear" w:color="auto" w:fill="FFFFFF"/>
        </w:rPr>
        <w:t>, implicitly mapping their inputs into high-dimensional feature spaces.</w:t>
      </w:r>
    </w:p>
    <w:p w14:paraId="11EFD996" w14:textId="2F38FF86" w:rsidR="00C80549" w:rsidRDefault="001D56AC" w:rsidP="00141E54">
      <w:pPr>
        <w:rPr>
          <w:rFonts w:ascii="Times New Roman" w:hAnsi="Times New Roman"/>
          <w:sz w:val="24"/>
          <w:szCs w:val="24"/>
        </w:rPr>
      </w:pPr>
      <w:r w:rsidRPr="001D56AC">
        <w:rPr>
          <w:rFonts w:ascii="Times New Roman" w:hAnsi="Times New Roman"/>
          <w:sz w:val="24"/>
          <w:szCs w:val="24"/>
        </w:rPr>
        <w:t xml:space="preserve">When p = 2 (quadratic case), the XOR problem can be solved. So, p=2 is the smallest positive integer for the XOR problem is solved. </w:t>
      </w:r>
      <w:r w:rsidR="008307BB">
        <w:rPr>
          <w:rFonts w:ascii="Times New Roman" w:hAnsi="Times New Roman"/>
          <w:sz w:val="24"/>
          <w:szCs w:val="24"/>
        </w:rPr>
        <w:t xml:space="preserve">The </w:t>
      </w:r>
      <w:proofErr w:type="gramStart"/>
      <w:r w:rsidR="008307BB" w:rsidRPr="00141E54">
        <w:rPr>
          <w:rFonts w:ascii="Times New Roman" w:hAnsi="Times New Roman"/>
          <w:sz w:val="24"/>
          <w:szCs w:val="24"/>
        </w:rPr>
        <w:t>k(</w:t>
      </w:r>
      <w:proofErr w:type="gramEnd"/>
      <w:r w:rsidR="008307BB" w:rsidRPr="00141E54">
        <w:rPr>
          <w:rFonts w:ascii="Times New Roman" w:hAnsi="Times New Roman"/>
          <w:sz w:val="24"/>
          <w:szCs w:val="24"/>
        </w:rPr>
        <w:t>x</w:t>
      </w:r>
      <w:r w:rsidR="008307BB" w:rsidRPr="00141E54">
        <w:rPr>
          <w:rFonts w:ascii="Times New Roman" w:hAnsi="Times New Roman"/>
          <w:sz w:val="24"/>
          <w:szCs w:val="24"/>
          <w:vertAlign w:val="subscript"/>
        </w:rPr>
        <w:t>i</w:t>
      </w:r>
      <w:r w:rsidR="008307BB" w:rsidRPr="00141E54">
        <w:rPr>
          <w:rFonts w:ascii="Times New Roman" w:hAnsi="Times New Roman"/>
          <w:sz w:val="24"/>
          <w:szCs w:val="24"/>
        </w:rPr>
        <w:t xml:space="preserve">, </w:t>
      </w:r>
      <w:proofErr w:type="spellStart"/>
      <w:r w:rsidR="008307BB" w:rsidRPr="00141E54">
        <w:rPr>
          <w:rFonts w:ascii="Times New Roman" w:hAnsi="Times New Roman"/>
          <w:sz w:val="24"/>
          <w:szCs w:val="24"/>
        </w:rPr>
        <w:t>x</w:t>
      </w:r>
      <w:r w:rsidR="008307BB" w:rsidRPr="00141E54">
        <w:rPr>
          <w:rFonts w:ascii="Times New Roman" w:hAnsi="Times New Roman"/>
          <w:sz w:val="24"/>
          <w:szCs w:val="24"/>
          <w:vertAlign w:val="subscript"/>
        </w:rPr>
        <w:t>j</w:t>
      </w:r>
      <w:proofErr w:type="spellEnd"/>
      <w:r w:rsidR="008307BB" w:rsidRPr="00141E54">
        <w:rPr>
          <w:rFonts w:ascii="Times New Roman" w:hAnsi="Times New Roman"/>
          <w:sz w:val="24"/>
          <w:szCs w:val="24"/>
        </w:rPr>
        <w:t xml:space="preserve">) = (1 + </w:t>
      </w:r>
      <w:proofErr w:type="spellStart"/>
      <w:r w:rsidR="008307BB" w:rsidRPr="00141E54">
        <w:rPr>
          <w:rFonts w:ascii="Times New Roman" w:hAnsi="Times New Roman"/>
          <w:sz w:val="24"/>
          <w:szCs w:val="24"/>
        </w:rPr>
        <w:t>x</w:t>
      </w:r>
      <w:r w:rsidR="008307BB" w:rsidRPr="00141E54">
        <w:rPr>
          <w:rFonts w:ascii="Times New Roman" w:hAnsi="Times New Roman"/>
          <w:sz w:val="24"/>
          <w:szCs w:val="24"/>
          <w:vertAlign w:val="subscript"/>
        </w:rPr>
        <w:t>i</w:t>
      </w:r>
      <w:r w:rsidR="008307BB" w:rsidRPr="00141E54">
        <w:rPr>
          <w:rFonts w:ascii="Times New Roman" w:hAnsi="Times New Roman"/>
          <w:sz w:val="24"/>
          <w:szCs w:val="24"/>
          <w:vertAlign w:val="superscript"/>
        </w:rPr>
        <w:t>T</w:t>
      </w:r>
      <w:r w:rsidR="008307BB" w:rsidRPr="00141E54">
        <w:rPr>
          <w:rFonts w:ascii="Times New Roman" w:hAnsi="Times New Roman"/>
          <w:sz w:val="24"/>
          <w:szCs w:val="24"/>
        </w:rPr>
        <w:t>x</w:t>
      </w:r>
      <w:r w:rsidR="008307BB" w:rsidRPr="00141E54">
        <w:rPr>
          <w:rFonts w:ascii="Times New Roman" w:hAnsi="Times New Roman"/>
          <w:sz w:val="24"/>
          <w:szCs w:val="24"/>
          <w:vertAlign w:val="subscript"/>
        </w:rPr>
        <w:t>j</w:t>
      </w:r>
      <w:proofErr w:type="spellEnd"/>
      <w:r w:rsidR="008307BB" w:rsidRPr="00141E54">
        <w:rPr>
          <w:rFonts w:ascii="Times New Roman" w:hAnsi="Times New Roman"/>
          <w:sz w:val="24"/>
          <w:szCs w:val="24"/>
        </w:rPr>
        <w:t>)</w:t>
      </w:r>
      <w:r w:rsidR="008307BB" w:rsidRPr="00141E54">
        <w:rPr>
          <w:rFonts w:ascii="Times New Roman" w:hAnsi="Times New Roman"/>
          <w:sz w:val="24"/>
          <w:szCs w:val="24"/>
          <w:vertAlign w:val="superscript"/>
        </w:rPr>
        <w:t>p</w:t>
      </w:r>
      <w:r w:rsidR="008307BB">
        <w:rPr>
          <w:rFonts w:ascii="Times New Roman" w:hAnsi="Times New Roman"/>
          <w:sz w:val="24"/>
          <w:szCs w:val="24"/>
          <w:vertAlign w:val="superscript"/>
        </w:rPr>
        <w:t xml:space="preserve"> </w:t>
      </w:r>
      <w:r w:rsidR="008307BB" w:rsidRPr="008307BB">
        <w:rPr>
          <w:rFonts w:ascii="Times New Roman" w:hAnsi="Times New Roman"/>
          <w:sz w:val="24"/>
          <w:szCs w:val="24"/>
        </w:rPr>
        <w:t xml:space="preserve">is </w:t>
      </w:r>
      <w:r w:rsidR="008307BB">
        <w:rPr>
          <w:rFonts w:ascii="Times New Roman" w:hAnsi="Times New Roman"/>
          <w:sz w:val="24"/>
          <w:szCs w:val="24"/>
        </w:rPr>
        <w:t xml:space="preserve">a polynomial kernel function of order p. </w:t>
      </w:r>
    </w:p>
    <w:p w14:paraId="38AF7FC3" w14:textId="65332F7D" w:rsidR="008307BB" w:rsidRDefault="008307BB" w:rsidP="00141E54">
      <w:pPr>
        <w:rPr>
          <w:noProof/>
        </w:rPr>
      </w:pPr>
      <w:r>
        <w:rPr>
          <w:noProof/>
        </w:rPr>
        <w:t>Let’s take one example of input sets as</w:t>
      </w:r>
      <w:r w:rsidR="00657A9F">
        <w:rPr>
          <w:noProof/>
        </w:rPr>
        <w:t xml:space="preserve"> (x1, x2)</w:t>
      </w:r>
      <w:r>
        <w:rPr>
          <w:noProof/>
        </w:rPr>
        <w:t xml:space="preserve">: (-1, -1), (-1, 1), (1, -1), and (1,1). This input sets is not </w:t>
      </w:r>
      <w:r w:rsidR="00657A9F">
        <w:rPr>
          <w:noProof/>
        </w:rPr>
        <w:t xml:space="preserve">2-d </w:t>
      </w:r>
      <w:r>
        <w:rPr>
          <w:noProof/>
        </w:rPr>
        <w:t>linear</w:t>
      </w:r>
      <w:r w:rsidR="00657A9F">
        <w:rPr>
          <w:noProof/>
        </w:rPr>
        <w:t xml:space="preserve">ly separable. As the defn of linearly separable is there exists a Weight verctor W such that </w:t>
      </w:r>
    </w:p>
    <w:p w14:paraId="7FBA2EA2" w14:textId="7A24CACC" w:rsidR="00657A9F" w:rsidRDefault="00657A9F" w:rsidP="00657A9F">
      <w:pPr>
        <w:numPr>
          <w:ilvl w:val="0"/>
          <w:numId w:val="7"/>
        </w:numPr>
        <w:spacing w:after="0"/>
        <w:rPr>
          <w:noProof/>
        </w:rPr>
      </w:pPr>
      <w:r>
        <w:rPr>
          <w:noProof/>
        </w:rPr>
        <w:t>W</w:t>
      </w:r>
      <w:r w:rsidRPr="00657A9F">
        <w:rPr>
          <w:noProof/>
          <w:vertAlign w:val="superscript"/>
        </w:rPr>
        <w:t>T</w:t>
      </w:r>
      <w:r>
        <w:rPr>
          <w:noProof/>
        </w:rPr>
        <w:t xml:space="preserve"> </w:t>
      </w:r>
      <w:r w:rsidRPr="00657A9F">
        <w:rPr>
          <w:noProof/>
        </w:rPr>
        <w:t>Φ</w:t>
      </w:r>
      <w:r>
        <w:rPr>
          <w:noProof/>
        </w:rPr>
        <w:t xml:space="preserve"> &gt; 0 if </w:t>
      </w:r>
      <w:r w:rsidRPr="00657A9F">
        <w:rPr>
          <w:noProof/>
        </w:rPr>
        <w:t>Φ</w:t>
      </w:r>
      <w:r>
        <w:rPr>
          <w:noProof/>
        </w:rPr>
        <w:t xml:space="preserve"> </w:t>
      </w:r>
      <w:r>
        <w:rPr>
          <w:noProof/>
        </w:rPr>
        <w:sym w:font="Wingdings" w:char="F0E0"/>
      </w:r>
      <w:r>
        <w:rPr>
          <w:noProof/>
        </w:rPr>
        <w:t xml:space="preserve"> y=1</w:t>
      </w:r>
    </w:p>
    <w:p w14:paraId="7084FA87" w14:textId="4334D818" w:rsidR="00657A9F" w:rsidRDefault="00657A9F" w:rsidP="00657A9F">
      <w:pPr>
        <w:numPr>
          <w:ilvl w:val="0"/>
          <w:numId w:val="7"/>
        </w:numPr>
        <w:spacing w:after="0"/>
        <w:rPr>
          <w:noProof/>
        </w:rPr>
      </w:pPr>
      <w:r>
        <w:rPr>
          <w:noProof/>
        </w:rPr>
        <w:t>W</w:t>
      </w:r>
      <w:r w:rsidRPr="00657A9F">
        <w:rPr>
          <w:noProof/>
          <w:vertAlign w:val="superscript"/>
        </w:rPr>
        <w:t>T</w:t>
      </w:r>
      <w:r>
        <w:rPr>
          <w:noProof/>
        </w:rPr>
        <w:t xml:space="preserve"> </w:t>
      </w:r>
      <w:r w:rsidRPr="00657A9F">
        <w:rPr>
          <w:noProof/>
        </w:rPr>
        <w:t>Φ</w:t>
      </w:r>
      <w:r>
        <w:rPr>
          <w:noProof/>
        </w:rPr>
        <w:t xml:space="preserve"> &lt; 0 if </w:t>
      </w:r>
      <w:r w:rsidRPr="00657A9F">
        <w:rPr>
          <w:noProof/>
        </w:rPr>
        <w:t>Φ</w:t>
      </w:r>
      <w:r>
        <w:rPr>
          <w:noProof/>
        </w:rPr>
        <w:t xml:space="preserve"> </w:t>
      </w:r>
      <w:r>
        <w:rPr>
          <w:noProof/>
        </w:rPr>
        <w:sym w:font="Wingdings" w:char="F0E0"/>
      </w:r>
      <w:r>
        <w:rPr>
          <w:noProof/>
        </w:rPr>
        <w:t xml:space="preserve"> y=-1</w:t>
      </w:r>
    </w:p>
    <w:p w14:paraId="2322E04C" w14:textId="0C0379C9" w:rsidR="00181DCF" w:rsidRDefault="00181DCF" w:rsidP="00181DCF">
      <w:pPr>
        <w:spacing w:after="0"/>
        <w:ind w:left="360"/>
        <w:rPr>
          <w:noProof/>
        </w:rPr>
      </w:pPr>
    </w:p>
    <w:p w14:paraId="6D250667" w14:textId="5D2A1BA0" w:rsidR="00181DCF" w:rsidRDefault="00181DCF" w:rsidP="00181DCF">
      <w:pPr>
        <w:rPr>
          <w:noProof/>
        </w:rPr>
      </w:pPr>
      <w:r>
        <w:rPr>
          <w:noProof/>
        </w:rPr>
        <w:t xml:space="preserve">We transform 2D non-linearly separable features verctors to higher dimension but linearly seperable features vectors using kernle function </w:t>
      </w:r>
      <w:proofErr w:type="gramStart"/>
      <w:r w:rsidRPr="00141E54">
        <w:rPr>
          <w:rFonts w:ascii="Times New Roman" w:hAnsi="Times New Roman"/>
          <w:sz w:val="24"/>
          <w:szCs w:val="24"/>
        </w:rPr>
        <w:t>k(</w:t>
      </w:r>
      <w:proofErr w:type="gramEnd"/>
      <w:r w:rsidRPr="00141E54">
        <w:rPr>
          <w:rFonts w:ascii="Times New Roman" w:hAnsi="Times New Roman"/>
          <w:sz w:val="24"/>
          <w:szCs w:val="24"/>
        </w:rPr>
        <w:t>x</w:t>
      </w:r>
      <w:r w:rsidRPr="00141E54">
        <w:rPr>
          <w:rFonts w:ascii="Times New Roman" w:hAnsi="Times New Roman"/>
          <w:sz w:val="24"/>
          <w:szCs w:val="24"/>
          <w:vertAlign w:val="subscript"/>
        </w:rPr>
        <w:t>i</w:t>
      </w:r>
      <w:r w:rsidRPr="00141E54">
        <w:rPr>
          <w:rFonts w:ascii="Times New Roman" w:hAnsi="Times New Roman"/>
          <w:sz w:val="24"/>
          <w:szCs w:val="24"/>
        </w:rPr>
        <w:t xml:space="preserve">, </w:t>
      </w:r>
      <w:proofErr w:type="spellStart"/>
      <w:r w:rsidRPr="00141E54">
        <w:rPr>
          <w:rFonts w:ascii="Times New Roman" w:hAnsi="Times New Roman"/>
          <w:sz w:val="24"/>
          <w:szCs w:val="24"/>
        </w:rPr>
        <w:t>x</w:t>
      </w:r>
      <w:r w:rsidRPr="00141E54">
        <w:rPr>
          <w:rFonts w:ascii="Times New Roman" w:hAnsi="Times New Roman"/>
          <w:sz w:val="24"/>
          <w:szCs w:val="24"/>
          <w:vertAlign w:val="subscript"/>
        </w:rPr>
        <w:t>j</w:t>
      </w:r>
      <w:proofErr w:type="spellEnd"/>
      <w:r w:rsidRPr="00141E54">
        <w:rPr>
          <w:rFonts w:ascii="Times New Roman" w:hAnsi="Times New Roman"/>
          <w:sz w:val="24"/>
          <w:szCs w:val="24"/>
        </w:rPr>
        <w:t xml:space="preserve">) = (1 + </w:t>
      </w:r>
      <w:proofErr w:type="spellStart"/>
      <w:r w:rsidRPr="00141E54">
        <w:rPr>
          <w:rFonts w:ascii="Times New Roman" w:hAnsi="Times New Roman"/>
          <w:sz w:val="24"/>
          <w:szCs w:val="24"/>
        </w:rPr>
        <w:t>x</w:t>
      </w:r>
      <w:r w:rsidRPr="00141E54">
        <w:rPr>
          <w:rFonts w:ascii="Times New Roman" w:hAnsi="Times New Roman"/>
          <w:sz w:val="24"/>
          <w:szCs w:val="24"/>
          <w:vertAlign w:val="subscript"/>
        </w:rPr>
        <w:t>i</w:t>
      </w:r>
      <w:r w:rsidRPr="00141E54">
        <w:rPr>
          <w:rFonts w:ascii="Times New Roman" w:hAnsi="Times New Roman"/>
          <w:sz w:val="24"/>
          <w:szCs w:val="24"/>
          <w:vertAlign w:val="superscript"/>
        </w:rPr>
        <w:t>T</w:t>
      </w:r>
      <w:r w:rsidRPr="00141E54">
        <w:rPr>
          <w:rFonts w:ascii="Times New Roman" w:hAnsi="Times New Roman"/>
          <w:sz w:val="24"/>
          <w:szCs w:val="24"/>
        </w:rPr>
        <w:t>x</w:t>
      </w:r>
      <w:r w:rsidRPr="00141E54">
        <w:rPr>
          <w:rFonts w:ascii="Times New Roman" w:hAnsi="Times New Roman"/>
          <w:sz w:val="24"/>
          <w:szCs w:val="24"/>
          <w:vertAlign w:val="subscript"/>
        </w:rPr>
        <w:t>j</w:t>
      </w:r>
      <w:proofErr w:type="spellEnd"/>
      <w:r w:rsidRPr="00141E54">
        <w:rPr>
          <w:rFonts w:ascii="Times New Roman" w:hAnsi="Times New Roman"/>
          <w:sz w:val="24"/>
          <w:szCs w:val="24"/>
        </w:rPr>
        <w:t>)</w:t>
      </w:r>
      <w:r w:rsidRPr="00141E54">
        <w:rPr>
          <w:rFonts w:ascii="Times New Roman" w:hAnsi="Times New Roman"/>
          <w:sz w:val="24"/>
          <w:szCs w:val="24"/>
          <w:vertAlign w:val="superscript"/>
        </w:rPr>
        <w:t>p</w:t>
      </w:r>
      <w:r>
        <w:rPr>
          <w:rFonts w:ascii="Times New Roman" w:hAnsi="Times New Roman"/>
          <w:sz w:val="24"/>
          <w:szCs w:val="24"/>
          <w:vertAlign w:val="superscript"/>
        </w:rPr>
        <w:t xml:space="preserve"> </w:t>
      </w:r>
      <w:r>
        <w:rPr>
          <w:noProof/>
        </w:rPr>
        <w:t xml:space="preserve"> . This transformation (map) results in 6D features vectors represent by new </w:t>
      </w:r>
      <w:r w:rsidRPr="00657A9F">
        <w:rPr>
          <w:noProof/>
        </w:rPr>
        <w:t>Φ</w:t>
      </w:r>
      <w:r>
        <w:rPr>
          <w:noProof/>
        </w:rPr>
        <w:t xml:space="preserve"> as shown in below table. </w:t>
      </w:r>
    </w:p>
    <w:p w14:paraId="1319AADE" w14:textId="77777777" w:rsidR="00657A9F" w:rsidRDefault="00657A9F" w:rsidP="00657A9F">
      <w:pPr>
        <w:spacing w:after="0"/>
        <w:ind w:left="720"/>
        <w:rPr>
          <w:noProof/>
        </w:rPr>
      </w:pPr>
    </w:p>
    <w:p w14:paraId="18D7064D" w14:textId="28DCFC3B" w:rsidR="00657A9F" w:rsidRDefault="005E353C" w:rsidP="00141E54">
      <w:pPr>
        <w:rPr>
          <w:noProof/>
        </w:rPr>
      </w:pPr>
      <w:r>
        <w:rPr>
          <w:noProof/>
        </w:rPr>
        <w:drawing>
          <wp:inline distT="0" distB="0" distL="0" distR="0" wp14:anchorId="12DC875E" wp14:editId="4B522186">
            <wp:extent cx="5937885" cy="2633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633345"/>
                    </a:xfrm>
                    <a:prstGeom prst="rect">
                      <a:avLst/>
                    </a:prstGeom>
                    <a:noFill/>
                    <a:ln>
                      <a:noFill/>
                    </a:ln>
                  </pic:spPr>
                </pic:pic>
              </a:graphicData>
            </a:graphic>
          </wp:inline>
        </w:drawing>
      </w:r>
      <w:r w:rsidR="00657A9F">
        <w:rPr>
          <w:noProof/>
        </w:rPr>
        <w:tab/>
      </w:r>
    </w:p>
    <w:p w14:paraId="77138AD7" w14:textId="43C240D6" w:rsidR="00657A9F" w:rsidRDefault="00657A9F" w:rsidP="00141E54">
      <w:pPr>
        <w:rPr>
          <w:noProof/>
        </w:rPr>
      </w:pPr>
    </w:p>
    <w:p w14:paraId="0E3E1D59" w14:textId="587BC801" w:rsidR="00657A9F" w:rsidRDefault="00657A9F" w:rsidP="00141E54">
      <w:pPr>
        <w:rPr>
          <w:noProof/>
        </w:rPr>
      </w:pPr>
      <w:r>
        <w:rPr>
          <w:noProof/>
        </w:rPr>
        <w:t>W</w:t>
      </w:r>
      <w:r w:rsidRPr="00657A9F">
        <w:rPr>
          <w:noProof/>
          <w:vertAlign w:val="superscript"/>
        </w:rPr>
        <w:t>T</w:t>
      </w:r>
      <w:r>
        <w:rPr>
          <w:noProof/>
        </w:rPr>
        <w:t xml:space="preserve"> = (w1, w2, w3, w4, w5, w6)</w:t>
      </w:r>
    </w:p>
    <w:p w14:paraId="071262A6" w14:textId="032F1D4C" w:rsidR="008307BB" w:rsidRDefault="005E353C" w:rsidP="00141E54">
      <w:pPr>
        <w:rPr>
          <w:noProof/>
        </w:rPr>
      </w:pPr>
      <w:r>
        <w:rPr>
          <w:noProof/>
        </w:rPr>
        <w:lastRenderedPageBreak/>
        <w:drawing>
          <wp:inline distT="0" distB="0" distL="0" distR="0" wp14:anchorId="372C72A2" wp14:editId="3720DF9B">
            <wp:extent cx="5937885" cy="972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972185"/>
                    </a:xfrm>
                    <a:prstGeom prst="rect">
                      <a:avLst/>
                    </a:prstGeom>
                    <a:noFill/>
                    <a:ln>
                      <a:noFill/>
                    </a:ln>
                  </pic:spPr>
                </pic:pic>
              </a:graphicData>
            </a:graphic>
          </wp:inline>
        </w:drawing>
      </w:r>
    </w:p>
    <w:p w14:paraId="544F3C72" w14:textId="0591A648" w:rsidR="00181DCF" w:rsidRDefault="00181DCF" w:rsidP="00141E54">
      <w:pPr>
        <w:rPr>
          <w:noProof/>
        </w:rPr>
      </w:pPr>
      <w:r>
        <w:rPr>
          <w:noProof/>
        </w:rPr>
        <w:t xml:space="preserve">This way we get six total equations. </w:t>
      </w:r>
      <w:r w:rsidR="00D33791">
        <w:rPr>
          <w:noProof/>
        </w:rPr>
        <w:t xml:space="preserve">These system of equations has infinite solutions. This means there are infinite number of weight vectors W that can linearly separate the data. </w:t>
      </w:r>
      <w:r w:rsidR="00A270F7">
        <w:rPr>
          <w:noProof/>
        </w:rPr>
        <w:t>Each system of equations has compared with value 0, this is Mercer’s condition.</w:t>
      </w:r>
    </w:p>
    <w:p w14:paraId="5EBE546E" w14:textId="46B9E99C" w:rsidR="00657A9F" w:rsidRDefault="00657A9F" w:rsidP="00141E54">
      <w:pPr>
        <w:rPr>
          <w:noProof/>
        </w:rPr>
      </w:pPr>
    </w:p>
    <w:p w14:paraId="6543E3DB" w14:textId="4D33A354" w:rsidR="00657A9F" w:rsidRDefault="005E353C" w:rsidP="00141E54">
      <w:pPr>
        <w:rPr>
          <w:noProof/>
        </w:rPr>
      </w:pPr>
      <w:r>
        <w:rPr>
          <w:noProof/>
        </w:rPr>
        <w:drawing>
          <wp:inline distT="0" distB="0" distL="0" distR="0" wp14:anchorId="2D693C96" wp14:editId="13CDDDBD">
            <wp:extent cx="5949315" cy="1678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315" cy="1678305"/>
                    </a:xfrm>
                    <a:prstGeom prst="rect">
                      <a:avLst/>
                    </a:prstGeom>
                    <a:noFill/>
                    <a:ln>
                      <a:noFill/>
                    </a:ln>
                  </pic:spPr>
                </pic:pic>
              </a:graphicData>
            </a:graphic>
          </wp:inline>
        </w:drawing>
      </w:r>
    </w:p>
    <w:p w14:paraId="510DB212" w14:textId="1B1D0552" w:rsidR="004E3635" w:rsidRDefault="004E3635" w:rsidP="00141E54">
      <w:pPr>
        <w:rPr>
          <w:noProof/>
        </w:rPr>
      </w:pPr>
      <w:r>
        <w:rPr>
          <w:noProof/>
        </w:rPr>
        <w:t xml:space="preserve">My separability assumption is somethin like if y = f(x) &gt; 0 then it belongs to cluster C1, else C2. Thus makes linearly separable. </w:t>
      </w:r>
    </w:p>
    <w:p w14:paraId="5D4F9A87" w14:textId="51E82095" w:rsidR="00FE78D0" w:rsidRDefault="00FE78D0" w:rsidP="00141E54">
      <w:pPr>
        <w:rPr>
          <w:noProof/>
        </w:rPr>
      </w:pPr>
    </w:p>
    <w:p w14:paraId="5136D16A" w14:textId="77777777" w:rsidR="00FE78D0" w:rsidRDefault="00FE78D0" w:rsidP="00141E54">
      <w:pPr>
        <w:rPr>
          <w:noProof/>
        </w:rPr>
      </w:pPr>
    </w:p>
    <w:p w14:paraId="6DF4BF30" w14:textId="0ED3CEC9" w:rsidR="00CB718C" w:rsidRPr="001D56AC" w:rsidRDefault="00661E70" w:rsidP="002242B6">
      <w:pPr>
        <w:pStyle w:val="Heading1"/>
        <w:rPr>
          <w:rFonts w:ascii="Times New Roman" w:hAnsi="Times New Roman"/>
          <w:sz w:val="24"/>
          <w:szCs w:val="24"/>
        </w:rPr>
      </w:pPr>
      <w:bookmarkStart w:id="0" w:name="_GoBack"/>
      <w:bookmarkEnd w:id="0"/>
      <w:r>
        <w:br w:type="page"/>
      </w:r>
      <w:r w:rsidR="00F41571">
        <w:rPr>
          <w:rFonts w:ascii="Times New Roman" w:hAnsi="Times New Roman"/>
          <w:sz w:val="24"/>
          <w:szCs w:val="24"/>
        </w:rPr>
        <w:lastRenderedPageBreak/>
        <w:t xml:space="preserve"> </w:t>
      </w:r>
    </w:p>
    <w:sectPr w:rsidR="00CB718C" w:rsidRPr="001D56AC" w:rsidSect="001E49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333E"/>
    <w:multiLevelType w:val="hybridMultilevel"/>
    <w:tmpl w:val="412ED10A"/>
    <w:lvl w:ilvl="0" w:tplc="7FCE71D4">
      <w:start w:val="4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5DC40EC"/>
    <w:multiLevelType w:val="hybridMultilevel"/>
    <w:tmpl w:val="DCD8EC6E"/>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DB73CB2"/>
    <w:multiLevelType w:val="hybridMultilevel"/>
    <w:tmpl w:val="97283D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354D5C"/>
    <w:multiLevelType w:val="hybridMultilevel"/>
    <w:tmpl w:val="12C8FCC6"/>
    <w:lvl w:ilvl="0" w:tplc="6B64475C">
      <w:start w:val="4"/>
      <w:numFmt w:val="decimal"/>
      <w:lvlText w:val="%1"/>
      <w:lvlJc w:val="left"/>
      <w:pPr>
        <w:tabs>
          <w:tab w:val="num" w:pos="2520"/>
        </w:tabs>
        <w:ind w:left="2520" w:hanging="360"/>
      </w:pPr>
      <w:rPr>
        <w:rFonts w:hint="default"/>
      </w:rPr>
    </w:lvl>
    <w:lvl w:ilvl="1" w:tplc="04090019">
      <w:start w:val="1"/>
      <w:numFmt w:val="lowerLetter"/>
      <w:lvlText w:val="%2."/>
      <w:lvlJc w:val="left"/>
      <w:pPr>
        <w:tabs>
          <w:tab w:val="num" w:pos="3240"/>
        </w:tabs>
        <w:ind w:left="3240" w:hanging="360"/>
      </w:pPr>
    </w:lvl>
    <w:lvl w:ilvl="2" w:tplc="C3006818">
      <w:start w:val="1"/>
      <w:numFmt w:val="lowerLetter"/>
      <w:lvlText w:val="%3)"/>
      <w:lvlJc w:val="left"/>
      <w:pPr>
        <w:tabs>
          <w:tab w:val="num" w:pos="4140"/>
        </w:tabs>
        <w:ind w:left="4140" w:hanging="360"/>
      </w:pPr>
      <w:rPr>
        <w:rFonts w:hint="default"/>
      </w:r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4" w15:restartNumberingAfterBreak="0">
    <w:nsid w:val="304743CA"/>
    <w:multiLevelType w:val="hybridMultilevel"/>
    <w:tmpl w:val="D71AB0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35A98"/>
    <w:multiLevelType w:val="hybridMultilevel"/>
    <w:tmpl w:val="7AE29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A507BE"/>
    <w:multiLevelType w:val="hybridMultilevel"/>
    <w:tmpl w:val="F7F87BDA"/>
    <w:lvl w:ilvl="0" w:tplc="336C1C5A">
      <w:start w:val="1"/>
      <w:numFmt w:val="decimal"/>
      <w:lvlText w:val="%1"/>
      <w:lvlJc w:val="left"/>
      <w:pPr>
        <w:tabs>
          <w:tab w:val="num" w:pos="2880"/>
        </w:tabs>
        <w:ind w:left="2880" w:hanging="720"/>
      </w:pPr>
      <w:rPr>
        <w:rFonts w:hint="default"/>
      </w:rPr>
    </w:lvl>
    <w:lvl w:ilvl="1" w:tplc="CE900F86">
      <w:start w:val="1"/>
      <w:numFmt w:val="lowerLetter"/>
      <w:lvlText w:val="%2)"/>
      <w:lvlJc w:val="left"/>
      <w:pPr>
        <w:tabs>
          <w:tab w:val="num" w:pos="3240"/>
        </w:tabs>
        <w:ind w:left="3240" w:hanging="360"/>
      </w:pPr>
      <w:rPr>
        <w:rFonts w:hint="default"/>
      </w:r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7" w15:restartNumberingAfterBreak="0">
    <w:nsid w:val="642E15AD"/>
    <w:multiLevelType w:val="hybridMultilevel"/>
    <w:tmpl w:val="7B98D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B919B8"/>
    <w:multiLevelType w:val="hybridMultilevel"/>
    <w:tmpl w:val="C2FE2828"/>
    <w:lvl w:ilvl="0" w:tplc="E9309B82">
      <w:start w:val="1"/>
      <w:numFmt w:val="bullet"/>
      <w:lvlText w:val="•"/>
      <w:lvlJc w:val="left"/>
      <w:pPr>
        <w:tabs>
          <w:tab w:val="num" w:pos="720"/>
        </w:tabs>
        <w:ind w:left="720" w:hanging="360"/>
      </w:pPr>
      <w:rPr>
        <w:rFonts w:ascii="Times New Roman" w:hAnsi="Times New Roman" w:hint="default"/>
      </w:rPr>
    </w:lvl>
    <w:lvl w:ilvl="1" w:tplc="76E00D9A" w:tentative="1">
      <w:start w:val="1"/>
      <w:numFmt w:val="bullet"/>
      <w:lvlText w:val="•"/>
      <w:lvlJc w:val="left"/>
      <w:pPr>
        <w:tabs>
          <w:tab w:val="num" w:pos="1440"/>
        </w:tabs>
        <w:ind w:left="1440" w:hanging="360"/>
      </w:pPr>
      <w:rPr>
        <w:rFonts w:ascii="Times New Roman" w:hAnsi="Times New Roman" w:hint="default"/>
      </w:rPr>
    </w:lvl>
    <w:lvl w:ilvl="2" w:tplc="511CF532" w:tentative="1">
      <w:start w:val="1"/>
      <w:numFmt w:val="bullet"/>
      <w:lvlText w:val="•"/>
      <w:lvlJc w:val="left"/>
      <w:pPr>
        <w:tabs>
          <w:tab w:val="num" w:pos="2160"/>
        </w:tabs>
        <w:ind w:left="2160" w:hanging="360"/>
      </w:pPr>
      <w:rPr>
        <w:rFonts w:ascii="Times New Roman" w:hAnsi="Times New Roman" w:hint="default"/>
      </w:rPr>
    </w:lvl>
    <w:lvl w:ilvl="3" w:tplc="284C6D24" w:tentative="1">
      <w:start w:val="1"/>
      <w:numFmt w:val="bullet"/>
      <w:lvlText w:val="•"/>
      <w:lvlJc w:val="left"/>
      <w:pPr>
        <w:tabs>
          <w:tab w:val="num" w:pos="2880"/>
        </w:tabs>
        <w:ind w:left="2880" w:hanging="360"/>
      </w:pPr>
      <w:rPr>
        <w:rFonts w:ascii="Times New Roman" w:hAnsi="Times New Roman" w:hint="default"/>
      </w:rPr>
    </w:lvl>
    <w:lvl w:ilvl="4" w:tplc="7640DC94" w:tentative="1">
      <w:start w:val="1"/>
      <w:numFmt w:val="bullet"/>
      <w:lvlText w:val="•"/>
      <w:lvlJc w:val="left"/>
      <w:pPr>
        <w:tabs>
          <w:tab w:val="num" w:pos="3600"/>
        </w:tabs>
        <w:ind w:left="3600" w:hanging="360"/>
      </w:pPr>
      <w:rPr>
        <w:rFonts w:ascii="Times New Roman" w:hAnsi="Times New Roman" w:hint="default"/>
      </w:rPr>
    </w:lvl>
    <w:lvl w:ilvl="5" w:tplc="BA5868EC" w:tentative="1">
      <w:start w:val="1"/>
      <w:numFmt w:val="bullet"/>
      <w:lvlText w:val="•"/>
      <w:lvlJc w:val="left"/>
      <w:pPr>
        <w:tabs>
          <w:tab w:val="num" w:pos="4320"/>
        </w:tabs>
        <w:ind w:left="4320" w:hanging="360"/>
      </w:pPr>
      <w:rPr>
        <w:rFonts w:ascii="Times New Roman" w:hAnsi="Times New Roman" w:hint="default"/>
      </w:rPr>
    </w:lvl>
    <w:lvl w:ilvl="6" w:tplc="9DBC9B94" w:tentative="1">
      <w:start w:val="1"/>
      <w:numFmt w:val="bullet"/>
      <w:lvlText w:val="•"/>
      <w:lvlJc w:val="left"/>
      <w:pPr>
        <w:tabs>
          <w:tab w:val="num" w:pos="5040"/>
        </w:tabs>
        <w:ind w:left="5040" w:hanging="360"/>
      </w:pPr>
      <w:rPr>
        <w:rFonts w:ascii="Times New Roman" w:hAnsi="Times New Roman" w:hint="default"/>
      </w:rPr>
    </w:lvl>
    <w:lvl w:ilvl="7" w:tplc="F6A47DFE" w:tentative="1">
      <w:start w:val="1"/>
      <w:numFmt w:val="bullet"/>
      <w:lvlText w:val="•"/>
      <w:lvlJc w:val="left"/>
      <w:pPr>
        <w:tabs>
          <w:tab w:val="num" w:pos="5760"/>
        </w:tabs>
        <w:ind w:left="5760" w:hanging="360"/>
      </w:pPr>
      <w:rPr>
        <w:rFonts w:ascii="Times New Roman" w:hAnsi="Times New Roman" w:hint="default"/>
      </w:rPr>
    </w:lvl>
    <w:lvl w:ilvl="8" w:tplc="D88E3A00"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6"/>
  </w:num>
  <w:num w:numId="3">
    <w:abstractNumId w:val="3"/>
  </w:num>
  <w:num w:numId="4">
    <w:abstractNumId w:val="0"/>
  </w:num>
  <w:num w:numId="5">
    <w:abstractNumId w:val="8"/>
  </w:num>
  <w:num w:numId="6">
    <w:abstractNumId w:val="2"/>
  </w:num>
  <w:num w:numId="7">
    <w:abstractNumId w:val="4"/>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080"/>
    <w:rsid w:val="00037A1A"/>
    <w:rsid w:val="00041634"/>
    <w:rsid w:val="00057352"/>
    <w:rsid w:val="0007475A"/>
    <w:rsid w:val="00083D04"/>
    <w:rsid w:val="00141E54"/>
    <w:rsid w:val="00144029"/>
    <w:rsid w:val="00151D0E"/>
    <w:rsid w:val="00177A7C"/>
    <w:rsid w:val="00181DCF"/>
    <w:rsid w:val="0018222F"/>
    <w:rsid w:val="001A5DD9"/>
    <w:rsid w:val="001C262B"/>
    <w:rsid w:val="001D56AC"/>
    <w:rsid w:val="001D668F"/>
    <w:rsid w:val="001E1870"/>
    <w:rsid w:val="001E4788"/>
    <w:rsid w:val="001E493A"/>
    <w:rsid w:val="001F29D4"/>
    <w:rsid w:val="002242B6"/>
    <w:rsid w:val="002270CC"/>
    <w:rsid w:val="00234CCC"/>
    <w:rsid w:val="0025682A"/>
    <w:rsid w:val="00270351"/>
    <w:rsid w:val="002C269A"/>
    <w:rsid w:val="002C364D"/>
    <w:rsid w:val="002E6BAD"/>
    <w:rsid w:val="00317F8F"/>
    <w:rsid w:val="003359B9"/>
    <w:rsid w:val="00337099"/>
    <w:rsid w:val="0036524B"/>
    <w:rsid w:val="003A7784"/>
    <w:rsid w:val="003F7AAE"/>
    <w:rsid w:val="004213C3"/>
    <w:rsid w:val="00423B47"/>
    <w:rsid w:val="00440D2E"/>
    <w:rsid w:val="00441C2A"/>
    <w:rsid w:val="00457E7B"/>
    <w:rsid w:val="004937F1"/>
    <w:rsid w:val="004E272C"/>
    <w:rsid w:val="004E3635"/>
    <w:rsid w:val="004F4CE4"/>
    <w:rsid w:val="0052316F"/>
    <w:rsid w:val="005413CE"/>
    <w:rsid w:val="005501C2"/>
    <w:rsid w:val="00550CEB"/>
    <w:rsid w:val="0057158E"/>
    <w:rsid w:val="0057456F"/>
    <w:rsid w:val="005815E5"/>
    <w:rsid w:val="00592819"/>
    <w:rsid w:val="005A10E8"/>
    <w:rsid w:val="005A1B08"/>
    <w:rsid w:val="005C6BB4"/>
    <w:rsid w:val="005E353C"/>
    <w:rsid w:val="006009BC"/>
    <w:rsid w:val="00612839"/>
    <w:rsid w:val="00613679"/>
    <w:rsid w:val="006536D9"/>
    <w:rsid w:val="00657A9F"/>
    <w:rsid w:val="00661E70"/>
    <w:rsid w:val="00663F7A"/>
    <w:rsid w:val="00671A26"/>
    <w:rsid w:val="00691E68"/>
    <w:rsid w:val="006E0622"/>
    <w:rsid w:val="00713C86"/>
    <w:rsid w:val="007558A3"/>
    <w:rsid w:val="00771ECF"/>
    <w:rsid w:val="007B754B"/>
    <w:rsid w:val="007D6DA2"/>
    <w:rsid w:val="007D7370"/>
    <w:rsid w:val="00810739"/>
    <w:rsid w:val="008307BB"/>
    <w:rsid w:val="008420E1"/>
    <w:rsid w:val="008531D8"/>
    <w:rsid w:val="0085381E"/>
    <w:rsid w:val="00873B5A"/>
    <w:rsid w:val="008744D2"/>
    <w:rsid w:val="00885234"/>
    <w:rsid w:val="00887373"/>
    <w:rsid w:val="008C3657"/>
    <w:rsid w:val="008F0EA4"/>
    <w:rsid w:val="009649A7"/>
    <w:rsid w:val="0097346B"/>
    <w:rsid w:val="00990978"/>
    <w:rsid w:val="0099758C"/>
    <w:rsid w:val="00997B2D"/>
    <w:rsid w:val="009A0660"/>
    <w:rsid w:val="009A6204"/>
    <w:rsid w:val="009B35A2"/>
    <w:rsid w:val="009C74EA"/>
    <w:rsid w:val="009D3C3E"/>
    <w:rsid w:val="009D5D41"/>
    <w:rsid w:val="009E5AD2"/>
    <w:rsid w:val="009F5E31"/>
    <w:rsid w:val="009F6458"/>
    <w:rsid w:val="00A12BF3"/>
    <w:rsid w:val="00A2162E"/>
    <w:rsid w:val="00A270F7"/>
    <w:rsid w:val="00A52DD1"/>
    <w:rsid w:val="00A62222"/>
    <w:rsid w:val="00A82D5D"/>
    <w:rsid w:val="00A948F0"/>
    <w:rsid w:val="00AB4146"/>
    <w:rsid w:val="00B15303"/>
    <w:rsid w:val="00B90080"/>
    <w:rsid w:val="00B91FAF"/>
    <w:rsid w:val="00C13EAF"/>
    <w:rsid w:val="00C26E1E"/>
    <w:rsid w:val="00C7130B"/>
    <w:rsid w:val="00C80549"/>
    <w:rsid w:val="00C839CD"/>
    <w:rsid w:val="00CB718C"/>
    <w:rsid w:val="00CD1A94"/>
    <w:rsid w:val="00CD51DB"/>
    <w:rsid w:val="00CF426A"/>
    <w:rsid w:val="00D01F1F"/>
    <w:rsid w:val="00D114B4"/>
    <w:rsid w:val="00D14C47"/>
    <w:rsid w:val="00D33791"/>
    <w:rsid w:val="00D7454A"/>
    <w:rsid w:val="00D80528"/>
    <w:rsid w:val="00D876F2"/>
    <w:rsid w:val="00DB36FA"/>
    <w:rsid w:val="00DD2739"/>
    <w:rsid w:val="00E11F55"/>
    <w:rsid w:val="00E327D2"/>
    <w:rsid w:val="00E36A42"/>
    <w:rsid w:val="00E5356F"/>
    <w:rsid w:val="00E86687"/>
    <w:rsid w:val="00EA5174"/>
    <w:rsid w:val="00F0055F"/>
    <w:rsid w:val="00F24623"/>
    <w:rsid w:val="00F41571"/>
    <w:rsid w:val="00F459B3"/>
    <w:rsid w:val="00F50A9A"/>
    <w:rsid w:val="00F7424E"/>
    <w:rsid w:val="00F85D9C"/>
    <w:rsid w:val="00FA3A94"/>
    <w:rsid w:val="00FB3640"/>
    <w:rsid w:val="00FE7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CF5BD"/>
  <w15:chartTrackingRefBased/>
  <w15:docId w15:val="{6B5CA56E-ECF0-435A-B64A-8F293A1F6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E493A"/>
    <w:pPr>
      <w:spacing w:after="200" w:line="276" w:lineRule="auto"/>
    </w:pPr>
    <w:rPr>
      <w:sz w:val="22"/>
      <w:szCs w:val="22"/>
    </w:rPr>
  </w:style>
  <w:style w:type="paragraph" w:styleId="Heading1">
    <w:name w:val="heading 1"/>
    <w:basedOn w:val="Normal"/>
    <w:next w:val="Normal"/>
    <w:link w:val="Heading1Char"/>
    <w:uiPriority w:val="9"/>
    <w:qFormat/>
    <w:rsid w:val="00CB718C"/>
    <w:pPr>
      <w:keepNext/>
      <w:spacing w:before="240" w:after="60"/>
      <w:outlineLvl w:val="0"/>
    </w:pPr>
    <w:rPr>
      <w:rFonts w:asciiTheme="majorHAnsi" w:eastAsiaTheme="majorEastAsia" w:hAnsiTheme="majorHAnsi" w:cstheme="majorBidi"/>
      <w:b/>
      <w:bCs/>
      <w:kern w:val="32"/>
      <w:sz w:val="32"/>
      <w:szCs w:val="32"/>
    </w:rPr>
  </w:style>
  <w:style w:type="paragraph" w:styleId="Heading3">
    <w:name w:val="heading 3"/>
    <w:basedOn w:val="Normal"/>
    <w:link w:val="Heading3Char"/>
    <w:qFormat/>
    <w:rsid w:val="004213C3"/>
    <w:pPr>
      <w:spacing w:before="100" w:beforeAutospacing="1" w:after="100" w:afterAutospacing="1" w:line="240" w:lineRule="auto"/>
      <w:outlineLvl w:val="2"/>
    </w:pPr>
    <w:rPr>
      <w:rFonts w:ascii="Times New Roman" w:eastAsia="Times New Roman" w:hAnsi="Times New Roman"/>
      <w:b/>
      <w:bCs/>
      <w:sz w:val="27"/>
      <w:szCs w:val="27"/>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4213C3"/>
    <w:rPr>
      <w:rFonts w:ascii="Times New Roman" w:eastAsia="Times New Roman" w:hAnsi="Times New Roman"/>
      <w:b/>
      <w:bCs/>
      <w:sz w:val="27"/>
      <w:szCs w:val="27"/>
    </w:rPr>
  </w:style>
  <w:style w:type="paragraph" w:styleId="BodyText2">
    <w:name w:val="Body Text 2"/>
    <w:basedOn w:val="Normal"/>
    <w:link w:val="BodyText2Char"/>
    <w:rsid w:val="004213C3"/>
    <w:pPr>
      <w:spacing w:after="120" w:line="480" w:lineRule="auto"/>
    </w:pPr>
    <w:rPr>
      <w:rFonts w:ascii="Times New Roman" w:eastAsia="Times New Roman" w:hAnsi="Times New Roman"/>
      <w:sz w:val="24"/>
      <w:szCs w:val="24"/>
      <w:lang w:val="x-none" w:eastAsia="x-none"/>
    </w:rPr>
  </w:style>
  <w:style w:type="character" w:customStyle="1" w:styleId="BodyText2Char">
    <w:name w:val="Body Text 2 Char"/>
    <w:link w:val="BodyText2"/>
    <w:rsid w:val="004213C3"/>
    <w:rPr>
      <w:rFonts w:ascii="Times New Roman" w:eastAsia="Times New Roman" w:hAnsi="Times New Roman"/>
      <w:sz w:val="24"/>
      <w:szCs w:val="24"/>
    </w:rPr>
  </w:style>
  <w:style w:type="character" w:styleId="Hyperlink">
    <w:name w:val="Hyperlink"/>
    <w:uiPriority w:val="99"/>
    <w:unhideWhenUsed/>
    <w:rsid w:val="002270CC"/>
    <w:rPr>
      <w:color w:val="0000FF"/>
      <w:u w:val="single"/>
    </w:rPr>
  </w:style>
  <w:style w:type="table" w:styleId="TableGrid">
    <w:name w:val="Table Grid"/>
    <w:basedOn w:val="TableNormal"/>
    <w:uiPriority w:val="59"/>
    <w:rsid w:val="00177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35A2"/>
    <w:pPr>
      <w:ind w:left="720"/>
    </w:pPr>
  </w:style>
  <w:style w:type="character" w:customStyle="1" w:styleId="Heading1Char">
    <w:name w:val="Heading 1 Char"/>
    <w:basedOn w:val="DefaultParagraphFont"/>
    <w:link w:val="Heading1"/>
    <w:uiPriority w:val="9"/>
    <w:rsid w:val="00CB718C"/>
    <w:rPr>
      <w:rFonts w:asciiTheme="majorHAnsi" w:eastAsiaTheme="majorEastAsia" w:hAnsiTheme="majorHAnsi" w:cstheme="majorBidi"/>
      <w:b/>
      <w:bCs/>
      <w:kern w:val="32"/>
      <w:sz w:val="32"/>
      <w:szCs w:val="32"/>
    </w:rPr>
  </w:style>
  <w:style w:type="character" w:styleId="PlaceholderText">
    <w:name w:val="Placeholder Text"/>
    <w:basedOn w:val="DefaultParagraphFont"/>
    <w:uiPriority w:val="99"/>
    <w:semiHidden/>
    <w:rsid w:val="005E35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138308">
      <w:bodyDiv w:val="1"/>
      <w:marLeft w:val="0"/>
      <w:marRight w:val="0"/>
      <w:marTop w:val="0"/>
      <w:marBottom w:val="0"/>
      <w:divBdr>
        <w:top w:val="none" w:sz="0" w:space="0" w:color="auto"/>
        <w:left w:val="none" w:sz="0" w:space="0" w:color="auto"/>
        <w:bottom w:val="none" w:sz="0" w:space="0" w:color="auto"/>
        <w:right w:val="none" w:sz="0" w:space="0" w:color="auto"/>
      </w:divBdr>
    </w:div>
    <w:div w:id="664358606">
      <w:bodyDiv w:val="1"/>
      <w:marLeft w:val="0"/>
      <w:marRight w:val="0"/>
      <w:marTop w:val="0"/>
      <w:marBottom w:val="0"/>
      <w:divBdr>
        <w:top w:val="none" w:sz="0" w:space="0" w:color="auto"/>
        <w:left w:val="none" w:sz="0" w:space="0" w:color="auto"/>
        <w:bottom w:val="none" w:sz="0" w:space="0" w:color="auto"/>
        <w:right w:val="none" w:sz="0" w:space="0" w:color="auto"/>
      </w:divBdr>
      <w:divsChild>
        <w:div w:id="1448164113">
          <w:marLeft w:val="547"/>
          <w:marRight w:val="0"/>
          <w:marTop w:val="115"/>
          <w:marBottom w:val="0"/>
          <w:divBdr>
            <w:top w:val="none" w:sz="0" w:space="0" w:color="auto"/>
            <w:left w:val="none" w:sz="0" w:space="0" w:color="auto"/>
            <w:bottom w:val="none" w:sz="0" w:space="0" w:color="auto"/>
            <w:right w:val="none" w:sz="0" w:space="0" w:color="auto"/>
          </w:divBdr>
        </w:div>
      </w:divsChild>
    </w:div>
    <w:div w:id="145733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en.wikipedia.org/wiki/Kernel_method" TargetMode="External"/><Relationship Id="rId4" Type="http://schemas.openxmlformats.org/officeDocument/2006/relationships/webSettings" Target="webSettings.xml"/><Relationship Id="rId9" Type="http://schemas.openxmlformats.org/officeDocument/2006/relationships/hyperlink" Target="https://en.wikipedia.org/wiki/Linear_classifier"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10</Pages>
  <Words>1158</Words>
  <Characters>6606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Systems Engineering Dept of UALR</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mgmilanova</dc:creator>
  <cp:keywords/>
  <cp:lastModifiedBy>Uddhav Gautam</cp:lastModifiedBy>
  <cp:revision>29</cp:revision>
  <dcterms:created xsi:type="dcterms:W3CDTF">2020-03-06T23:59:00Z</dcterms:created>
  <dcterms:modified xsi:type="dcterms:W3CDTF">2020-03-10T04:53:00Z</dcterms:modified>
</cp:coreProperties>
</file>