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22958" w14:textId="77777777" w:rsidR="005F650A" w:rsidRPr="005F650A" w:rsidRDefault="005F650A" w:rsidP="005F650A">
      <w:r w:rsidRPr="005F650A">
        <w:t>Bueno, para la última práctica te propongo que pienses vos una DB y la lleves adelante.</w:t>
      </w:r>
    </w:p>
    <w:p w14:paraId="5B08E9DC" w14:textId="77777777" w:rsidR="005F650A" w:rsidRPr="005F650A" w:rsidRDefault="005F650A" w:rsidP="005F650A">
      <w:r w:rsidRPr="005F650A">
        <w:t xml:space="preserve">Para ello te listo algunos </w:t>
      </w:r>
      <w:proofErr w:type="spellStart"/>
      <w:r w:rsidRPr="005F650A">
        <w:t>tips</w:t>
      </w:r>
      <w:proofErr w:type="spellEnd"/>
      <w:r w:rsidRPr="005F650A">
        <w:t xml:space="preserve"> que deberías seguir:</w:t>
      </w:r>
    </w:p>
    <w:p w14:paraId="00009569" w14:textId="77777777" w:rsidR="005F650A" w:rsidRPr="005F650A" w:rsidRDefault="005F650A" w:rsidP="005F650A">
      <w:r w:rsidRPr="005F650A">
        <w:t>1. </w:t>
      </w:r>
      <w:r w:rsidRPr="005F650A">
        <w:rPr>
          <w:b/>
          <w:bCs/>
        </w:rPr>
        <w:t>Pensar la idea</w:t>
      </w:r>
      <w:r w:rsidRPr="005F650A">
        <w:t xml:space="preserve">. Lo más difícil tal vez, pero a esta altura ya tuvimos incluso bastante inspiración. No temas, </w:t>
      </w:r>
      <w:proofErr w:type="spellStart"/>
      <w:r w:rsidRPr="005F650A">
        <w:t>mandale</w:t>
      </w:r>
      <w:proofErr w:type="spellEnd"/>
      <w:r w:rsidRPr="005F650A">
        <w:t xml:space="preserve"> con la idea por más ambiciosa que te parezca, no deja de ser una práctica. Y si te parece algo muy simple, entonces </w:t>
      </w:r>
      <w:proofErr w:type="spellStart"/>
      <w:r w:rsidRPr="005F650A">
        <w:t>ponelo</w:t>
      </w:r>
      <w:proofErr w:type="spellEnd"/>
      <w:r w:rsidRPr="005F650A">
        <w:t xml:space="preserve"> a prueba y </w:t>
      </w:r>
      <w:proofErr w:type="spellStart"/>
      <w:r w:rsidRPr="005F650A">
        <w:t>hacelo</w:t>
      </w:r>
      <w:proofErr w:type="spellEnd"/>
      <w:r w:rsidRPr="005F650A">
        <w:t xml:space="preserve"> igual. Todo vale.</w:t>
      </w:r>
    </w:p>
    <w:p w14:paraId="3170939E" w14:textId="77777777" w:rsidR="005F650A" w:rsidRPr="005F650A" w:rsidRDefault="005F650A" w:rsidP="005F650A">
      <w:r w:rsidRPr="005F650A">
        <w:t>2. </w:t>
      </w:r>
      <w:proofErr w:type="spellStart"/>
      <w:r w:rsidRPr="005F650A">
        <w:rPr>
          <w:b/>
          <w:bCs/>
        </w:rPr>
        <w:t>Armate</w:t>
      </w:r>
      <w:proofErr w:type="spellEnd"/>
      <w:r w:rsidRPr="005F650A">
        <w:rPr>
          <w:b/>
          <w:bCs/>
        </w:rPr>
        <w:t xml:space="preserve"> un pequeño cuentit</w:t>
      </w:r>
      <w:r w:rsidRPr="005F650A">
        <w:t>o sobre la finalidad de la base de datos. Ejemplo: se requiere una base de datos para el diseño de torneos de un club de Paddle (</w:t>
      </w:r>
      <w:proofErr w:type="gramStart"/>
      <w:r w:rsidRPr="005F650A">
        <w:t xml:space="preserve">no me robes la idea eh, </w:t>
      </w:r>
      <w:proofErr w:type="spellStart"/>
      <w:r w:rsidRPr="005F650A">
        <w:t>pensá</w:t>
      </w:r>
      <w:proofErr w:type="spellEnd"/>
      <w:r w:rsidRPr="005F650A">
        <w:t xml:space="preserve"> otra!</w:t>
      </w:r>
      <w:proofErr w:type="gramEnd"/>
      <w:r w:rsidRPr="005F650A">
        <w:t xml:space="preserve"> jaja). En la base de llevará la gestión de las canchas, de los horarios, de los clientes, los turnos de los empleados; además se podrán armar y gestionar torneos y para ello se deberá contemplar los días en los que hay canchas reservadas para y poder llevar control de los horarios de los partidos, los resultados, los participantes, etc.</w:t>
      </w:r>
    </w:p>
    <w:p w14:paraId="46DBF043" w14:textId="77777777" w:rsidR="005F650A" w:rsidRPr="005F650A" w:rsidRDefault="005F650A" w:rsidP="005F650A">
      <w:proofErr w:type="gramStart"/>
      <w:r w:rsidRPr="005F650A">
        <w:t>Bueno, eso, se entiende más o menos?</w:t>
      </w:r>
      <w:proofErr w:type="gramEnd"/>
      <w:r w:rsidRPr="005F650A">
        <w:t xml:space="preserve"> Es importante que plasmes un </w:t>
      </w:r>
      <w:proofErr w:type="gramStart"/>
      <w:r w:rsidRPr="005F650A">
        <w:t>poco</w:t>
      </w:r>
      <w:proofErr w:type="gramEnd"/>
      <w:r w:rsidRPr="005F650A">
        <w:t xml:space="preserve"> aunque sea la idea; así evitamos trabajar tan en el aire como lo hicimos con </w:t>
      </w:r>
      <w:proofErr w:type="spellStart"/>
      <w:r w:rsidRPr="005F650A">
        <w:rPr>
          <w:b/>
          <w:bCs/>
        </w:rPr>
        <w:t>CreadoresContenidoDB</w:t>
      </w:r>
      <w:proofErr w:type="spellEnd"/>
      <w:r w:rsidRPr="005F650A">
        <w:t> o con </w:t>
      </w:r>
      <w:proofErr w:type="spellStart"/>
      <w:r w:rsidRPr="005F650A">
        <w:rPr>
          <w:b/>
          <w:bCs/>
        </w:rPr>
        <w:t>RegistroAutomotorDB</w:t>
      </w:r>
      <w:proofErr w:type="spellEnd"/>
      <w:r w:rsidRPr="005F650A">
        <w:t>, aunque tan mal creo que no nos fue, pero es una buena práctica, y muchas veces un requisito, bajar las cosas a tierra.</w:t>
      </w:r>
    </w:p>
    <w:p w14:paraId="7E9D1620" w14:textId="77777777" w:rsidR="005F650A" w:rsidRPr="005F650A" w:rsidRDefault="005F650A" w:rsidP="005F650A">
      <w:r w:rsidRPr="005F650A">
        <w:t>3. </w:t>
      </w:r>
      <w:r w:rsidRPr="005F650A">
        <w:rPr>
          <w:b/>
          <w:bCs/>
        </w:rPr>
        <w:t>Armemos un bosquejo inicial</w:t>
      </w:r>
      <w:r w:rsidRPr="005F650A">
        <w:t>. Aquí comenzamos a garabatear en base a cuáles serían las tablas que podemos llegar a tener, algunas relaciones funcionales con otras (es decir, no técnicas aún, es prematuro). Podemos tirar algunos campos para ir viendo.</w:t>
      </w:r>
    </w:p>
    <w:p w14:paraId="6B66B705" w14:textId="77777777" w:rsidR="005F650A" w:rsidRPr="005F650A" w:rsidRDefault="005F650A" w:rsidP="005F650A">
      <w:r w:rsidRPr="005F650A">
        <w:t>4. </w:t>
      </w:r>
      <w:r w:rsidRPr="005F650A">
        <w:rPr>
          <w:b/>
          <w:bCs/>
        </w:rPr>
        <w:t>Pasamos a un DER inicial</w:t>
      </w:r>
      <w:r w:rsidRPr="005F650A">
        <w:t xml:space="preserve">. Aquí podemos </w:t>
      </w:r>
      <w:proofErr w:type="spellStart"/>
      <w:r w:rsidRPr="005F650A">
        <w:t>emprolijar</w:t>
      </w:r>
      <w:proofErr w:type="spellEnd"/>
      <w:r w:rsidRPr="005F650A">
        <w:t xml:space="preserve"> todo y pasarlo a una herramienta como Draw.IO o la que sea de tu preferencia.</w:t>
      </w:r>
    </w:p>
    <w:p w14:paraId="5E881C26" w14:textId="77777777" w:rsidR="005F650A" w:rsidRPr="005F650A" w:rsidRDefault="005F650A" w:rsidP="005F650A">
      <w:r w:rsidRPr="005F650A">
        <w:t>5. Comenzamos con la </w:t>
      </w:r>
      <w:r w:rsidRPr="005F650A">
        <w:rPr>
          <w:b/>
          <w:bCs/>
        </w:rPr>
        <w:t>Normalización</w:t>
      </w:r>
      <w:r w:rsidRPr="005F650A">
        <w:t>. Recordemos que este proceso se realiza por cada tabla y que puede requerir varias iteraciones. No perdamos de vista la búsqueda conceptual: no son todo reglas y reglas, la DB tiene que cumplir con el cometido que se busca.</w:t>
      </w:r>
    </w:p>
    <w:p w14:paraId="26ACB5D9" w14:textId="77777777" w:rsidR="005F650A" w:rsidRPr="005F650A" w:rsidRDefault="005F650A" w:rsidP="005F650A">
      <w:r w:rsidRPr="005F650A">
        <w:t xml:space="preserve">6. </w:t>
      </w:r>
      <w:proofErr w:type="spellStart"/>
      <w:r w:rsidRPr="005F650A">
        <w:t>Podés</w:t>
      </w:r>
      <w:proofErr w:type="spellEnd"/>
      <w:r w:rsidRPr="005F650A">
        <w:t xml:space="preserve"> ir compartiendo tu avance en el </w:t>
      </w:r>
      <w:r w:rsidRPr="005F650A">
        <w:rPr>
          <w:b/>
          <w:bCs/>
        </w:rPr>
        <w:t>Foro Colaborativo de Diseño</w:t>
      </w:r>
      <w:r w:rsidRPr="005F650A">
        <w:t> para intercambiar con el resto y recibir ideas. </w:t>
      </w:r>
    </w:p>
    <w:p w14:paraId="4AC909B7" w14:textId="77777777" w:rsidR="005F650A" w:rsidRPr="005F650A" w:rsidRDefault="005F650A" w:rsidP="005F650A">
      <w:r w:rsidRPr="005F650A">
        <w:t xml:space="preserve">7. Esto puede no quedarse simplemente en un diseño... </w:t>
      </w:r>
      <w:proofErr w:type="spellStart"/>
      <w:r w:rsidRPr="005F650A">
        <w:t>podés</w:t>
      </w:r>
      <w:proofErr w:type="spellEnd"/>
      <w:r w:rsidRPr="005F650A">
        <w:t xml:space="preserve"> ir más allá y </w:t>
      </w:r>
      <w:r w:rsidRPr="005F650A">
        <w:rPr>
          <w:b/>
          <w:bCs/>
        </w:rPr>
        <w:t>construir esta DB</w:t>
      </w:r>
      <w:r w:rsidRPr="005F650A">
        <w:t> como aprendimos en la unidad anterior.</w:t>
      </w:r>
    </w:p>
    <w:p w14:paraId="1D86A10D" w14:textId="77777777" w:rsidR="005F650A" w:rsidRPr="005F650A" w:rsidRDefault="005F650A" w:rsidP="005F650A">
      <w:r w:rsidRPr="005F650A">
        <w:t>Espero sea una linda práctica.</w:t>
      </w:r>
    </w:p>
    <w:p w14:paraId="23D52E34" w14:textId="77777777" w:rsidR="00BD699A" w:rsidRDefault="00BD699A"/>
    <w:sectPr w:rsidR="00BD69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50A"/>
    <w:rsid w:val="00325C88"/>
    <w:rsid w:val="005F650A"/>
    <w:rsid w:val="00BD699A"/>
    <w:rsid w:val="00D93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465F"/>
  <w15:chartTrackingRefBased/>
  <w15:docId w15:val="{6B769345-649C-466B-80FA-9C9AAD01D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46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337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1</cp:revision>
  <dcterms:created xsi:type="dcterms:W3CDTF">2026-02-08T22:45:00Z</dcterms:created>
  <dcterms:modified xsi:type="dcterms:W3CDTF">2026-02-08T22:46:00Z</dcterms:modified>
</cp:coreProperties>
</file>