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spacing w:after="0" w:before="200" w:lineRule="auto"/>
        <w:rPr>
          <w:rFonts w:ascii="Trebuchet MS" w:cs="Trebuchet MS" w:eastAsia="Trebuchet MS" w:hAnsi="Trebuchet MS"/>
          <w:sz w:val="32"/>
          <w:szCs w:val="32"/>
        </w:rPr>
      </w:pPr>
      <w:bookmarkStart w:colFirst="0" w:colLast="0" w:name="_scpb539sq0ju" w:id="0"/>
      <w:bookmarkEnd w:id="0"/>
      <w:r w:rsidDel="00000000" w:rsidR="00000000" w:rsidRPr="00000000">
        <w:rPr>
          <w:rFonts w:ascii="Trebuchet MS" w:cs="Trebuchet MS" w:eastAsia="Trebuchet MS" w:hAnsi="Trebuchet MS"/>
          <w:sz w:val="32"/>
          <w:szCs w:val="32"/>
          <w:rtl w:val="0"/>
        </w:rPr>
        <w:t xml:space="preserve">Dull Tracker</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 nok3_dulltracker.xml</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rewrite of the Sharptracker plugin. There was stuff I wanted to add to it, but it was over 8000 lines long, so I just started over from scratch. This pairs really well with Mendaloth’s Tracker Channel plugin so I highly recommend it: </w:t>
      </w:r>
      <w:hyperlink r:id="rId6">
        <w:r w:rsidDel="00000000" w:rsidR="00000000" w:rsidRPr="00000000">
          <w:rPr>
            <w:color w:val="1155cc"/>
            <w:u w:val="single"/>
            <w:rtl w:val="0"/>
          </w:rPr>
          <w:t xml:space="preserve">https://code.google.com/p/a-few-random-aard-plugins/wiki/FakeTrackerChannelOverview</w:t>
        </w:r>
      </w:hyperlink>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original sharptracker functionality, I have added: </w:t>
      </w:r>
    </w:p>
    <w:p w:rsidR="00000000" w:rsidDel="00000000" w:rsidP="00000000" w:rsidRDefault="00000000" w:rsidRPr="00000000" w14:paraId="00000006">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Better reporting on qp, shows by source (quest, cp, gq)</w:t>
      </w:r>
    </w:p>
    <w:p w:rsidR="00000000" w:rsidDel="00000000" w:rsidP="00000000" w:rsidRDefault="00000000" w:rsidRPr="00000000" w14:paraId="00000007">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CP and GQ timers</w:t>
      </w:r>
    </w:p>
    <w:p w:rsidR="00000000" w:rsidDel="00000000" w:rsidP="00000000" w:rsidRDefault="00000000" w:rsidRPr="00000000" w14:paraId="00000008">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Ability to see the reports for your last &lt;any number here&gt; levels,pups,cps,gqs,doubles</w:t>
      </w:r>
    </w:p>
    <w:p w:rsidR="00000000" w:rsidDel="00000000" w:rsidP="00000000" w:rsidRDefault="00000000" w:rsidRPr="00000000" w14:paraId="00000009">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Turn reporting, infobar, highlighting on/off</w:t>
      </w:r>
    </w:p>
    <w:p w:rsidR="00000000" w:rsidDel="00000000" w:rsidP="00000000" w:rsidRDefault="00000000" w:rsidRPr="00000000" w14:paraId="0000000A">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Gagging for when you are on a big xp train and want to reduce some spam</w:t>
      </w:r>
    </w:p>
    <w:p w:rsidR="00000000" w:rsidDel="00000000" w:rsidP="00000000" w:rsidRDefault="00000000" w:rsidRPr="00000000" w14:paraId="0000000B">
      <w:pPr>
        <w:pageBreakBefore w:val="0"/>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Can quickly toggle between two modes</w:t>
      </w:r>
    </w:p>
    <w:p w:rsidR="00000000" w:rsidDel="00000000" w:rsidP="00000000" w:rsidRDefault="00000000" w:rsidRPr="00000000" w14:paraId="0000000C">
      <w:pPr>
        <w:pageBreakBefore w:val="0"/>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Gagging for exp, gold, loot, sac, tax</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6534150" cy="15240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53415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828925" cy="285750"/>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82892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2"/>
        <w:pageBreakBefore w:val="0"/>
        <w:pBdr>
          <w:top w:space="0" w:sz="0" w:val="nil"/>
          <w:left w:space="0" w:sz="0" w:val="nil"/>
          <w:bottom w:space="0" w:sz="0" w:val="nil"/>
          <w:right w:space="0" w:sz="0" w:val="nil"/>
          <w:between w:space="0" w:sz="0" w:val="nil"/>
        </w:pBdr>
        <w:shd w:fill="auto" w:val="clear"/>
        <w:spacing w:after="0" w:before="200" w:lineRule="auto"/>
        <w:rPr>
          <w:rFonts w:ascii="Trebuchet MS" w:cs="Trebuchet MS" w:eastAsia="Trebuchet MS" w:hAnsi="Trebuchet MS"/>
          <w:b w:val="1"/>
          <w:sz w:val="26"/>
          <w:szCs w:val="26"/>
        </w:rPr>
      </w:pPr>
      <w:bookmarkStart w:colFirst="0" w:colLast="0" w:name="_thzae88v5f2m" w:id="1"/>
      <w:bookmarkEnd w:id="1"/>
      <w:r w:rsidDel="00000000" w:rsidR="00000000" w:rsidRPr="00000000">
        <w:rPr>
          <w:rFonts w:ascii="Trebuchet MS" w:cs="Trebuchet MS" w:eastAsia="Trebuchet MS" w:hAnsi="Trebuchet MS"/>
          <w:b w:val="1"/>
          <w:sz w:val="26"/>
          <w:szCs w:val="26"/>
          <w:rtl w:val="0"/>
        </w:rPr>
        <w:t xml:space="preserve">v 1.1</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Added XPR (time to get 1000 exp)</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3.0708661417322247" w:right="-521.9291338582684" w:firstLine="0"/>
        <w:rPr/>
      </w:pPr>
      <w:r w:rsidDel="00000000" w:rsidR="00000000" w:rsidRPr="00000000">
        <w:rPr/>
        <w:drawing>
          <wp:inline distB="114300" distT="114300" distL="114300" distR="114300">
            <wp:extent cx="4997813" cy="204372"/>
            <wp:effectExtent b="0" l="0" r="0" t="0"/>
            <wp:docPr id="3" name="image1.png"/>
            <a:graphic>
              <a:graphicData uri="http://schemas.openxmlformats.org/drawingml/2006/picture">
                <pic:pic>
                  <pic:nvPicPr>
                    <pic:cNvPr id="0" name="image1.png"/>
                    <pic:cNvPicPr preferRelativeResize="0"/>
                  </pic:nvPicPr>
                  <pic:blipFill>
                    <a:blip r:embed="rId9"/>
                    <a:srcRect b="-16666" l="0" r="26999" t="-16666"/>
                    <a:stretch>
                      <a:fillRect/>
                    </a:stretch>
                  </pic:blipFill>
                  <pic:spPr>
                    <a:xfrm>
                      <a:off x="0" y="0"/>
                      <a:ext cx="4997813" cy="20437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2"/>
        <w:pageBreakBefore w:val="0"/>
        <w:pBdr>
          <w:top w:space="0" w:sz="0" w:val="nil"/>
          <w:left w:space="0" w:sz="0" w:val="nil"/>
          <w:bottom w:space="0" w:sz="0" w:val="nil"/>
          <w:right w:space="0" w:sz="0" w:val="nil"/>
          <w:between w:space="0" w:sz="0" w:val="nil"/>
        </w:pBdr>
        <w:shd w:fill="auto" w:val="clear"/>
        <w:spacing w:after="0" w:before="200" w:lineRule="auto"/>
        <w:rPr>
          <w:rFonts w:ascii="Trebuchet MS" w:cs="Trebuchet MS" w:eastAsia="Trebuchet MS" w:hAnsi="Trebuchet MS"/>
          <w:b w:val="1"/>
          <w:sz w:val="26"/>
          <w:szCs w:val="26"/>
        </w:rPr>
      </w:pPr>
      <w:bookmarkStart w:colFirst="0" w:colLast="0" w:name="_7jkg3mqk1faz" w:id="2"/>
      <w:bookmarkEnd w:id="2"/>
      <w:r w:rsidDel="00000000" w:rsidR="00000000" w:rsidRPr="00000000">
        <w:rPr>
          <w:rFonts w:ascii="Trebuchet MS" w:cs="Trebuchet MS" w:eastAsia="Trebuchet MS" w:hAnsi="Trebuchet MS"/>
          <w:b w:val="1"/>
          <w:sz w:val="26"/>
          <w:szCs w:val="26"/>
          <w:rtl w:val="0"/>
        </w:rPr>
        <w:t xml:space="preserve">v 1.2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Area exp report</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6477000" cy="352425"/>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47700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exclude the gains from rare kills from the rate, but include it as a field in the report. I ignore daily blessing kills since it would ruin the comparison. The 'xpr' is the number of seconds it takes you to get 1,000 exp. Areas only show if they are more than 5% of your total experience.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Area gold report</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3810000" cy="600075"/>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81000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exclude daily blessing kills from the gold rates too. Areas only show if they are more than 5% of your total gold.</w:t>
      </w:r>
    </w:p>
    <w:p w:rsidR="00000000" w:rsidDel="00000000" w:rsidP="00000000" w:rsidRDefault="00000000" w:rsidRPr="00000000" w14:paraId="0000001C">
      <w:pPr>
        <w:pStyle w:val="Heading2"/>
        <w:pageBreakBefore w:val="0"/>
        <w:pBdr>
          <w:top w:space="0" w:sz="0" w:val="nil"/>
          <w:left w:space="0" w:sz="0" w:val="nil"/>
          <w:bottom w:space="0" w:sz="0" w:val="nil"/>
          <w:right w:space="0" w:sz="0" w:val="nil"/>
          <w:between w:space="0" w:sz="0" w:val="nil"/>
        </w:pBdr>
        <w:shd w:fill="auto" w:val="clear"/>
        <w:spacing w:after="0" w:before="200" w:lineRule="auto"/>
        <w:rPr>
          <w:rFonts w:ascii="Trebuchet MS" w:cs="Trebuchet MS" w:eastAsia="Trebuchet MS" w:hAnsi="Trebuchet MS"/>
          <w:b w:val="1"/>
          <w:sz w:val="26"/>
          <w:szCs w:val="26"/>
        </w:rPr>
      </w:pPr>
      <w:bookmarkStart w:colFirst="0" w:colLast="0" w:name="_92i17q3paio2" w:id="3"/>
      <w:bookmarkEnd w:id="3"/>
      <w:r w:rsidDel="00000000" w:rsidR="00000000" w:rsidRPr="00000000">
        <w:rPr>
          <w:rFonts w:ascii="Trebuchet MS" w:cs="Trebuchet MS" w:eastAsia="Trebuchet MS" w:hAnsi="Trebuchet MS"/>
          <w:b w:val="1"/>
          <w:sz w:val="26"/>
          <w:szCs w:val="26"/>
          <w:rtl w:val="0"/>
        </w:rPr>
        <w:t xml:space="preserve">v 1.3</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 Timer</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391150" cy="13335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391150" cy="1333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start a timed session for tracking gains over a short period of time. After the timer is up a report similar to the double exp report will be shown. Default timer is 5 minutes, but any number of minutes can be used.</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Style w:val="Heading1"/>
        <w:pageBreakBefore w:val="0"/>
        <w:pBdr>
          <w:top w:space="0" w:sz="0" w:val="nil"/>
          <w:left w:space="0" w:sz="0" w:val="nil"/>
          <w:bottom w:space="0" w:sz="0" w:val="nil"/>
          <w:right w:space="0" w:sz="0" w:val="nil"/>
          <w:between w:space="0" w:sz="0" w:val="nil"/>
        </w:pBdr>
        <w:shd w:fill="auto" w:val="clear"/>
        <w:spacing w:after="0" w:before="200" w:lineRule="auto"/>
        <w:rPr>
          <w:rFonts w:ascii="Trebuchet MS" w:cs="Trebuchet MS" w:eastAsia="Trebuchet MS" w:hAnsi="Trebuchet MS"/>
          <w:sz w:val="32"/>
          <w:szCs w:val="32"/>
        </w:rPr>
      </w:pPr>
      <w:bookmarkStart w:colFirst="0" w:colLast="0" w:name="_ss0xd51btpc" w:id="4"/>
      <w:bookmarkEnd w:id="4"/>
      <w:r w:rsidDel="00000000" w:rsidR="00000000" w:rsidRPr="00000000">
        <w:rPr>
          <w:rFonts w:ascii="Trebuchet MS" w:cs="Trebuchet MS" w:eastAsia="Trebuchet MS" w:hAnsi="Trebuchet MS"/>
          <w:sz w:val="32"/>
          <w:szCs w:val="32"/>
          <w:rtl w:val="0"/>
        </w:rPr>
        <w:t xml:space="preserve">Repop Counter</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 Myrkul_RepopTracker.xml</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to Vinatia for providing the base file for this. This repop tracker can actually give you the exact seconds until repop if you were in the area for the last repop. I also added a minwin to display all the current timers. The window can be shown/hidden at any time. Timers for other areas can be looked up and reported to a channel.</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Commands:</w:t>
      </w:r>
    </w:p>
    <w:p w:rsidR="00000000" w:rsidDel="00000000" w:rsidP="00000000" w:rsidRDefault="00000000" w:rsidRPr="00000000" w14:paraId="00000027">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repop - casts sense life and reports timer for current area</w:t>
      </w:r>
    </w:p>
    <w:p w:rsidR="00000000" w:rsidDel="00000000" w:rsidP="00000000" w:rsidRDefault="00000000" w:rsidRPr="00000000" w14:paraId="00000028">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repop &lt;area&gt; &lt;channel&gt;(optional) - reports repop timer for a certain area</w:t>
      </w:r>
    </w:p>
    <w:p w:rsidR="00000000" w:rsidDel="00000000" w:rsidP="00000000" w:rsidRDefault="00000000" w:rsidRPr="00000000" w14:paraId="00000029">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repop show/hide - toggles the minwin</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1114425" cy="152400"/>
            <wp:effectExtent b="0" l="0" r="0" t="0"/>
            <wp:docPr id="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114425" cy="152400"/>
                    </a:xfrm>
                    <a:prstGeom prst="rect"/>
                    <a:ln/>
                  </pic:spPr>
                </pic:pic>
              </a:graphicData>
            </a:graphic>
          </wp:inline>
        </w:drawing>
      </w:r>
      <w:r w:rsidDel="00000000" w:rsidR="00000000" w:rsidRPr="00000000">
        <w:rPr/>
        <w:drawing>
          <wp:inline distB="114300" distT="114300" distL="114300" distR="114300">
            <wp:extent cx="1590675" cy="142875"/>
            <wp:effectExtent b="0" l="0" r="0" t="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159067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1685925" cy="457200"/>
            <wp:effectExtent b="0" l="0" r="0" t="0"/>
            <wp:docPr id="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168592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code.google.com/p/a-few-random-aard-plugins/wiki/FakeTrackerChannelOverview" TargetMode="External"/><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