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8D6" w:rsidRDefault="009F7A2D" w:rsidP="009F7A2D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BAB 1</w:t>
      </w:r>
    </w:p>
    <w:p w:rsidR="009F7A2D" w:rsidRDefault="009F7A2D" w:rsidP="009F7A2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PENDAHULUAN</w:t>
      </w:r>
    </w:p>
    <w:p w:rsidR="009F7A2D" w:rsidRDefault="009F7A2D" w:rsidP="009F7A2D">
      <w:pPr>
        <w:tabs>
          <w:tab w:val="left" w:pos="450"/>
        </w:tabs>
        <w:ind w:left="72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1.1 </w:t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Latar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Belakang</w:t>
      </w:r>
      <w:proofErr w:type="spellEnd"/>
    </w:p>
    <w:p w:rsidR="00531037" w:rsidRPr="00A75A9F" w:rsidRDefault="00531037" w:rsidP="00531037">
      <w:p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sz w:val="24"/>
          <w:szCs w:val="24"/>
        </w:rPr>
        <w:tab/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Hidrolika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terapan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keteknikan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brurusan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mekanis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fluida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. Kata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hidrolika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Yunani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i/>
          <w:sz w:val="24"/>
          <w:szCs w:val="24"/>
        </w:rPr>
        <w:t>hydraulikos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merupan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r w:rsidR="0033366B" w:rsidRPr="00A75A9F">
        <w:rPr>
          <w:rFonts w:ascii="Times New Roman" w:hAnsi="Times New Roman" w:cs="Times New Roman"/>
          <w:i/>
          <w:sz w:val="24"/>
          <w:szCs w:val="24"/>
        </w:rPr>
        <w:t xml:space="preserve">hydro </w:t>
      </w:r>
      <w:r w:rsidR="0033366B" w:rsidRPr="00A75A9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i/>
          <w:sz w:val="24"/>
          <w:szCs w:val="24"/>
        </w:rPr>
        <w:t>aulos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pipa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hidrolika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terapan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keteknikan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berurusan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fluida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66B" w:rsidRPr="00A75A9F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="0033366B"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, </w:t>
      </w:r>
      <w:r w:rsidRPr="00A75A9F">
        <w:rPr>
          <w:rFonts w:ascii="Times New Roman" w:hAnsi="Times New Roman" w:cs="Times New Roman"/>
        </w:rPr>
        <w:t>(</w:t>
      </w:r>
      <w:proofErr w:type="spellStart"/>
      <w:r w:rsidRPr="00A75A9F">
        <w:rPr>
          <w:rFonts w:ascii="Times New Roman" w:hAnsi="Times New Roman" w:cs="Times New Roman"/>
        </w:rPr>
        <w:t>Yulivantina</w:t>
      </w:r>
      <w:proofErr w:type="spellEnd"/>
      <w:r w:rsidRPr="00A75A9F">
        <w:rPr>
          <w:rFonts w:ascii="Times New Roman" w:hAnsi="Times New Roman" w:cs="Times New Roman"/>
        </w:rPr>
        <w:t xml:space="preserve"> Vicky, 2019).</w:t>
      </w:r>
    </w:p>
    <w:p w:rsidR="00531037" w:rsidRPr="00A75A9F" w:rsidRDefault="00531037" w:rsidP="00531037">
      <w:p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>
        <w:tab/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Hidrolika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sipil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>.</w:t>
      </w:r>
      <w:r w:rsidRPr="00A75A9F">
        <w:rPr>
          <w:rFonts w:ascii="Times New Roman" w:hAnsi="Times New Roman" w:cs="Times New Roman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hidrolika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75A9F">
        <w:rPr>
          <w:rFonts w:ascii="Times New Roman" w:hAnsi="Times New Roman" w:cs="Times New Roman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mekanika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fluida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>.</w:t>
      </w:r>
      <w:r w:rsidRPr="00A75A9F">
        <w:rPr>
          <w:rFonts w:ascii="Times New Roman" w:hAnsi="Times New Roman" w:cs="Times New Roman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gas.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mekanika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fluida</w:t>
      </w:r>
      <w:proofErr w:type="spellEnd"/>
      <w:r w:rsidRPr="00A75A9F">
        <w:rPr>
          <w:rFonts w:ascii="Times New Roman" w:hAnsi="Times New Roman" w:cs="Times New Roman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fluida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diam.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75A9F">
        <w:rPr>
          <w:rFonts w:ascii="Times New Roman" w:hAnsi="Times New Roman" w:cs="Times New Roman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mekanika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fluida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mekanika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kontinum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Mekanika</w:t>
      </w:r>
      <w:proofErr w:type="spellEnd"/>
      <w:r w:rsidRPr="00A75A9F">
        <w:rPr>
          <w:rFonts w:ascii="Times New Roman" w:hAnsi="Times New Roman" w:cs="Times New Roman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Fluida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hidrolika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A75A9F">
        <w:rPr>
          <w:rFonts w:ascii="Times New Roman" w:hAnsi="Times New Roman" w:cs="Times New Roman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fluida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fluida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hidrolika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>,</w:t>
      </w:r>
      <w:r w:rsidRPr="00A75A9F">
        <w:rPr>
          <w:rFonts w:ascii="Times New Roman" w:hAnsi="Times New Roman" w:cs="Times New Roman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fluida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dimampatkan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A75A9F">
        <w:rPr>
          <w:rFonts w:ascii="Times New Roman" w:hAnsi="Times New Roman" w:cs="Times New Roman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hidrolika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, air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fluida</w:t>
      </w:r>
      <w:proofErr w:type="spellEnd"/>
      <w:r w:rsidR="00A75A9F">
        <w:rPr>
          <w:rFonts w:ascii="Times New Roman" w:hAnsi="Times New Roman" w:cs="Times New Roman"/>
          <w:sz w:val="24"/>
          <w:szCs w:val="24"/>
        </w:rPr>
        <w:t>,</w:t>
      </w:r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r w:rsidR="00A75A9F">
        <w:rPr>
          <w:rFonts w:ascii="Times New Roman" w:hAnsi="Times New Roman" w:cs="Times New Roman"/>
        </w:rPr>
        <w:t>(</w:t>
      </w:r>
      <w:proofErr w:type="spellStart"/>
      <w:r w:rsidR="00A75A9F">
        <w:rPr>
          <w:rFonts w:ascii="Times New Roman" w:hAnsi="Times New Roman" w:cs="Times New Roman"/>
        </w:rPr>
        <w:t>Abidin</w:t>
      </w:r>
      <w:proofErr w:type="spellEnd"/>
      <w:r w:rsidR="00A75A9F">
        <w:rPr>
          <w:rFonts w:ascii="Times New Roman" w:hAnsi="Times New Roman" w:cs="Times New Roman"/>
        </w:rPr>
        <w:t xml:space="preserve"> et al., 2013).</w:t>
      </w:r>
    </w:p>
    <w:p w:rsidR="00531037" w:rsidRPr="00A75A9F" w:rsidRDefault="00531037" w:rsidP="00531037">
      <w:pPr>
        <w:spacing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A9F">
        <w:rPr>
          <w:rFonts w:ascii="Times New Roman" w:hAnsi="Times New Roman" w:cs="Times New Roman"/>
          <w:sz w:val="24"/>
          <w:szCs w:val="24"/>
        </w:rPr>
        <w:t>Fluida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batu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benda-benda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digolongkan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fluida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Susu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pelumas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fluida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ketempat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Fluida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fluida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dihirup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diminum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terapung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tenggelam</w:t>
      </w:r>
      <w:proofErr w:type="spellEnd"/>
      <w:r w:rsidRPr="00A75A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5A9F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A75A9F">
        <w:rPr>
          <w:rFonts w:ascii="Times New Roman" w:hAnsi="Times New Roman" w:cs="Times New Roman"/>
          <w:sz w:val="24"/>
          <w:szCs w:val="24"/>
        </w:rPr>
        <w:t>,</w:t>
      </w:r>
      <w:r w:rsidRPr="00A75A9F">
        <w:rPr>
          <w:rFonts w:ascii="Times New Roman" w:hAnsi="Times New Roman" w:cs="Times New Roman"/>
          <w:sz w:val="24"/>
          <w:szCs w:val="24"/>
        </w:rPr>
        <w:t xml:space="preserve"> </w:t>
      </w:r>
      <w:r w:rsidRPr="00A75A9F">
        <w:rPr>
          <w:rFonts w:ascii="Times New Roman" w:hAnsi="Times New Roman" w:cs="Times New Roman"/>
        </w:rPr>
        <w:t>(</w:t>
      </w:r>
      <w:proofErr w:type="spellStart"/>
      <w:r w:rsidRPr="00A75A9F">
        <w:rPr>
          <w:rFonts w:ascii="Times New Roman" w:hAnsi="Times New Roman" w:cs="Times New Roman"/>
        </w:rPr>
        <w:t>Abidin</w:t>
      </w:r>
      <w:proofErr w:type="spellEnd"/>
      <w:r w:rsidRPr="00A75A9F">
        <w:rPr>
          <w:rFonts w:ascii="Times New Roman" w:hAnsi="Times New Roman" w:cs="Times New Roman"/>
        </w:rPr>
        <w:t xml:space="preserve"> &amp;amp; </w:t>
      </w:r>
      <w:proofErr w:type="spellStart"/>
      <w:r w:rsidRPr="00A75A9F">
        <w:rPr>
          <w:rFonts w:ascii="Times New Roman" w:hAnsi="Times New Roman" w:cs="Times New Roman"/>
        </w:rPr>
        <w:t>Wagiani</w:t>
      </w:r>
      <w:proofErr w:type="spellEnd"/>
      <w:r w:rsidRPr="00A75A9F">
        <w:rPr>
          <w:rFonts w:ascii="Times New Roman" w:hAnsi="Times New Roman" w:cs="Times New Roman"/>
        </w:rPr>
        <w:t>, 2013).</w:t>
      </w:r>
    </w:p>
    <w:p w:rsidR="009F7A2D" w:rsidRPr="00033C8D" w:rsidRDefault="009F7A2D" w:rsidP="00033C8D">
      <w:pPr>
        <w:spacing w:line="360" w:lineRule="auto"/>
        <w:ind w:firstLine="450"/>
        <w:jc w:val="both"/>
        <w:rPr>
          <w:rFonts w:ascii="Times New Roman" w:hAnsi="Times New Roman" w:cs="Times New Roman"/>
        </w:rPr>
      </w:pPr>
      <w:proofErr w:type="spellStart"/>
      <w:r w:rsidRPr="00074D9C">
        <w:rPr>
          <w:rFonts w:ascii="Times New Roman" w:hAnsi="Times New Roman" w:cs="Times New Roman"/>
          <w:sz w:val="24"/>
          <w:szCs w:val="24"/>
        </w:rPr>
        <w:lastRenderedPageBreak/>
        <w:t>Faktor-faktor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turunnya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92">
        <w:rPr>
          <w:rFonts w:ascii="Times New Roman" w:hAnsi="Times New Roman" w:cs="Times New Roman"/>
          <w:i/>
          <w:sz w:val="24"/>
          <w:szCs w:val="24"/>
        </w:rPr>
        <w:t>e</w:t>
      </w:r>
      <w:r w:rsidR="00C74692" w:rsidRPr="00C74692">
        <w:rPr>
          <w:rFonts w:ascii="Times New Roman" w:hAnsi="Times New Roman" w:cs="Times New Roman"/>
          <w:i/>
          <w:sz w:val="24"/>
          <w:szCs w:val="24"/>
        </w:rPr>
        <w:t>fisiensi</w:t>
      </w:r>
      <w:proofErr w:type="spellEnd"/>
      <w:r w:rsidR="00C7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6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7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692">
        <w:rPr>
          <w:rFonts w:ascii="Times New Roman" w:hAnsi="Times New Roman" w:cs="Times New Roman"/>
          <w:sz w:val="24"/>
          <w:szCs w:val="24"/>
        </w:rPr>
        <w:t>mensimulasikannya</w:t>
      </w:r>
      <w:proofErr w:type="spellEnd"/>
      <w:r w:rsidR="00C74692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difahami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orang.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Uap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kalor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ketel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uap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r w:rsidRPr="00074D9C">
        <w:rPr>
          <w:rFonts w:ascii="Times New Roman" w:hAnsi="Times New Roman" w:cs="Times New Roman"/>
          <w:i/>
          <w:sz w:val="24"/>
          <w:szCs w:val="24"/>
        </w:rPr>
        <w:t>(Boiler)</w:t>
      </w:r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uap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sawit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uap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sawit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urgensi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r w:rsidRPr="00C74692">
        <w:rPr>
          <w:rFonts w:ascii="Times New Roman" w:hAnsi="Times New Roman" w:cs="Times New Roman"/>
          <w:i/>
          <w:sz w:val="24"/>
          <w:szCs w:val="24"/>
        </w:rPr>
        <w:t xml:space="preserve">Boiler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Sawit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D9C">
        <w:rPr>
          <w:rFonts w:ascii="Times New Roman" w:hAnsi="Times New Roman" w:cs="Times New Roman"/>
          <w:sz w:val="24"/>
          <w:szCs w:val="24"/>
        </w:rPr>
        <w:t>pada</w:t>
      </w:r>
      <w:r w:rsidR="00074D9C" w:rsidRPr="00074D9C">
        <w:rPr>
          <w:rFonts w:ascii="Times New Roman" w:hAnsi="Times New Roman" w:cs="Times New Roman"/>
          <w:sz w:val="24"/>
          <w:szCs w:val="24"/>
        </w:rPr>
        <w:t>Boiler</w:t>
      </w:r>
      <w:proofErr w:type="spellEnd"/>
      <w:r w:rsidR="00074D9C"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9C" w:rsidRPr="00074D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74D9C"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9C" w:rsidRPr="00074D9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74D9C"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9C" w:rsidRPr="00074D9C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074D9C"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9C" w:rsidRPr="00074D9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074D9C"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9C" w:rsidRPr="00074D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74D9C"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9C" w:rsidRPr="00074D9C">
        <w:rPr>
          <w:rFonts w:ascii="Times New Roman" w:hAnsi="Times New Roman" w:cs="Times New Roman"/>
          <w:sz w:val="24"/>
          <w:szCs w:val="24"/>
        </w:rPr>
        <w:t>efesiensi</w:t>
      </w:r>
      <w:proofErr w:type="spellEnd"/>
      <w:r w:rsidR="00074D9C" w:rsidRPr="00074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9C" w:rsidRPr="00074D9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74D9C" w:rsidRPr="00074D9C">
        <w:rPr>
          <w:rFonts w:ascii="Times New Roman" w:hAnsi="Times New Roman" w:cs="Times New Roman"/>
          <w:sz w:val="24"/>
          <w:szCs w:val="24"/>
        </w:rPr>
        <w:t xml:space="preserve"> </w:t>
      </w:r>
      <w:r w:rsidR="00074D9C" w:rsidRPr="00074D9C">
        <w:rPr>
          <w:rFonts w:ascii="Times New Roman" w:hAnsi="Times New Roman" w:cs="Times New Roman"/>
          <w:i/>
          <w:sz w:val="24"/>
          <w:szCs w:val="24"/>
        </w:rPr>
        <w:t>Boiler</w:t>
      </w:r>
      <w:r w:rsidR="00C74692">
        <w:rPr>
          <w:rFonts w:ascii="Times New Roman" w:hAnsi="Times New Roman" w:cs="Times New Roman"/>
          <w:sz w:val="24"/>
          <w:szCs w:val="24"/>
        </w:rPr>
        <w:t xml:space="preserve">, </w:t>
      </w:r>
      <w:r w:rsidR="00C74692" w:rsidRPr="00C74692">
        <w:rPr>
          <w:rFonts w:ascii="Times New Roman" w:hAnsi="Times New Roman" w:cs="Times New Roman"/>
          <w:sz w:val="24"/>
          <w:szCs w:val="24"/>
        </w:rPr>
        <w:t>(</w:t>
      </w:r>
      <w:r w:rsidR="00C74692" w:rsidRPr="00C74692">
        <w:rPr>
          <w:rFonts w:ascii="Times New Roman" w:hAnsi="Times New Roman" w:cs="Times New Roman"/>
        </w:rPr>
        <w:t xml:space="preserve">Agro </w:t>
      </w:r>
      <w:proofErr w:type="spellStart"/>
      <w:r w:rsidR="00C74692" w:rsidRPr="00C74692">
        <w:rPr>
          <w:rFonts w:ascii="Times New Roman" w:hAnsi="Times New Roman" w:cs="Times New Roman"/>
        </w:rPr>
        <w:t>Fabrica</w:t>
      </w:r>
      <w:proofErr w:type="spellEnd"/>
      <w:r w:rsidR="00C74692" w:rsidRPr="00C74692">
        <w:rPr>
          <w:rFonts w:ascii="Times New Roman" w:hAnsi="Times New Roman" w:cs="Times New Roman"/>
        </w:rPr>
        <w:t xml:space="preserve"> 2020)</w:t>
      </w:r>
      <w:r w:rsidR="00C74692">
        <w:rPr>
          <w:rFonts w:ascii="Times New Roman" w:hAnsi="Times New Roman" w:cs="Times New Roman"/>
        </w:rPr>
        <w:t>.</w:t>
      </w:r>
    </w:p>
    <w:p w:rsidR="00C74692" w:rsidRDefault="00C74692" w:rsidP="00C74692">
      <w:pPr>
        <w:spacing w:line="360" w:lineRule="auto"/>
        <w:ind w:firstLine="450"/>
        <w:jc w:val="both"/>
        <w:rPr>
          <w:rFonts w:ascii="Times New Roman" w:hAnsi="Times New Roman" w:cs="Times New Roman"/>
        </w:rPr>
      </w:pPr>
      <w:proofErr w:type="spellStart"/>
      <w:r w:rsidRPr="00C7469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 boiler 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sawit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uap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 optimal. Hal 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turunnya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sawit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kasar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692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C74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74692">
        <w:rPr>
          <w:rFonts w:ascii="Times New Roman" w:hAnsi="Times New Roman" w:cs="Times New Roman"/>
          <w:sz w:val="24"/>
          <w:szCs w:val="24"/>
        </w:rPr>
        <w:t>(</w:t>
      </w:r>
      <w:r w:rsidRPr="00C74692">
        <w:rPr>
          <w:rFonts w:ascii="Times New Roman" w:hAnsi="Times New Roman" w:cs="Times New Roman"/>
        </w:rPr>
        <w:t xml:space="preserve">Agro </w:t>
      </w:r>
      <w:proofErr w:type="spellStart"/>
      <w:r w:rsidRPr="00C74692">
        <w:rPr>
          <w:rFonts w:ascii="Times New Roman" w:hAnsi="Times New Roman" w:cs="Times New Roman"/>
        </w:rPr>
        <w:t>Fabrica</w:t>
      </w:r>
      <w:proofErr w:type="spellEnd"/>
      <w:r w:rsidRPr="00C74692">
        <w:rPr>
          <w:rFonts w:ascii="Times New Roman" w:hAnsi="Times New Roman" w:cs="Times New Roman"/>
        </w:rPr>
        <w:t xml:space="preserve"> 2020)</w:t>
      </w:r>
      <w:r>
        <w:rPr>
          <w:rFonts w:ascii="Times New Roman" w:hAnsi="Times New Roman" w:cs="Times New Roman"/>
        </w:rPr>
        <w:t>.</w:t>
      </w:r>
    </w:p>
    <w:p w:rsidR="00531037" w:rsidRDefault="00BD5957" w:rsidP="00531037">
      <w:pPr>
        <w:spacing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95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2 RIL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belokan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pipa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fluida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belokan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pipa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belokan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pipa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>.</w:t>
      </w:r>
    </w:p>
    <w:p w:rsidR="00531037" w:rsidRDefault="00BD5957" w:rsidP="008479B1">
      <w:pPr>
        <w:spacing w:line="360" w:lineRule="auto"/>
        <w:ind w:left="450" w:hanging="450"/>
        <w:rPr>
          <w:rFonts w:ascii="Times New Roman" w:hAnsi="Times New Roman" w:cs="Times New Roman"/>
          <w:b/>
          <w:sz w:val="24"/>
          <w:szCs w:val="24"/>
        </w:rPr>
      </w:pPr>
      <w:r w:rsidRPr="00BD5957">
        <w:rPr>
          <w:rFonts w:ascii="Times New Roman" w:hAnsi="Times New Roman" w:cs="Times New Roman"/>
          <w:b/>
          <w:sz w:val="24"/>
          <w:szCs w:val="24"/>
        </w:rPr>
        <w:t>1.2</w:t>
      </w:r>
      <w:r w:rsidRPr="00BD595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D5957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BD59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</w:p>
    <w:p w:rsidR="00E9533F" w:rsidRPr="00E9533F" w:rsidRDefault="00BD5957" w:rsidP="008479B1">
      <w:pPr>
        <w:spacing w:line="360" w:lineRule="auto"/>
        <w:ind w:firstLine="450"/>
        <w:rPr>
          <w:rFonts w:ascii="Times New Roman" w:hAnsi="Times New Roman" w:cs="Times New Roman"/>
          <w:sz w:val="24"/>
          <w:szCs w:val="24"/>
        </w:rPr>
      </w:pPr>
      <w:proofErr w:type="spellStart"/>
      <w:r w:rsidRPr="00BD5957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Belokan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Pipa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D5957">
        <w:rPr>
          <w:rFonts w:ascii="Times New Roman" w:hAnsi="Times New Roman" w:cs="Times New Roman"/>
          <w:sz w:val="24"/>
          <w:szCs w:val="24"/>
        </w:rPr>
        <w:t>:</w:t>
      </w:r>
    </w:p>
    <w:p w:rsidR="00E9533F" w:rsidRDefault="00960839" w:rsidP="008479B1">
      <w:pPr>
        <w:spacing w:line="36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BD5957" w:rsidRPr="00BD59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ali</w:t>
      </w:r>
      <w:r>
        <w:rPr>
          <w:rFonts w:ascii="Times New Roman" w:hAnsi="Times New Roman" w:cs="Times New Roman"/>
          <w:sz w:val="24"/>
          <w:szCs w:val="24"/>
        </w:rPr>
        <w:t>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elbow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1037" w:rsidRDefault="00960839" w:rsidP="008479B1">
      <w:pPr>
        <w:spacing w:line="36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b.</w:t>
      </w:r>
      <w:r w:rsidR="00BD5957" w:rsidRPr="00BD59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r w:rsidR="00BD5957" w:rsidRPr="00960839">
        <w:rPr>
          <w:rFonts w:ascii="Times New Roman" w:hAnsi="Times New Roman" w:cs="Times New Roman"/>
          <w:i/>
          <w:sz w:val="24"/>
          <w:szCs w:val="24"/>
        </w:rPr>
        <w:t>elb</w:t>
      </w:r>
      <w:r>
        <w:rPr>
          <w:rFonts w:ascii="Times New Roman" w:hAnsi="Times New Roman" w:cs="Times New Roman"/>
          <w:i/>
          <w:sz w:val="24"/>
          <w:szCs w:val="24"/>
        </w:rPr>
        <w:t xml:space="preserve">ow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1037" w:rsidRDefault="00960839" w:rsidP="008479B1">
      <w:pPr>
        <w:spacing w:line="36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BD5957" w:rsidRPr="00BD59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belokan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957" w:rsidRPr="00BD5957" w:rsidRDefault="00960839" w:rsidP="008479B1">
      <w:pPr>
        <w:spacing w:line="36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BD5957" w:rsidRPr="00BD59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katup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1037" w:rsidRDefault="00960839" w:rsidP="008479B1">
      <w:pPr>
        <w:spacing w:line="36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</w:t>
      </w:r>
      <w:r w:rsidR="00BD5957" w:rsidRPr="00BD59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Reynolds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BD5957" w:rsidRPr="00BD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957" w:rsidRPr="00BD5957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60839" w:rsidRDefault="00960839" w:rsidP="008479B1">
      <w:pPr>
        <w:spacing w:line="360" w:lineRule="auto"/>
        <w:ind w:left="450" w:hanging="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960839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Pr="009608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0839"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</w:p>
    <w:p w:rsidR="00960839" w:rsidRDefault="00960839" w:rsidP="008479B1">
      <w:pPr>
        <w:spacing w:line="36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 w:rsidRPr="009608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0839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83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83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8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839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839">
        <w:rPr>
          <w:rFonts w:ascii="Times New Roman" w:hAnsi="Times New Roman" w:cs="Times New Roman"/>
          <w:sz w:val="24"/>
          <w:szCs w:val="24"/>
        </w:rPr>
        <w:t>Keh</w:t>
      </w:r>
      <w:r>
        <w:rPr>
          <w:rFonts w:ascii="Times New Roman" w:hAnsi="Times New Roman" w:cs="Times New Roman"/>
          <w:sz w:val="24"/>
          <w:szCs w:val="24"/>
        </w:rPr>
        <w:t>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</w:p>
    <w:p w:rsidR="00A75A9F" w:rsidRDefault="00960839" w:rsidP="008479B1">
      <w:pPr>
        <w:spacing w:line="360" w:lineRule="auto"/>
        <w:ind w:left="450" w:hanging="45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0839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839">
        <w:rPr>
          <w:rFonts w:ascii="Times New Roman" w:hAnsi="Times New Roman" w:cs="Times New Roman"/>
          <w:sz w:val="24"/>
          <w:szCs w:val="24"/>
        </w:rPr>
        <w:t>Pipa</w:t>
      </w:r>
      <w:proofErr w:type="spellEnd"/>
      <w:r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8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8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83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60839">
        <w:rPr>
          <w:rFonts w:ascii="Times New Roman" w:hAnsi="Times New Roman" w:cs="Times New Roman"/>
          <w:sz w:val="24"/>
          <w:szCs w:val="24"/>
        </w:rPr>
        <w:t>:</w:t>
      </w:r>
    </w:p>
    <w:p w:rsidR="00A75A9F" w:rsidRDefault="00960839" w:rsidP="008479B1">
      <w:pPr>
        <w:spacing w:line="360" w:lineRule="auto"/>
        <w:ind w:left="450" w:hanging="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Pr="00960839">
        <w:rPr>
          <w:rFonts w:ascii="Times New Roman" w:hAnsi="Times New Roman" w:cs="Times New Roman"/>
          <w:sz w:val="24"/>
          <w:szCs w:val="24"/>
        </w:rPr>
        <w:tab/>
        <w:t xml:space="preserve">Agar </w:t>
      </w:r>
      <w:proofErr w:type="spellStart"/>
      <w:r w:rsidRPr="009608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83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839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839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839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83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0839">
        <w:rPr>
          <w:rFonts w:ascii="Times New Roman" w:hAnsi="Times New Roman" w:cs="Times New Roman"/>
          <w:sz w:val="24"/>
          <w:szCs w:val="24"/>
        </w:rPr>
        <w:t xml:space="preserve"> </w:t>
      </w:r>
      <w:r w:rsidRPr="00960839">
        <w:rPr>
          <w:rFonts w:ascii="Times New Roman" w:hAnsi="Times New Roman" w:cs="Times New Roman"/>
          <w:i/>
          <w:sz w:val="24"/>
          <w:szCs w:val="24"/>
        </w:rPr>
        <w:t xml:space="preserve">elbow </w:t>
      </w:r>
      <w:proofErr w:type="spellStart"/>
      <w:r w:rsidRPr="009608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839">
        <w:rPr>
          <w:rFonts w:ascii="Times New Roman" w:hAnsi="Times New Roman" w:cs="Times New Roman"/>
          <w:sz w:val="24"/>
          <w:szCs w:val="24"/>
        </w:rPr>
        <w:t>sambungan</w:t>
      </w:r>
      <w:proofErr w:type="spellEnd"/>
    </w:p>
    <w:p w:rsidR="00960839" w:rsidRPr="00A75A9F" w:rsidRDefault="00960839" w:rsidP="008479B1">
      <w:pPr>
        <w:spacing w:line="360" w:lineRule="auto"/>
        <w:ind w:left="450" w:hanging="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Pr="00960839">
        <w:rPr>
          <w:rFonts w:ascii="Times New Roman" w:hAnsi="Times New Roman" w:cs="Times New Roman"/>
          <w:sz w:val="24"/>
          <w:szCs w:val="24"/>
        </w:rPr>
        <w:tab/>
        <w:t xml:space="preserve">Agar </w:t>
      </w:r>
      <w:proofErr w:type="spellStart"/>
      <w:r w:rsidRPr="009608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839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83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83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839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839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83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60839">
        <w:rPr>
          <w:rFonts w:ascii="Times New Roman" w:hAnsi="Times New Roman" w:cs="Times New Roman"/>
          <w:sz w:val="24"/>
          <w:szCs w:val="24"/>
        </w:rPr>
        <w:t xml:space="preserve"> </w:t>
      </w:r>
      <w:r w:rsidRPr="00960839">
        <w:rPr>
          <w:rFonts w:ascii="Times New Roman" w:hAnsi="Times New Roman" w:cs="Times New Roman"/>
          <w:i/>
          <w:sz w:val="24"/>
          <w:szCs w:val="24"/>
        </w:rPr>
        <w:t>elbow</w:t>
      </w:r>
      <w:r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8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839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60839" w:rsidRPr="00960839" w:rsidRDefault="00A75A9F" w:rsidP="008479B1">
      <w:pPr>
        <w:spacing w:line="36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960839" w:rsidRPr="00960839">
        <w:rPr>
          <w:rFonts w:ascii="Times New Roman" w:hAnsi="Times New Roman" w:cs="Times New Roman"/>
          <w:sz w:val="24"/>
          <w:szCs w:val="24"/>
        </w:rPr>
        <w:tab/>
        <w:t xml:space="preserve">Agar </w:t>
      </w:r>
      <w:proofErr w:type="spellStart"/>
      <w:r w:rsidR="00960839" w:rsidRPr="009608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60839"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839" w:rsidRPr="0096083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960839"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839" w:rsidRPr="00960839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960839"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839" w:rsidRPr="00960839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="00960839"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839" w:rsidRPr="00960839">
        <w:rPr>
          <w:rFonts w:ascii="Times New Roman" w:hAnsi="Times New Roman" w:cs="Times New Roman"/>
          <w:sz w:val="24"/>
          <w:szCs w:val="24"/>
        </w:rPr>
        <w:t>belokan</w:t>
      </w:r>
      <w:proofErr w:type="spellEnd"/>
      <w:r w:rsidR="00960839"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839" w:rsidRPr="0096083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60839"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839" w:rsidRPr="0096083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960839"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839" w:rsidRPr="00960839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="00960839">
        <w:rPr>
          <w:rFonts w:ascii="Times New Roman" w:hAnsi="Times New Roman" w:cs="Times New Roman"/>
          <w:sz w:val="24"/>
          <w:szCs w:val="24"/>
        </w:rPr>
        <w:t>.</w:t>
      </w:r>
    </w:p>
    <w:p w:rsidR="00960839" w:rsidRPr="00960839" w:rsidRDefault="00A75A9F" w:rsidP="008479B1">
      <w:pPr>
        <w:spacing w:line="36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960839" w:rsidRPr="00960839">
        <w:rPr>
          <w:rFonts w:ascii="Times New Roman" w:hAnsi="Times New Roman" w:cs="Times New Roman"/>
          <w:sz w:val="24"/>
          <w:szCs w:val="24"/>
        </w:rPr>
        <w:tab/>
        <w:t xml:space="preserve">Agar </w:t>
      </w:r>
      <w:proofErr w:type="spellStart"/>
      <w:r w:rsidR="00960839" w:rsidRPr="009608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60839"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839" w:rsidRPr="0096083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960839"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839" w:rsidRPr="00960839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960839"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839" w:rsidRPr="00960839">
        <w:rPr>
          <w:rFonts w:ascii="Times New Roman" w:hAnsi="Times New Roman" w:cs="Times New Roman"/>
          <w:sz w:val="24"/>
          <w:szCs w:val="24"/>
        </w:rPr>
        <w:t>katup</w:t>
      </w:r>
      <w:proofErr w:type="spellEnd"/>
      <w:r w:rsidR="00960839"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839" w:rsidRPr="0096083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60839"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839" w:rsidRPr="00960839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="00960839">
        <w:rPr>
          <w:rFonts w:ascii="Times New Roman" w:hAnsi="Times New Roman" w:cs="Times New Roman"/>
          <w:sz w:val="24"/>
          <w:szCs w:val="24"/>
        </w:rPr>
        <w:t>.</w:t>
      </w:r>
    </w:p>
    <w:p w:rsidR="00960839" w:rsidRPr="00C74692" w:rsidRDefault="00A75A9F" w:rsidP="008479B1">
      <w:pPr>
        <w:spacing w:line="36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</w:t>
      </w:r>
      <w:r w:rsidR="00960839" w:rsidRPr="00960839">
        <w:rPr>
          <w:rFonts w:ascii="Times New Roman" w:hAnsi="Times New Roman" w:cs="Times New Roman"/>
          <w:sz w:val="24"/>
          <w:szCs w:val="24"/>
        </w:rPr>
        <w:tab/>
        <w:t xml:space="preserve">Agar </w:t>
      </w:r>
      <w:proofErr w:type="spellStart"/>
      <w:r w:rsidR="00960839" w:rsidRPr="009608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60839"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839" w:rsidRPr="0096083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960839"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839" w:rsidRPr="0096083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960839" w:rsidRPr="00960839">
        <w:rPr>
          <w:rFonts w:ascii="Times New Roman" w:hAnsi="Times New Roman" w:cs="Times New Roman"/>
          <w:sz w:val="24"/>
          <w:szCs w:val="24"/>
        </w:rPr>
        <w:t xml:space="preserve"> Reynolds </w:t>
      </w:r>
      <w:proofErr w:type="spellStart"/>
      <w:r w:rsidR="00960839" w:rsidRPr="0096083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60839" w:rsidRPr="00960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839" w:rsidRPr="0096083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960839">
        <w:rPr>
          <w:rFonts w:ascii="Times New Roman" w:hAnsi="Times New Roman" w:cs="Times New Roman"/>
          <w:sz w:val="24"/>
          <w:szCs w:val="24"/>
        </w:rPr>
        <w:t>.</w:t>
      </w:r>
    </w:p>
    <w:sectPr w:rsidR="00960839" w:rsidRPr="00C74692" w:rsidSect="009F7A2D">
      <w:pgSz w:w="12240" w:h="15840" w:code="1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2D"/>
    <w:rsid w:val="0002296C"/>
    <w:rsid w:val="00033C8D"/>
    <w:rsid w:val="00074D9C"/>
    <w:rsid w:val="00174957"/>
    <w:rsid w:val="001C277E"/>
    <w:rsid w:val="00282E99"/>
    <w:rsid w:val="0033366B"/>
    <w:rsid w:val="005208D6"/>
    <w:rsid w:val="00531037"/>
    <w:rsid w:val="005879FD"/>
    <w:rsid w:val="008479B1"/>
    <w:rsid w:val="008F3460"/>
    <w:rsid w:val="00960839"/>
    <w:rsid w:val="009931E7"/>
    <w:rsid w:val="009F7A2D"/>
    <w:rsid w:val="00A75A9F"/>
    <w:rsid w:val="00BD5957"/>
    <w:rsid w:val="00C74692"/>
    <w:rsid w:val="00E9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1CA54-EFD4-4A91-A6BF-14E290BF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1F778-3B66-4CFA-8458-AC1F369B9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2022-11-16T03:56:00Z</dcterms:created>
  <dcterms:modified xsi:type="dcterms:W3CDTF">2022-11-16T03:56:00Z</dcterms:modified>
</cp:coreProperties>
</file>