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8D6" w:rsidRPr="00CA665E" w:rsidRDefault="00EE5777" w:rsidP="00C27F08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Produksi</w:t>
      </w:r>
      <w:proofErr w:type="spellEnd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dan</w:t>
      </w:r>
      <w:proofErr w:type="spellEnd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Karakterisasi</w:t>
      </w:r>
      <w:proofErr w:type="spellEnd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solid Fuel </w:t>
      </w:r>
      <w:proofErr w:type="spellStart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limbah</w:t>
      </w:r>
      <w:proofErr w:type="spellEnd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tempurung</w:t>
      </w:r>
      <w:proofErr w:type="spellEnd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kelapa</w:t>
      </w:r>
      <w:proofErr w:type="spellEnd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yang </w:t>
      </w:r>
      <w:proofErr w:type="spellStart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diproduksi</w:t>
      </w:r>
      <w:proofErr w:type="spellEnd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dengan</w:t>
      </w:r>
      <w:proofErr w:type="spellEnd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metode</w:t>
      </w:r>
      <w:proofErr w:type="spellEnd"/>
      <w:r w:rsidR="0004509C"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Liquid-Solid Mixing).</w:t>
      </w:r>
    </w:p>
    <w:p w:rsidR="00F852AE" w:rsidRPr="00CA665E" w:rsidRDefault="00F852AE" w:rsidP="00C27F08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52AE" w:rsidRPr="00CA665E" w:rsidRDefault="00F852AE" w:rsidP="00C27F08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Latar</w:t>
      </w:r>
      <w:proofErr w:type="spellEnd"/>
      <w:r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belakang</w:t>
      </w:r>
      <w:proofErr w:type="spellEnd"/>
    </w:p>
    <w:p w:rsidR="00104A51" w:rsidRPr="00CA665E" w:rsidRDefault="00104A51" w:rsidP="00C27F08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52AE" w:rsidRPr="00CA665E" w:rsidRDefault="0023665B" w:rsidP="00C27F08">
      <w:pPr>
        <w:spacing w:line="48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65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F852AE" w:rsidRPr="00CA665E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F852A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CA665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852A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CA66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852A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CA665E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F852AE"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52AE" w:rsidRPr="00CA665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852A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CA665E">
        <w:rPr>
          <w:rFonts w:ascii="Times New Roman" w:hAnsi="Times New Roman" w:cs="Times New Roman"/>
          <w:sz w:val="24"/>
          <w:szCs w:val="24"/>
        </w:rPr>
        <w:t>mengkhawatirkan</w:t>
      </w:r>
      <w:proofErr w:type="spellEnd"/>
      <w:r w:rsidR="00F852AE" w:rsidRPr="00CA66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52AE" w:rsidRPr="00CA665E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F852A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CA665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52A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CA66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52AE" w:rsidRPr="00CA665E">
        <w:rPr>
          <w:rFonts w:ascii="Times New Roman" w:hAnsi="Times New Roman" w:cs="Times New Roman"/>
          <w:sz w:val="24"/>
          <w:szCs w:val="24"/>
        </w:rPr>
        <w:t>,</w:t>
      </w:r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purba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kala</w:t>
      </w:r>
      <w:r w:rsidR="00F852A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CA665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852A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CA665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852A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CA665E">
        <w:rPr>
          <w:rFonts w:ascii="Times New Roman" w:hAnsi="Times New Roman" w:cs="Times New Roman"/>
          <w:sz w:val="24"/>
          <w:szCs w:val="24"/>
        </w:rPr>
        <w:t>dicarikan</w:t>
      </w:r>
      <w:proofErr w:type="spellEnd"/>
      <w:r w:rsidR="00F852A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CA665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852A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CA66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852A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CA665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F852A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CA66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52A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CA665E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406159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 w:rsidRPr="00CA665E">
        <w:rPr>
          <w:rFonts w:ascii="Times New Roman" w:hAnsi="Times New Roman" w:cs="Times New Roman"/>
          <w:sz w:val="24"/>
          <w:szCs w:val="24"/>
        </w:rPr>
        <w:t>un</w:t>
      </w:r>
      <w:r w:rsidR="008A5AF2" w:rsidRPr="00CA665E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 w:rsidRPr="00CA665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berkalori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406159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 w:rsidRPr="00CA665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406159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6159" w:rsidRPr="00CA665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06159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 w:rsidRPr="00CA665E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406159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04A51" w:rsidRPr="00CA665E">
        <w:rPr>
          <w:rFonts w:ascii="Times New Roman" w:hAnsi="Times New Roman" w:cs="Times New Roman"/>
          <w:sz w:val="24"/>
          <w:szCs w:val="24"/>
        </w:rPr>
        <w:t>Kuntaarsa</w:t>
      </w:r>
      <w:proofErr w:type="spellEnd"/>
      <w:r w:rsidR="00104A51" w:rsidRPr="00CA665E">
        <w:rPr>
          <w:rFonts w:ascii="Times New Roman" w:hAnsi="Times New Roman" w:cs="Times New Roman"/>
          <w:sz w:val="24"/>
          <w:szCs w:val="24"/>
        </w:rPr>
        <w:t xml:space="preserve"> Abdullah, 2019).</w:t>
      </w:r>
      <w:r w:rsidR="00F852AE" w:rsidRPr="00CA66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9CC" w:rsidRPr="00CA665E" w:rsidRDefault="00CE39CC" w:rsidP="00C27F08">
      <w:pPr>
        <w:spacing w:line="48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6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buangan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pepohonan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ubi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tinja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>.</w:t>
      </w:r>
      <w:r w:rsidR="003C42AC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3C42AC"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42AC" w:rsidRPr="00CA665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3C42AC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s</w:t>
      </w:r>
      <w:r w:rsidR="003C42AC" w:rsidRPr="00CA665E">
        <w:rPr>
          <w:rFonts w:ascii="Times New Roman" w:hAnsi="Times New Roman" w:cs="Times New Roman"/>
          <w:sz w:val="24"/>
          <w:szCs w:val="24"/>
        </w:rPr>
        <w:t>etelah</w:t>
      </w:r>
      <w:proofErr w:type="spellEnd"/>
      <w:r w:rsidR="003C42AC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 w:rsidRPr="00CA665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3C42AC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 w:rsidRPr="00CA665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C42AC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 w:rsidRPr="00CA665E">
        <w:rPr>
          <w:rFonts w:ascii="Times New Roman" w:hAnsi="Times New Roman" w:cs="Times New Roman"/>
          <w:sz w:val="24"/>
          <w:szCs w:val="24"/>
        </w:rPr>
        <w:t>primernya</w:t>
      </w:r>
      <w:proofErr w:type="spellEnd"/>
      <w:r w:rsidR="003C42AC" w:rsidRPr="00CA6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42AC" w:rsidRPr="00CA665E">
        <w:rPr>
          <w:rFonts w:ascii="Times New Roman" w:hAnsi="Times New Roman" w:cs="Times New Roman"/>
          <w:sz w:val="24"/>
          <w:szCs w:val="24"/>
        </w:rPr>
        <w:t>Potens</w:t>
      </w:r>
      <w:r w:rsidR="008A5AF2" w:rsidRPr="00CA66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bi</w:t>
      </w:r>
      <w:r w:rsidR="003C42AC" w:rsidRPr="00CA665E">
        <w:rPr>
          <w:rFonts w:ascii="Times New Roman" w:hAnsi="Times New Roman" w:cs="Times New Roman"/>
          <w:sz w:val="24"/>
          <w:szCs w:val="24"/>
        </w:rPr>
        <w:t>s</w:t>
      </w:r>
      <w:r w:rsidR="008A5AF2" w:rsidRPr="00CA665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A5AF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 w:rsidRPr="00CA665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3C42AC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 w:rsidRPr="00CA665E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3C42AC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 w:rsidRPr="00CA665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C42AC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 w:rsidRPr="00CA665E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="003C42AC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42AC" w:rsidRPr="00CA66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C42AC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 w:rsidRPr="00CA665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C42AC" w:rsidRPr="00CA665E">
        <w:rPr>
          <w:rFonts w:ascii="Times New Roman" w:hAnsi="Times New Roman" w:cs="Times New Roman"/>
          <w:sz w:val="24"/>
          <w:szCs w:val="24"/>
        </w:rPr>
        <w:t xml:space="preserve"> 146,7 </w:t>
      </w:r>
      <w:proofErr w:type="spellStart"/>
      <w:r w:rsidR="003C42AC" w:rsidRPr="00CA665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3C42AC" w:rsidRPr="00CA665E">
        <w:rPr>
          <w:rFonts w:ascii="Times New Roman" w:hAnsi="Times New Roman" w:cs="Times New Roman"/>
          <w:sz w:val="24"/>
          <w:szCs w:val="24"/>
        </w:rPr>
        <w:t xml:space="preserve"> ton per </w:t>
      </w:r>
      <w:proofErr w:type="spellStart"/>
      <w:r w:rsidR="003C42AC" w:rsidRPr="00CA665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C42AC" w:rsidRPr="00CA665E">
        <w:rPr>
          <w:rFonts w:ascii="Times New Roman" w:hAnsi="Times New Roman" w:cs="Times New Roman"/>
          <w:sz w:val="24"/>
          <w:szCs w:val="24"/>
        </w:rPr>
        <w:t xml:space="preserve"> </w:t>
      </w:r>
      <w:r w:rsidR="00925EC0" w:rsidRPr="00CA66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Parinduri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CA665E">
        <w:rPr>
          <w:rFonts w:ascii="Times New Roman" w:hAnsi="Times New Roman" w:cs="Times New Roman"/>
          <w:sz w:val="24"/>
          <w:szCs w:val="24"/>
        </w:rPr>
        <w:t>Parinduri</w:t>
      </w:r>
      <w:proofErr w:type="spellEnd"/>
      <w:r w:rsidR="00925EC0" w:rsidRPr="00CA665E">
        <w:rPr>
          <w:rFonts w:ascii="Times New Roman" w:hAnsi="Times New Roman" w:cs="Times New Roman"/>
          <w:sz w:val="24"/>
          <w:szCs w:val="24"/>
        </w:rPr>
        <w:t xml:space="preserve"> T, 2020).</w:t>
      </w:r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dioksida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lastRenderedPageBreak/>
        <w:t>Biomassa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biodegradable yang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geologi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batubara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proofErr w:type="gram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Analisist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of the).</w:t>
      </w:r>
    </w:p>
    <w:p w:rsidR="00E37F20" w:rsidRPr="00CA665E" w:rsidRDefault="005E3961" w:rsidP="00CA665E">
      <w:pPr>
        <w:spacing w:line="48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665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27F08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F08" w:rsidRPr="00CA66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27F08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F08" w:rsidRPr="00CA665E">
        <w:rPr>
          <w:rFonts w:ascii="Times New Roman" w:hAnsi="Times New Roman" w:cs="Times New Roman"/>
          <w:sz w:val="24"/>
          <w:szCs w:val="24"/>
        </w:rPr>
        <w:t>biomass</w:t>
      </w:r>
      <w:r w:rsidR="00CA665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665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="00CA665E">
        <w:rPr>
          <w:rFonts w:ascii="Times New Roman" w:hAnsi="Times New Roman" w:cs="Times New Roman"/>
          <w:sz w:val="24"/>
          <w:szCs w:val="24"/>
        </w:rPr>
        <w:t xml:space="preserve"> di Indone</w:t>
      </w:r>
      <w:r w:rsidR="00C27F08" w:rsidRPr="00CA665E">
        <w:rPr>
          <w:rFonts w:ascii="Times New Roman" w:hAnsi="Times New Roman" w:cs="Times New Roman"/>
          <w:sz w:val="24"/>
          <w:szCs w:val="24"/>
        </w:rPr>
        <w:t xml:space="preserve">sia </w:t>
      </w:r>
      <w:proofErr w:type="spellStart"/>
      <w:proofErr w:type="gramStart"/>
      <w:r w:rsidR="00C27F08" w:rsidRPr="00CA66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7F08" w:rsidRPr="00CA665E">
        <w:rPr>
          <w:rFonts w:ascii="Times New Roman" w:hAnsi="Times New Roman" w:cs="Times New Roman"/>
          <w:sz w:val="24"/>
          <w:szCs w:val="24"/>
        </w:rPr>
        <w:t xml:space="preserve"> </w:t>
      </w:r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proofErr w:type="gram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lignoselulosa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Lignoselulosa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selulosa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hemiselulosa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lignin.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pirolisis</w:t>
      </w:r>
      <w:proofErr w:type="spellEnd"/>
      <w:r w:rsidR="00097FAE" w:rsidRPr="00CA66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97FAE" w:rsidRPr="00CA665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097FA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FAE" w:rsidRPr="00CA665E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="00097FA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FAE" w:rsidRPr="00CA665E">
        <w:rPr>
          <w:rFonts w:ascii="Times New Roman" w:hAnsi="Times New Roman" w:cs="Times New Roman"/>
          <w:sz w:val="24"/>
          <w:szCs w:val="24"/>
        </w:rPr>
        <w:t>jahiding</w:t>
      </w:r>
      <w:proofErr w:type="spellEnd"/>
      <w:r w:rsidR="00097FAE" w:rsidRPr="00CA665E">
        <w:rPr>
          <w:rFonts w:ascii="Times New Roman" w:hAnsi="Times New Roman" w:cs="Times New Roman"/>
          <w:sz w:val="24"/>
          <w:szCs w:val="24"/>
        </w:rPr>
        <w:t>).</w:t>
      </w:r>
      <w:r w:rsidR="00A055BF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anorganik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3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B1D" w:rsidRPr="00CA665E">
        <w:rPr>
          <w:rFonts w:ascii="Times New Roman" w:hAnsi="Times New Roman" w:cs="Times New Roman"/>
          <w:sz w:val="24"/>
          <w:szCs w:val="24"/>
        </w:rPr>
        <w:t>cangkang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33,61%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Selulosa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, 36,51% Lignin, 29,27% Pena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0,61%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abu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BF" w:rsidRPr="00CA665E">
        <w:rPr>
          <w:rFonts w:ascii="Times New Roman" w:hAnsi="Times New Roman" w:cs="Times New Roman"/>
          <w:sz w:val="24"/>
          <w:szCs w:val="24"/>
        </w:rPr>
        <w:t>shatees</w:t>
      </w:r>
      <w:proofErr w:type="spellEnd"/>
      <w:r w:rsidR="00A055BF" w:rsidRPr="00CA665E">
        <w:rPr>
          <w:rFonts w:ascii="Times New Roman" w:hAnsi="Times New Roman" w:cs="Times New Roman"/>
          <w:sz w:val="24"/>
          <w:szCs w:val="24"/>
        </w:rPr>
        <w:t>).</w:t>
      </w:r>
      <w:r w:rsidR="00E37F2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melimp</w:t>
      </w:r>
      <w:r w:rsidR="00CA665E" w:rsidRPr="00CA665E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S</w:t>
      </w:r>
      <w:r w:rsidR="00CA665E" w:rsidRPr="00CA665E">
        <w:rPr>
          <w:rFonts w:ascii="Times New Roman" w:hAnsi="Times New Roman" w:cs="Times New Roman"/>
          <w:sz w:val="24"/>
          <w:szCs w:val="24"/>
        </w:rPr>
        <w:t>ekitar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360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ton per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pengasapan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meningka</w:t>
      </w:r>
      <w:r w:rsidR="00CA665E" w:rsidRPr="00CA665E">
        <w:rPr>
          <w:rFonts w:ascii="Times New Roman" w:hAnsi="Times New Roman" w:cs="Times New Roman"/>
          <w:sz w:val="24"/>
          <w:szCs w:val="24"/>
        </w:rPr>
        <w:t>tnya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. </w:t>
      </w:r>
      <w:r w:rsidR="00CA665E" w:rsidRPr="00CA665E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pembakaran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asap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volatile matter yang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CO2 yang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CO2 di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A665E" w:rsidRPr="00CA665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A665E" w:rsidRPr="00CA66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65E" w:rsidRPr="00CA665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CA665E" w:rsidRPr="00CA665E">
        <w:rPr>
          <w:rFonts w:ascii="Times New Roman" w:hAnsi="Times New Roman" w:cs="Times New Roman"/>
          <w:sz w:val="24"/>
          <w:szCs w:val="24"/>
        </w:rPr>
        <w:t xml:space="preserve"> 6505).</w:t>
      </w:r>
    </w:p>
    <w:p w:rsidR="00E37F20" w:rsidRPr="00CA665E" w:rsidRDefault="00991E35" w:rsidP="00C27F08">
      <w:pPr>
        <w:spacing w:line="48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665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E37F2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F20"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E37F2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F20" w:rsidRPr="00CA66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37F2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F20" w:rsidRPr="00CA665E"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r w:rsidR="00E37F2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F20" w:rsidRPr="00CA665E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E37F2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F20" w:rsidRPr="00CA66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37F2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F20" w:rsidRPr="00CA66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37F2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F20" w:rsidRPr="00CA665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E37F2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F20" w:rsidRPr="00CA665E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E37F2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F20" w:rsidRPr="00CA66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37F2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F20" w:rsidRPr="00CA665E">
        <w:rPr>
          <w:rFonts w:ascii="Times New Roman" w:hAnsi="Times New Roman" w:cs="Times New Roman"/>
          <w:sz w:val="24"/>
          <w:szCs w:val="24"/>
        </w:rPr>
        <w:t>d</w:t>
      </w:r>
      <w:r w:rsidRPr="00CA665E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mengolahnya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(solid-fuel)</w:t>
      </w:r>
      <w:r w:rsidR="00E37F20"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7F20" w:rsidRPr="00CA66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37F2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F20" w:rsidRPr="00CA66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37F2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F20" w:rsidRPr="00CA66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37F2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F20" w:rsidRPr="00CA665E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="00E37F2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F20"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E37F20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F20" w:rsidRPr="00CA665E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CC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2B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="00CC442B">
        <w:rPr>
          <w:rFonts w:ascii="Times New Roman" w:hAnsi="Times New Roman" w:cs="Times New Roman"/>
          <w:sz w:val="24"/>
          <w:szCs w:val="24"/>
        </w:rPr>
        <w:t xml:space="preserve">. </w:t>
      </w:r>
      <w:r w:rsidR="00380A80">
        <w:rPr>
          <w:rFonts w:ascii="Times New Roman" w:hAnsi="Times New Roman" w:cs="Times New Roman"/>
          <w:sz w:val="24"/>
          <w:szCs w:val="24"/>
        </w:rPr>
        <w:t>S</w:t>
      </w:r>
      <w:r w:rsidR="00CC442B">
        <w:rPr>
          <w:rFonts w:ascii="Times New Roman" w:hAnsi="Times New Roman" w:cs="Times New Roman"/>
          <w:sz w:val="24"/>
          <w:szCs w:val="24"/>
        </w:rPr>
        <w:t xml:space="preserve">alah </w:t>
      </w:r>
      <w:proofErr w:type="spellStart"/>
      <w:r w:rsidR="00CC44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C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2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CC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2B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CC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2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CC442B" w:rsidRPr="00F065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442B" w:rsidRPr="00F065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C442B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2B" w:rsidRPr="00F065DB">
        <w:rPr>
          <w:rFonts w:ascii="Times New Roman" w:hAnsi="Times New Roman" w:cs="Times New Roman"/>
          <w:sz w:val="24"/>
          <w:szCs w:val="24"/>
        </w:rPr>
        <w:t>mensubsti</w:t>
      </w:r>
      <w:r w:rsidR="00CC442B">
        <w:rPr>
          <w:rFonts w:ascii="Times New Roman" w:hAnsi="Times New Roman" w:cs="Times New Roman"/>
          <w:sz w:val="24"/>
          <w:szCs w:val="24"/>
        </w:rPr>
        <w:t>tusi</w:t>
      </w:r>
      <w:proofErr w:type="spellEnd"/>
      <w:r w:rsidR="00CC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2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CC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2B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CC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2B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="00CC44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44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C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2B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="00CC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C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2B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CC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2B"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r w:rsidR="00CC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2B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3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80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80A80">
        <w:rPr>
          <w:rFonts w:ascii="Times New Roman" w:hAnsi="Times New Roman" w:cs="Times New Roman"/>
          <w:sz w:val="24"/>
          <w:szCs w:val="24"/>
        </w:rPr>
        <w:t>Brike</w:t>
      </w:r>
      <w:r w:rsidR="00380A8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CC44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C44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C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2B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CC442B">
        <w:rPr>
          <w:rFonts w:ascii="Times New Roman" w:hAnsi="Times New Roman" w:cs="Times New Roman"/>
          <w:sz w:val="24"/>
          <w:szCs w:val="24"/>
        </w:rPr>
        <w:t xml:space="preserve"> document.pdf).</w:t>
      </w:r>
      <w:r w:rsidR="00CC442B" w:rsidRPr="00CC442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E3961" w:rsidRPr="00CA665E" w:rsidRDefault="005E3961" w:rsidP="00C27F08">
      <w:pPr>
        <w:spacing w:line="48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E3961" w:rsidRPr="00CA665E" w:rsidRDefault="005E3961" w:rsidP="00C27F08">
      <w:pPr>
        <w:spacing w:line="48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01068" w:rsidRPr="00CA665E" w:rsidRDefault="00E01068" w:rsidP="00C27F08">
      <w:pPr>
        <w:spacing w:line="48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65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13BFD" w:rsidRPr="00CA665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3BFD" w:rsidRPr="00CA665E">
        <w:rPr>
          <w:rFonts w:ascii="Times New Roman" w:hAnsi="Times New Roman" w:cs="Times New Roman"/>
          <w:sz w:val="24"/>
          <w:szCs w:val="24"/>
        </w:rPr>
        <w:t>)</w:t>
      </w:r>
    </w:p>
    <w:p w:rsidR="00E01068" w:rsidRPr="00CA665E" w:rsidRDefault="00E01068" w:rsidP="00C27F08">
      <w:pPr>
        <w:spacing w:line="48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6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665E"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kelapa</w:t>
      </w:r>
      <w:proofErr w:type="spellEnd"/>
    </w:p>
    <w:p w:rsidR="00E01068" w:rsidRPr="00CA665E" w:rsidRDefault="00E01068" w:rsidP="00C27F08">
      <w:pPr>
        <w:spacing w:line="48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65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</w:p>
    <w:p w:rsidR="00991E35" w:rsidRPr="00CA665E" w:rsidRDefault="00991E35" w:rsidP="00C27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665E">
        <w:rPr>
          <w:rFonts w:ascii="Times New Roman" w:hAnsi="Times New Roman" w:cs="Times New Roman"/>
          <w:sz w:val="24"/>
          <w:szCs w:val="24"/>
        </w:rPr>
        <w:br w:type="page"/>
      </w:r>
    </w:p>
    <w:p w:rsidR="00991E35" w:rsidRPr="00CA665E" w:rsidRDefault="00991E35" w:rsidP="00C27F08">
      <w:pPr>
        <w:spacing w:line="48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65E">
        <w:rPr>
          <w:rFonts w:ascii="Times New Roman" w:hAnsi="Times New Roman" w:cs="Times New Roman"/>
          <w:sz w:val="24"/>
          <w:szCs w:val="24"/>
        </w:rPr>
        <w:lastRenderedPageBreak/>
        <w:t>Tinjauan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991E35" w:rsidRPr="00CA665E" w:rsidRDefault="00991E35" w:rsidP="00C27F0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</w:p>
    <w:p w:rsidR="00991E35" w:rsidRPr="00CA665E" w:rsidRDefault="00991E35" w:rsidP="00C27F08">
      <w:pPr>
        <w:pStyle w:val="ListParagraph"/>
        <w:spacing w:line="480" w:lineRule="auto"/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:rsidR="00991E35" w:rsidRPr="00CA665E" w:rsidRDefault="00991E35" w:rsidP="00C27F08">
      <w:pPr>
        <w:pStyle w:val="ListParagraph"/>
        <w:spacing w:line="480" w:lineRule="auto"/>
        <w:ind w:left="136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dioksida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biodegradable yang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geologi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batubara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65E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CA665E">
        <w:rPr>
          <w:rFonts w:ascii="Times New Roman" w:hAnsi="Times New Roman" w:cs="Times New Roman"/>
          <w:sz w:val="24"/>
          <w:szCs w:val="24"/>
        </w:rPr>
        <w:t>.</w:t>
      </w:r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49.810 MW.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ton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sisa-sisa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kehutanan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perkebunan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urban.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302,4 MW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termanfaatkan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0,64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dimaksimalkan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tumpuan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E72" w:rsidRPr="00CA665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130E72" w:rsidRPr="00CA665E">
        <w:rPr>
          <w:rFonts w:ascii="Times New Roman" w:hAnsi="Times New Roman" w:cs="Times New Roman"/>
          <w:sz w:val="24"/>
          <w:szCs w:val="24"/>
        </w:rPr>
        <w:t xml:space="preserve"> of quality).</w:t>
      </w:r>
    </w:p>
    <w:p w:rsidR="00E01068" w:rsidRPr="00CA665E" w:rsidRDefault="00E01068" w:rsidP="00C27F08">
      <w:pPr>
        <w:spacing w:line="48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852AE" w:rsidRPr="00CA665E" w:rsidRDefault="00F852AE" w:rsidP="00C27F08">
      <w:pPr>
        <w:spacing w:line="48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852AE" w:rsidRPr="00CA665E" w:rsidRDefault="00F852AE" w:rsidP="00C27F08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52AE" w:rsidRPr="00CA665E" w:rsidRDefault="00F852AE" w:rsidP="00C27F08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852AE" w:rsidRPr="00CA665E" w:rsidSect="0017495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B0B8A"/>
    <w:multiLevelType w:val="hybridMultilevel"/>
    <w:tmpl w:val="815AD792"/>
    <w:lvl w:ilvl="0" w:tplc="043E28CC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9C"/>
    <w:rsid w:val="0004509C"/>
    <w:rsid w:val="00097FAE"/>
    <w:rsid w:val="00104A51"/>
    <w:rsid w:val="00130E72"/>
    <w:rsid w:val="00174957"/>
    <w:rsid w:val="001C277E"/>
    <w:rsid w:val="0023665B"/>
    <w:rsid w:val="00380A80"/>
    <w:rsid w:val="003C42AC"/>
    <w:rsid w:val="00406159"/>
    <w:rsid w:val="00413BFD"/>
    <w:rsid w:val="005208D6"/>
    <w:rsid w:val="005E3961"/>
    <w:rsid w:val="007C3B1D"/>
    <w:rsid w:val="008A5AF2"/>
    <w:rsid w:val="008E4A16"/>
    <w:rsid w:val="00925EC0"/>
    <w:rsid w:val="00991E35"/>
    <w:rsid w:val="00A055BF"/>
    <w:rsid w:val="00B411CA"/>
    <w:rsid w:val="00C27F08"/>
    <w:rsid w:val="00CA665E"/>
    <w:rsid w:val="00CC442B"/>
    <w:rsid w:val="00CE39CC"/>
    <w:rsid w:val="00E01068"/>
    <w:rsid w:val="00E37F20"/>
    <w:rsid w:val="00EE5777"/>
    <w:rsid w:val="00F8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0B17"/>
  <w15:chartTrackingRefBased/>
  <w15:docId w15:val="{1A3288DC-EE9F-43A0-B415-9C54DE95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2022-06-24T06:28:00Z</dcterms:created>
  <dcterms:modified xsi:type="dcterms:W3CDTF">2022-09-01T03:52:00Z</dcterms:modified>
</cp:coreProperties>
</file>