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7C1" w:rsidRDefault="00A807C1" w:rsidP="00A807C1"/>
    <w:p w:rsidR="00A807C1" w:rsidRDefault="00A807C1" w:rsidP="00A807C1"/>
    <w:p w:rsidR="00A807C1" w:rsidRDefault="00A807C1" w:rsidP="00A807C1">
      <w:r>
        <w:rPr>
          <w:noProof/>
        </w:rPr>
        <mc:AlternateContent>
          <mc:Choice Requires="wps">
            <w:drawing>
              <wp:anchor distT="0" distB="0" distL="114300" distR="114300" simplePos="0" relativeHeight="251659264" behindDoc="0" locked="0" layoutInCell="1" allowOverlap="1" wp14:anchorId="55AA5FE9" wp14:editId="042E5E44">
                <wp:simplePos x="0" y="0"/>
                <wp:positionH relativeFrom="margin">
                  <wp:posOffset>-28575</wp:posOffset>
                </wp:positionH>
                <wp:positionV relativeFrom="paragraph">
                  <wp:posOffset>-38100</wp:posOffset>
                </wp:positionV>
                <wp:extent cx="6600825" cy="1962150"/>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7C1" w:rsidRPr="00D65CA0" w:rsidRDefault="00A807C1" w:rsidP="00A807C1">
                            <w:pPr>
                              <w:spacing w:after="120"/>
                              <w:jc w:val="center"/>
                              <w:rPr>
                                <w:b/>
                                <w:szCs w:val="28"/>
                                <w:lang w:eastAsia="ja-JP"/>
                              </w:rPr>
                            </w:pPr>
                            <w:r w:rsidRPr="00D65CA0">
                              <w:rPr>
                                <w:sz w:val="30"/>
                                <w:szCs w:val="36"/>
                                <w:lang w:eastAsia="ja-JP"/>
                              </w:rPr>
                              <w:t>SRI LANKA INSTITUTE OF INFORMATION TECHNOLOGY</w:t>
                            </w:r>
                          </w:p>
                          <w:p w:rsidR="00A807C1" w:rsidRPr="00D65CA0" w:rsidRDefault="00A807C1" w:rsidP="00A807C1">
                            <w:pPr>
                              <w:jc w:val="center"/>
                              <w:rPr>
                                <w:sz w:val="28"/>
                                <w:szCs w:val="28"/>
                                <w:lang w:eastAsia="ja-JP"/>
                              </w:rPr>
                            </w:pPr>
                          </w:p>
                          <w:p w:rsidR="00A807C1" w:rsidRPr="00D65CA0" w:rsidRDefault="00A807C1" w:rsidP="00A807C1">
                            <w:pPr>
                              <w:jc w:val="center"/>
                              <w:rPr>
                                <w:sz w:val="28"/>
                                <w:szCs w:val="28"/>
                              </w:rPr>
                            </w:pPr>
                            <w:r w:rsidRPr="00D65CA0">
                              <w:rPr>
                                <w:sz w:val="28"/>
                                <w:szCs w:val="28"/>
                              </w:rPr>
                              <w:t xml:space="preserve">  </w:t>
                            </w:r>
                            <w:hyperlink r:id="rId5"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A807C1" w:rsidRPr="00D65CA0" w:rsidRDefault="00A807C1" w:rsidP="00A807C1">
                            <w:pPr>
                              <w:jc w:val="center"/>
                            </w:pPr>
                          </w:p>
                          <w:p w:rsidR="00A807C1" w:rsidRPr="00D65CA0" w:rsidRDefault="00A807C1" w:rsidP="00A807C1">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Pr>
                                <w:b/>
                              </w:rPr>
                              <w:t xml:space="preserve"> Semester 2016</w:t>
                            </w:r>
                          </w:p>
                          <w:p w:rsidR="00A807C1" w:rsidRDefault="00A807C1" w:rsidP="00A807C1">
                            <w:pPr>
                              <w:jc w:val="right"/>
                              <w:rPr>
                                <w:i/>
                              </w:rPr>
                            </w:pPr>
                          </w:p>
                          <w:p w:rsidR="00A807C1" w:rsidRPr="002D0999" w:rsidRDefault="00A807C1" w:rsidP="00A807C1">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A5FE9"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BltwIAALs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" filled="f" stroked="f">
                <v:textbox>
                  <w:txbxContent>
                    <w:p w:rsidR="00A807C1" w:rsidRPr="00D65CA0" w:rsidRDefault="00A807C1" w:rsidP="00A807C1">
                      <w:pPr>
                        <w:spacing w:after="120"/>
                        <w:jc w:val="center"/>
                        <w:rPr>
                          <w:b/>
                          <w:szCs w:val="28"/>
                          <w:lang w:eastAsia="ja-JP"/>
                        </w:rPr>
                      </w:pPr>
                      <w:r w:rsidRPr="00D65CA0">
                        <w:rPr>
                          <w:sz w:val="30"/>
                          <w:szCs w:val="36"/>
                          <w:lang w:eastAsia="ja-JP"/>
                        </w:rPr>
                        <w:t>SRI LANKA INSTITUTE OF INFORMATION TECHNOLOGY</w:t>
                      </w:r>
                    </w:p>
                    <w:p w:rsidR="00A807C1" w:rsidRPr="00D65CA0" w:rsidRDefault="00A807C1" w:rsidP="00A807C1">
                      <w:pPr>
                        <w:jc w:val="center"/>
                        <w:rPr>
                          <w:sz w:val="28"/>
                          <w:szCs w:val="28"/>
                          <w:lang w:eastAsia="ja-JP"/>
                        </w:rPr>
                      </w:pPr>
                    </w:p>
                    <w:p w:rsidR="00A807C1" w:rsidRPr="00D65CA0" w:rsidRDefault="00A807C1" w:rsidP="00A807C1">
                      <w:pPr>
                        <w:jc w:val="center"/>
                        <w:rPr>
                          <w:sz w:val="28"/>
                          <w:szCs w:val="28"/>
                        </w:rPr>
                      </w:pPr>
                      <w:r w:rsidRPr="00D65CA0">
                        <w:rPr>
                          <w:sz w:val="28"/>
                          <w:szCs w:val="28"/>
                        </w:rPr>
                        <w:t xml:space="preserve">  </w:t>
                      </w:r>
                      <w:hyperlink r:id="rId6" w:history="1">
                        <w:r w:rsidRPr="00D65CA0">
                          <w:rPr>
                            <w:rStyle w:val="Hyperlink"/>
                            <w:b/>
                            <w:sz w:val="28"/>
                            <w:szCs w:val="28"/>
                          </w:rPr>
                          <w:t xml:space="preserve">Enterprise Standards and Best Practices for </w:t>
                        </w:r>
                        <w:proofErr w:type="gramStart"/>
                        <w:r w:rsidRPr="00D65CA0">
                          <w:rPr>
                            <w:rStyle w:val="Hyperlink"/>
                            <w:b/>
                            <w:sz w:val="28"/>
                            <w:szCs w:val="28"/>
                          </w:rPr>
                          <w:t>IT</w:t>
                        </w:r>
                        <w:proofErr w:type="gramEnd"/>
                        <w:r w:rsidRPr="00D65CA0">
                          <w:rPr>
                            <w:rStyle w:val="Hyperlink"/>
                            <w:b/>
                            <w:sz w:val="28"/>
                            <w:szCs w:val="28"/>
                          </w:rPr>
                          <w:t xml:space="preserve"> Infrastructure</w:t>
                        </w:r>
                      </w:hyperlink>
                    </w:p>
                    <w:p w:rsidR="00A807C1" w:rsidRPr="00D65CA0" w:rsidRDefault="00A807C1" w:rsidP="00A807C1">
                      <w:pPr>
                        <w:jc w:val="center"/>
                      </w:pPr>
                    </w:p>
                    <w:p w:rsidR="00A807C1" w:rsidRPr="00D65CA0" w:rsidRDefault="00A807C1" w:rsidP="00A807C1">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Pr>
                          <w:b/>
                        </w:rPr>
                        <w:t xml:space="preserve"> Semester 2016</w:t>
                      </w:r>
                    </w:p>
                    <w:p w:rsidR="00A807C1" w:rsidRDefault="00A807C1" w:rsidP="00A807C1">
                      <w:pPr>
                        <w:jc w:val="right"/>
                        <w:rPr>
                          <w:i/>
                        </w:rPr>
                      </w:pPr>
                    </w:p>
                    <w:p w:rsidR="00A807C1" w:rsidRPr="002D0999" w:rsidRDefault="00A807C1" w:rsidP="00A807C1">
                      <w:pPr>
                        <w:jc w:val="right"/>
                        <w:rPr>
                          <w:color w:val="0000FF"/>
                          <w:sz w:val="28"/>
                          <w:szCs w:val="28"/>
                          <w:lang w:eastAsia="ja-JP"/>
                        </w:rPr>
                      </w:pPr>
                    </w:p>
                  </w:txbxContent>
                </v:textbox>
                <w10:wrap anchorx="margin"/>
              </v:shape>
            </w:pict>
          </mc:Fallback>
        </mc:AlternateContent>
      </w:r>
      <w:r>
        <w:rPr>
          <w:noProof/>
        </w:rPr>
        <w:drawing>
          <wp:inline distT="0" distB="0" distL="0" distR="0" wp14:anchorId="01E30A68" wp14:editId="7E12F7FE">
            <wp:extent cx="676275" cy="847725"/>
            <wp:effectExtent l="0" t="0" r="9525" b="9525"/>
            <wp:docPr id="33" name="Picture 33"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A807C1" w:rsidRDefault="00A807C1" w:rsidP="00A807C1"/>
    <w:p w:rsidR="00A807C1" w:rsidRDefault="00A807C1" w:rsidP="00A807C1"/>
    <w:p w:rsidR="00A807C1" w:rsidRDefault="00A807C1" w:rsidP="00A807C1"/>
    <w:p w:rsidR="00A807C1" w:rsidRDefault="00A807C1" w:rsidP="00A807C1">
      <w:pPr>
        <w:tabs>
          <w:tab w:val="left" w:pos="1530"/>
        </w:tabs>
      </w:pPr>
      <w:r>
        <w:tab/>
      </w:r>
    </w:p>
    <w:p w:rsidR="00A807C1" w:rsidRPr="00C0555E" w:rsidRDefault="00A807C1" w:rsidP="00A807C1">
      <w:pPr>
        <w:ind w:left="2160" w:firstLine="720"/>
        <w:rPr>
          <w:rFonts w:ascii="Times New Roman" w:hAnsi="Times New Roman" w:cs="Times New Roman"/>
          <w:b/>
          <w:sz w:val="36"/>
          <w:szCs w:val="36"/>
          <w:u w:val="single"/>
        </w:rPr>
      </w:pPr>
      <w:r w:rsidRPr="00C0555E">
        <w:rPr>
          <w:rFonts w:ascii="Times New Roman" w:hAnsi="Times New Roman" w:cs="Times New Roman"/>
          <w:b/>
          <w:sz w:val="36"/>
          <w:szCs w:val="36"/>
        </w:rPr>
        <w:t xml:space="preserve">                </w:t>
      </w:r>
      <w:r w:rsidRPr="00C0555E">
        <w:rPr>
          <w:rFonts w:ascii="Times New Roman" w:hAnsi="Times New Roman" w:cs="Times New Roman"/>
          <w:b/>
          <w:sz w:val="36"/>
          <w:szCs w:val="36"/>
          <w:u w:val="single"/>
        </w:rPr>
        <w:t>VMotion</w:t>
      </w:r>
    </w:p>
    <w:p w:rsidR="00A807C1" w:rsidRDefault="00A807C1" w:rsidP="00A807C1"/>
    <w:p w:rsidR="00A807C1" w:rsidRDefault="00A807C1" w:rsidP="00A807C1">
      <w:pPr>
        <w:tabs>
          <w:tab w:val="left" w:pos="1935"/>
        </w:tabs>
        <w:spacing w:line="480" w:lineRule="auto"/>
        <w:rPr>
          <w:sz w:val="32"/>
        </w:rPr>
      </w:pPr>
    </w:p>
    <w:p w:rsidR="00C0555E" w:rsidRPr="00C0555E" w:rsidRDefault="00C0555E" w:rsidP="00A807C1">
      <w:pPr>
        <w:tabs>
          <w:tab w:val="left" w:pos="1935"/>
        </w:tabs>
        <w:spacing w:line="480" w:lineRule="auto"/>
        <w:rPr>
          <w:rFonts w:ascii="Times New Roman" w:hAnsi="Times New Roman" w:cs="Times New Roman"/>
          <w:sz w:val="28"/>
          <w:szCs w:val="28"/>
        </w:rPr>
      </w:pPr>
    </w:p>
    <w:tbl>
      <w:tblPr>
        <w:tblStyle w:val="TableGrid"/>
        <w:tblW w:w="0" w:type="auto"/>
        <w:tblInd w:w="960" w:type="dxa"/>
        <w:tblLook w:val="04A0" w:firstRow="1" w:lastRow="0" w:firstColumn="1" w:lastColumn="0" w:noHBand="0" w:noVBand="1"/>
      </w:tblPr>
      <w:tblGrid>
        <w:gridCol w:w="3299"/>
        <w:gridCol w:w="3183"/>
      </w:tblGrid>
      <w:tr w:rsidR="00C0555E" w:rsidTr="00C0555E">
        <w:trPr>
          <w:trHeight w:val="512"/>
        </w:trPr>
        <w:tc>
          <w:tcPr>
            <w:tcW w:w="3299" w:type="dxa"/>
          </w:tcPr>
          <w:p w:rsidR="00C0555E" w:rsidRDefault="00C0555E" w:rsidP="00A807C1">
            <w:pPr>
              <w:tabs>
                <w:tab w:val="left" w:pos="1935"/>
              </w:tabs>
              <w:spacing w:line="480" w:lineRule="auto"/>
              <w:rPr>
                <w:rFonts w:ascii="Times New Roman" w:hAnsi="Times New Roman" w:cs="Times New Roman"/>
                <w:sz w:val="28"/>
                <w:szCs w:val="28"/>
              </w:rPr>
            </w:pPr>
            <w:r>
              <w:rPr>
                <w:rFonts w:ascii="Times New Roman" w:hAnsi="Times New Roman" w:cs="Times New Roman"/>
                <w:sz w:val="28"/>
                <w:szCs w:val="28"/>
              </w:rPr>
              <w:t>Name</w:t>
            </w:r>
          </w:p>
        </w:tc>
        <w:tc>
          <w:tcPr>
            <w:tcW w:w="3183" w:type="dxa"/>
          </w:tcPr>
          <w:p w:rsidR="00C0555E" w:rsidRDefault="00C0555E" w:rsidP="00A807C1">
            <w:pPr>
              <w:tabs>
                <w:tab w:val="left" w:pos="1935"/>
              </w:tabs>
              <w:spacing w:line="480" w:lineRule="auto"/>
              <w:rPr>
                <w:rFonts w:ascii="Times New Roman" w:hAnsi="Times New Roman" w:cs="Times New Roman"/>
                <w:sz w:val="28"/>
                <w:szCs w:val="28"/>
              </w:rPr>
            </w:pPr>
            <w:r>
              <w:rPr>
                <w:rFonts w:ascii="Times New Roman" w:hAnsi="Times New Roman" w:cs="Times New Roman"/>
                <w:sz w:val="28"/>
                <w:szCs w:val="28"/>
              </w:rPr>
              <w:t>ID Number</w:t>
            </w:r>
          </w:p>
        </w:tc>
      </w:tr>
      <w:tr w:rsidR="00C0555E" w:rsidTr="00C0555E">
        <w:trPr>
          <w:trHeight w:val="584"/>
        </w:trPr>
        <w:tc>
          <w:tcPr>
            <w:tcW w:w="3299" w:type="dxa"/>
          </w:tcPr>
          <w:p w:rsidR="00C0555E" w:rsidRDefault="00C0555E" w:rsidP="00C0555E">
            <w:pPr>
              <w:tabs>
                <w:tab w:val="left" w:pos="1935"/>
              </w:tabs>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0555E">
              <w:rPr>
                <w:rFonts w:ascii="Times New Roman" w:hAnsi="Times New Roman" w:cs="Times New Roman"/>
                <w:sz w:val="28"/>
                <w:szCs w:val="28"/>
              </w:rPr>
              <w:t>K.L.A.D.Udeshith</w:t>
            </w:r>
            <w:proofErr w:type="spellEnd"/>
          </w:p>
        </w:tc>
        <w:tc>
          <w:tcPr>
            <w:tcW w:w="3183" w:type="dxa"/>
          </w:tcPr>
          <w:p w:rsidR="00C0555E" w:rsidRDefault="00C0555E" w:rsidP="00C0555E">
            <w:pPr>
              <w:tabs>
                <w:tab w:val="left" w:pos="1935"/>
              </w:tabs>
              <w:spacing w:line="480" w:lineRule="auto"/>
              <w:jc w:val="center"/>
              <w:rPr>
                <w:rFonts w:ascii="Times New Roman" w:hAnsi="Times New Roman" w:cs="Times New Roman"/>
                <w:sz w:val="28"/>
                <w:szCs w:val="28"/>
              </w:rPr>
            </w:pPr>
            <w:r w:rsidRPr="00C0555E">
              <w:rPr>
                <w:rFonts w:ascii="Times New Roman" w:hAnsi="Times New Roman" w:cs="Times New Roman"/>
                <w:sz w:val="28"/>
                <w:szCs w:val="28"/>
              </w:rPr>
              <w:t>IT13149154</w:t>
            </w:r>
          </w:p>
        </w:tc>
      </w:tr>
      <w:tr w:rsidR="00C0555E" w:rsidTr="00C0555E">
        <w:trPr>
          <w:trHeight w:val="827"/>
        </w:trPr>
        <w:tc>
          <w:tcPr>
            <w:tcW w:w="3299" w:type="dxa"/>
          </w:tcPr>
          <w:p w:rsidR="00C0555E" w:rsidRPr="00C0555E" w:rsidRDefault="00C0555E" w:rsidP="00C0555E">
            <w:pPr>
              <w:tabs>
                <w:tab w:val="left" w:pos="1935"/>
              </w:tabs>
              <w:spacing w:line="480" w:lineRule="auto"/>
              <w:rPr>
                <w:rFonts w:ascii="Times New Roman" w:hAnsi="Times New Roman" w:cs="Times New Roman"/>
                <w:sz w:val="28"/>
                <w:szCs w:val="28"/>
              </w:rPr>
            </w:pPr>
            <w:r w:rsidRPr="00C0555E">
              <w:rPr>
                <w:rFonts w:ascii="Times New Roman" w:hAnsi="Times New Roman" w:cs="Times New Roman"/>
                <w:sz w:val="28"/>
                <w:szCs w:val="28"/>
              </w:rPr>
              <w:t>S.M.N.K.B.Senanayake</w:t>
            </w:r>
          </w:p>
        </w:tc>
        <w:tc>
          <w:tcPr>
            <w:tcW w:w="3183" w:type="dxa"/>
          </w:tcPr>
          <w:p w:rsidR="00C0555E" w:rsidRPr="00C0555E" w:rsidRDefault="00C0555E" w:rsidP="00C0555E">
            <w:pPr>
              <w:tabs>
                <w:tab w:val="left" w:pos="1935"/>
              </w:tabs>
              <w:spacing w:line="480" w:lineRule="auto"/>
              <w:jc w:val="center"/>
              <w:rPr>
                <w:rFonts w:ascii="Times New Roman" w:hAnsi="Times New Roman" w:cs="Times New Roman"/>
                <w:sz w:val="28"/>
                <w:szCs w:val="28"/>
              </w:rPr>
            </w:pPr>
            <w:r w:rsidRPr="00C0555E">
              <w:rPr>
                <w:rFonts w:ascii="Times New Roman" w:hAnsi="Times New Roman" w:cs="Times New Roman"/>
                <w:sz w:val="28"/>
                <w:szCs w:val="28"/>
              </w:rPr>
              <w:t>IT13145026</w:t>
            </w:r>
          </w:p>
          <w:p w:rsidR="00C0555E" w:rsidRDefault="00C0555E" w:rsidP="00C0555E">
            <w:pPr>
              <w:tabs>
                <w:tab w:val="left" w:pos="1935"/>
              </w:tabs>
              <w:spacing w:line="480" w:lineRule="auto"/>
              <w:jc w:val="center"/>
              <w:rPr>
                <w:rFonts w:ascii="Times New Roman" w:hAnsi="Times New Roman" w:cs="Times New Roman"/>
                <w:sz w:val="28"/>
                <w:szCs w:val="28"/>
              </w:rPr>
            </w:pPr>
          </w:p>
        </w:tc>
      </w:tr>
    </w:tbl>
    <w:p w:rsidR="00C0555E" w:rsidRPr="00C0555E" w:rsidRDefault="00C0555E" w:rsidP="00A807C1">
      <w:pPr>
        <w:tabs>
          <w:tab w:val="left" w:pos="1935"/>
        </w:tabs>
        <w:spacing w:line="480" w:lineRule="auto"/>
        <w:rPr>
          <w:rFonts w:ascii="Times New Roman" w:hAnsi="Times New Roman" w:cs="Times New Roman"/>
          <w:sz w:val="28"/>
          <w:szCs w:val="28"/>
        </w:rPr>
      </w:pPr>
    </w:p>
    <w:p w:rsidR="00A807C1" w:rsidRPr="00C0555E" w:rsidRDefault="00C0555E" w:rsidP="00A807C1">
      <w:pPr>
        <w:tabs>
          <w:tab w:val="left" w:pos="1935"/>
        </w:tabs>
        <w:spacing w:line="480" w:lineRule="auto"/>
        <w:rPr>
          <w:rFonts w:ascii="Times New Roman" w:hAnsi="Times New Roman" w:cs="Times New Roman"/>
          <w:sz w:val="28"/>
          <w:szCs w:val="28"/>
        </w:rPr>
      </w:pPr>
      <w:r w:rsidRPr="00C0555E">
        <w:rPr>
          <w:rFonts w:ascii="Times New Roman" w:hAnsi="Times New Roman" w:cs="Times New Roman"/>
          <w:sz w:val="28"/>
          <w:szCs w:val="28"/>
        </w:rPr>
        <w:t>SLIIT ID</w:t>
      </w:r>
      <w:r w:rsidRPr="00C0555E">
        <w:rPr>
          <w:rFonts w:ascii="Times New Roman" w:hAnsi="Times New Roman" w:cs="Times New Roman"/>
          <w:sz w:val="28"/>
          <w:szCs w:val="28"/>
        </w:rPr>
        <w:t xml:space="preserve">: </w:t>
      </w:r>
      <w:r w:rsidR="00A807C1" w:rsidRPr="00C0555E">
        <w:rPr>
          <w:rFonts w:ascii="Times New Roman" w:hAnsi="Times New Roman" w:cs="Times New Roman"/>
          <w:sz w:val="28"/>
          <w:szCs w:val="28"/>
        </w:rPr>
        <w:t xml:space="preserve">Practical Session: &lt;WD &gt; </w:t>
      </w:r>
    </w:p>
    <w:p w:rsidR="00A807C1" w:rsidRPr="00C0555E" w:rsidRDefault="00A807C1" w:rsidP="00A807C1">
      <w:pPr>
        <w:tabs>
          <w:tab w:val="left" w:pos="1935"/>
        </w:tabs>
        <w:spacing w:line="480" w:lineRule="auto"/>
        <w:rPr>
          <w:rFonts w:ascii="Times New Roman" w:hAnsi="Times New Roman" w:cs="Times New Roman"/>
          <w:sz w:val="28"/>
          <w:szCs w:val="28"/>
        </w:rPr>
      </w:pPr>
      <w:r w:rsidRPr="00C0555E">
        <w:rPr>
          <w:rFonts w:ascii="Times New Roman" w:hAnsi="Times New Roman" w:cs="Times New Roman"/>
          <w:sz w:val="28"/>
          <w:szCs w:val="28"/>
        </w:rPr>
        <w:t>Da</w:t>
      </w:r>
      <w:r w:rsidR="00C0555E">
        <w:rPr>
          <w:rFonts w:ascii="Times New Roman" w:hAnsi="Times New Roman" w:cs="Times New Roman"/>
          <w:sz w:val="28"/>
          <w:szCs w:val="28"/>
        </w:rPr>
        <w:t>te of Submission: 2016 - 09 - 09</w:t>
      </w:r>
    </w:p>
    <w:p w:rsidR="00A807C1" w:rsidRDefault="00A807C1" w:rsidP="00A807C1">
      <w:pPr>
        <w:rPr>
          <w:rFonts w:ascii="Times New Roman" w:eastAsia="Times New Roman" w:hAnsi="Times New Roman" w:cs="Times New Roman"/>
          <w:sz w:val="24"/>
          <w:szCs w:val="24"/>
        </w:rPr>
      </w:pPr>
    </w:p>
    <w:p w:rsidR="00C0555E" w:rsidRDefault="00C0555E" w:rsidP="00A807C1">
      <w:pPr>
        <w:rPr>
          <w:rFonts w:ascii="Times New Roman" w:eastAsia="Times New Roman" w:hAnsi="Times New Roman" w:cs="Times New Roman"/>
          <w:b/>
          <w:sz w:val="32"/>
          <w:szCs w:val="32"/>
          <w:u w:val="single"/>
        </w:rPr>
      </w:pPr>
    </w:p>
    <w:p w:rsidR="00570DF9" w:rsidRPr="00A807C1" w:rsidRDefault="00570DF9" w:rsidP="00A807C1">
      <w:pPr>
        <w:rPr>
          <w:rFonts w:ascii="Times New Roman" w:eastAsia="Times New Roman" w:hAnsi="Times New Roman" w:cs="Times New Roman"/>
          <w:sz w:val="24"/>
          <w:szCs w:val="24"/>
        </w:rPr>
      </w:pPr>
      <w:r w:rsidRPr="00570DF9">
        <w:rPr>
          <w:rFonts w:ascii="Times New Roman" w:eastAsia="Times New Roman" w:hAnsi="Times New Roman" w:cs="Times New Roman"/>
          <w:b/>
          <w:sz w:val="32"/>
          <w:szCs w:val="32"/>
          <w:u w:val="single"/>
        </w:rPr>
        <w:lastRenderedPageBreak/>
        <w:t xml:space="preserve">What is VMotion? </w:t>
      </w:r>
    </w:p>
    <w:p w:rsidR="00570DF9" w:rsidRPr="00570DF9" w:rsidRDefault="00877790" w:rsidP="00BE0FDF">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Migrate</w:t>
      </w:r>
      <w:r w:rsidR="00305CD2">
        <w:rPr>
          <w:rFonts w:ascii="Times New Roman" w:eastAsia="Times New Roman" w:hAnsi="Times New Roman" w:cs="Times New Roman"/>
          <w:sz w:val="24"/>
          <w:szCs w:val="24"/>
        </w:rPr>
        <w:t xml:space="preserve"> </w:t>
      </w:r>
      <w:r w:rsidR="00750044">
        <w:rPr>
          <w:rFonts w:ascii="Times New Roman" w:eastAsia="Times New Roman" w:hAnsi="Times New Roman" w:cs="Times New Roman"/>
          <w:sz w:val="24"/>
          <w:szCs w:val="24"/>
        </w:rPr>
        <w:t xml:space="preserve">Virtual machine currently run on a hardware to another available hardware or VMware VMotion enable the migration of running virtual machines from one physical server </w:t>
      </w:r>
      <w:r w:rsidR="00A859E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another</w:t>
      </w:r>
      <w:r w:rsidR="007500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w:t>
      </w:r>
      <w:r w:rsidR="00750044">
        <w:rPr>
          <w:rFonts w:ascii="Times New Roman" w:eastAsia="Times New Roman" w:hAnsi="Times New Roman" w:cs="Times New Roman"/>
          <w:sz w:val="24"/>
          <w:szCs w:val="24"/>
        </w:rPr>
        <w:t xml:space="preserve"> </w:t>
      </w:r>
      <w:r w:rsidR="007B4F13">
        <w:rPr>
          <w:rFonts w:ascii="Times New Roman" w:eastAsia="Times New Roman" w:hAnsi="Times New Roman" w:cs="Times New Roman"/>
          <w:sz w:val="24"/>
          <w:szCs w:val="24"/>
        </w:rPr>
        <w:t xml:space="preserve">help to improve overall hardware </w:t>
      </w:r>
      <w:r>
        <w:rPr>
          <w:rFonts w:ascii="Times New Roman" w:eastAsia="Times New Roman" w:hAnsi="Times New Roman" w:cs="Times New Roman"/>
          <w:sz w:val="24"/>
          <w:szCs w:val="24"/>
        </w:rPr>
        <w:t>utilization, Continues service availability, and</w:t>
      </w:r>
      <w:r w:rsidR="007B4F13">
        <w:rPr>
          <w:rFonts w:ascii="Times New Roman" w:eastAsia="Times New Roman" w:hAnsi="Times New Roman" w:cs="Times New Roman"/>
          <w:sz w:val="24"/>
          <w:szCs w:val="24"/>
        </w:rPr>
        <w:t xml:space="preserve"> also automatically optimize and allocate entire pools of resources for maximum hardware utilization and availability. VMotion allow continued virtual machine operation while accommodating scheduled hardware downtime. Proactively migrate virtual machine away from fai</w:t>
      </w:r>
      <w:r w:rsidR="00E464F7">
        <w:rPr>
          <w:rFonts w:ascii="Times New Roman" w:eastAsia="Times New Roman" w:hAnsi="Times New Roman" w:cs="Times New Roman"/>
          <w:sz w:val="24"/>
          <w:szCs w:val="24"/>
        </w:rPr>
        <w:t>ling or underperforming servers and allow VS</w:t>
      </w:r>
      <w:r w:rsidR="00BE0FDF">
        <w:rPr>
          <w:rFonts w:ascii="Times New Roman" w:eastAsia="Times New Roman" w:hAnsi="Times New Roman" w:cs="Times New Roman"/>
          <w:sz w:val="24"/>
          <w:szCs w:val="24"/>
        </w:rPr>
        <w:t>phere distributed resource scheduler (RDS) to balance virtual machine across hosts</w:t>
      </w:r>
    </w:p>
    <w:p w:rsidR="00570DF9" w:rsidRDefault="00570DF9" w:rsidP="0066660E">
      <w:pPr>
        <w:spacing w:before="100" w:beforeAutospacing="1" w:after="100" w:afterAutospacing="1" w:line="240" w:lineRule="auto"/>
        <w:rPr>
          <w:rFonts w:ascii="Times New Roman" w:eastAsia="Times New Roman" w:hAnsi="Times New Roman" w:cs="Times New Roman"/>
          <w:sz w:val="24"/>
          <w:szCs w:val="24"/>
        </w:rPr>
      </w:pPr>
    </w:p>
    <w:p w:rsidR="00570DF9" w:rsidRDefault="00BE0FDF" w:rsidP="0066660E">
      <w:pPr>
        <w:spacing w:before="100" w:beforeAutospacing="1" w:after="100" w:afterAutospacing="1" w:line="240" w:lineRule="auto"/>
        <w:rPr>
          <w:rFonts w:ascii="Times New Roman" w:eastAsia="Times New Roman" w:hAnsi="Times New Roman" w:cs="Times New Roman"/>
          <w:b/>
          <w:sz w:val="32"/>
          <w:szCs w:val="32"/>
          <w:u w:val="single"/>
        </w:rPr>
      </w:pPr>
      <w:r w:rsidRPr="00BE0FDF">
        <w:rPr>
          <w:rFonts w:ascii="Times New Roman" w:eastAsia="Times New Roman" w:hAnsi="Times New Roman" w:cs="Times New Roman"/>
          <w:b/>
          <w:sz w:val="32"/>
          <w:szCs w:val="32"/>
          <w:u w:val="single"/>
        </w:rPr>
        <w:t>How does VMotion</w:t>
      </w:r>
      <w:r>
        <w:rPr>
          <w:rFonts w:ascii="Times New Roman" w:eastAsia="Times New Roman" w:hAnsi="Times New Roman" w:cs="Times New Roman"/>
          <w:b/>
          <w:sz w:val="32"/>
          <w:szCs w:val="32"/>
          <w:u w:val="single"/>
        </w:rPr>
        <w:t xml:space="preserve"> Migration</w:t>
      </w:r>
      <w:r w:rsidRPr="00BE0FDF">
        <w:rPr>
          <w:rFonts w:ascii="Times New Roman" w:eastAsia="Times New Roman" w:hAnsi="Times New Roman" w:cs="Times New Roman"/>
          <w:b/>
          <w:sz w:val="32"/>
          <w:szCs w:val="32"/>
          <w:u w:val="single"/>
        </w:rPr>
        <w:t xml:space="preserve"> work?</w:t>
      </w:r>
    </w:p>
    <w:p w:rsidR="00570DF9" w:rsidRDefault="00570DF9" w:rsidP="0066660E">
      <w:pPr>
        <w:spacing w:before="100" w:beforeAutospacing="1" w:after="100" w:afterAutospacing="1" w:line="240" w:lineRule="auto"/>
        <w:rPr>
          <w:rFonts w:ascii="Times New Roman" w:eastAsia="Times New Roman" w:hAnsi="Times New Roman" w:cs="Times New Roman"/>
          <w:sz w:val="24"/>
          <w:szCs w:val="24"/>
        </w:rPr>
      </w:pPr>
    </w:p>
    <w:p w:rsidR="00100424" w:rsidRDefault="0005254B" w:rsidP="00877790">
      <w:pPr>
        <w:spacing w:before="100" w:beforeAutospacing="1" w:after="100" w:afterAutospacing="1" w:line="360" w:lineRule="auto"/>
        <w:rPr>
          <w:rFonts w:ascii="Times New Roman" w:eastAsia="Times New Roman" w:hAnsi="Times New Roman" w:cs="Times New Roman"/>
          <w:sz w:val="24"/>
          <w:szCs w:val="24"/>
        </w:rPr>
      </w:pPr>
      <w:r w:rsidRPr="00A859EC">
        <w:rPr>
          <w:rFonts w:ascii="Times New Roman" w:eastAsia="Times New Roman" w:hAnsi="Times New Roman" w:cs="Times New Roman"/>
          <w:sz w:val="24"/>
          <w:szCs w:val="24"/>
        </w:rPr>
        <w:t>Virtual machine kernel 1 run on host 1 and migrate virtual machine to host 2</w:t>
      </w:r>
      <w:r w:rsidR="00A859EC" w:rsidRPr="00A859EC">
        <w:rPr>
          <w:rFonts w:ascii="Times New Roman" w:eastAsia="Times New Roman" w:hAnsi="Times New Roman" w:cs="Times New Roman"/>
          <w:sz w:val="24"/>
          <w:szCs w:val="24"/>
        </w:rPr>
        <w:t xml:space="preserve"> .T</w:t>
      </w:r>
      <w:r w:rsidRPr="00A859EC">
        <w:rPr>
          <w:rFonts w:ascii="Times New Roman" w:eastAsia="Times New Roman" w:hAnsi="Times New Roman" w:cs="Times New Roman"/>
          <w:sz w:val="24"/>
          <w:szCs w:val="24"/>
        </w:rPr>
        <w:t>o do that there should</w:t>
      </w:r>
      <w:r w:rsidR="00100424">
        <w:rPr>
          <w:rFonts w:ascii="Times New Roman" w:eastAsia="Times New Roman" w:hAnsi="Times New Roman" w:cs="Times New Roman"/>
          <w:sz w:val="24"/>
          <w:szCs w:val="24"/>
        </w:rPr>
        <w:t xml:space="preserve"> have shared storage between two</w:t>
      </w:r>
      <w:r w:rsidRPr="00A859EC">
        <w:rPr>
          <w:rFonts w:ascii="Times New Roman" w:eastAsia="Times New Roman" w:hAnsi="Times New Roman" w:cs="Times New Roman"/>
          <w:sz w:val="24"/>
          <w:szCs w:val="24"/>
        </w:rPr>
        <w:t xml:space="preserve"> </w:t>
      </w:r>
      <w:r w:rsidR="00100424" w:rsidRPr="00A859EC">
        <w:rPr>
          <w:rFonts w:ascii="Times New Roman" w:eastAsia="Times New Roman" w:hAnsi="Times New Roman" w:cs="Times New Roman"/>
          <w:sz w:val="24"/>
          <w:szCs w:val="24"/>
        </w:rPr>
        <w:t xml:space="preserve">host. </w:t>
      </w:r>
      <w:r w:rsidR="00100424">
        <w:rPr>
          <w:rFonts w:ascii="Times New Roman" w:eastAsia="Times New Roman" w:hAnsi="Times New Roman" w:cs="Times New Roman"/>
          <w:sz w:val="24"/>
          <w:szCs w:val="24"/>
        </w:rPr>
        <w:t>The VM file should be store that storage. From that migration will be very quick because it is not copping any file have to copy from the first host to second host its memory state of the virtual machine .That performed across</w:t>
      </w:r>
      <w:r w:rsidR="00436B50">
        <w:rPr>
          <w:rFonts w:ascii="Times New Roman" w:eastAsia="Times New Roman" w:hAnsi="Times New Roman" w:cs="Times New Roman"/>
          <w:sz w:val="24"/>
          <w:szCs w:val="24"/>
        </w:rPr>
        <w:t xml:space="preserve"> the network that we call VMotion network.</w:t>
      </w:r>
      <w:r w:rsidR="00100424">
        <w:rPr>
          <w:rFonts w:ascii="Times New Roman" w:eastAsia="Times New Roman" w:hAnsi="Times New Roman" w:cs="Times New Roman"/>
          <w:sz w:val="24"/>
          <w:szCs w:val="24"/>
        </w:rPr>
        <w:t xml:space="preserve">  </w:t>
      </w:r>
      <w:r w:rsidR="00D42590" w:rsidRPr="00A859EC">
        <w:rPr>
          <w:rFonts w:ascii="Times New Roman" w:eastAsia="Times New Roman" w:hAnsi="Times New Roman" w:cs="Times New Roman"/>
          <w:sz w:val="24"/>
          <w:szCs w:val="24"/>
        </w:rPr>
        <w:t xml:space="preserve">VMware’s clustered virtual machine file system allow multiple installation of </w:t>
      </w:r>
      <w:r w:rsidR="00A859EC" w:rsidRPr="00A859EC">
        <w:rPr>
          <w:rFonts w:ascii="Times New Roman" w:eastAsia="Times New Roman" w:hAnsi="Times New Roman" w:cs="Times New Roman"/>
          <w:sz w:val="24"/>
          <w:szCs w:val="24"/>
        </w:rPr>
        <w:t>VM</w:t>
      </w:r>
      <w:r w:rsidR="00D42590" w:rsidRPr="00A859EC">
        <w:rPr>
          <w:rFonts w:ascii="Times New Roman" w:eastAsia="Times New Roman" w:hAnsi="Times New Roman" w:cs="Times New Roman"/>
          <w:sz w:val="24"/>
          <w:szCs w:val="24"/>
        </w:rPr>
        <w:t xml:space="preserve">ESXI server to access the same virtual machine file </w:t>
      </w:r>
      <w:r w:rsidR="00877790" w:rsidRPr="00A859EC">
        <w:rPr>
          <w:rFonts w:ascii="Times New Roman" w:eastAsia="Times New Roman" w:hAnsi="Times New Roman" w:cs="Times New Roman"/>
          <w:sz w:val="24"/>
          <w:szCs w:val="24"/>
        </w:rPr>
        <w:t>concurrently. Also</w:t>
      </w:r>
      <w:r w:rsidR="00A859EC" w:rsidRPr="00A859EC">
        <w:rPr>
          <w:rFonts w:ascii="Times New Roman" w:eastAsia="Times New Roman" w:hAnsi="Times New Roman" w:cs="Times New Roman"/>
          <w:sz w:val="24"/>
          <w:szCs w:val="24"/>
        </w:rPr>
        <w:t xml:space="preserve"> the hard disk should be access both VMESXI because VM have to follow some repair process other VM can access the hard disk at the same time.</w:t>
      </w:r>
      <w:r w:rsidR="00877790">
        <w:rPr>
          <w:rFonts w:ascii="Times New Roman" w:eastAsia="Times New Roman" w:hAnsi="Times New Roman" w:cs="Times New Roman"/>
          <w:sz w:val="24"/>
          <w:szCs w:val="24"/>
        </w:rPr>
        <w:t xml:space="preserve"> All this Baremetal servers connect to a one local area network. </w:t>
      </w:r>
    </w:p>
    <w:p w:rsidR="00877790" w:rsidRDefault="00436B50" w:rsidP="00877790">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VMotion network is a private, non-routed, Giga bit or faster network connection between the two host enwalled in the VMotion migration. To</w:t>
      </w:r>
      <w:r w:rsidR="00877790">
        <w:rPr>
          <w:rFonts w:ascii="Times New Roman" w:eastAsia="Times New Roman" w:hAnsi="Times New Roman" w:cs="Times New Roman"/>
          <w:sz w:val="24"/>
          <w:szCs w:val="24"/>
        </w:rPr>
        <w:t xml:space="preserve"> pass small size data use the production network ethane connection. To pass the large or Mata data (configuration data) we need VMotion network and it shod be high speed one.</w:t>
      </w:r>
    </w:p>
    <w:p w:rsidR="00436B50" w:rsidRDefault="00436B50" w:rsidP="00877790">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machine on the other hand is the production network. The host should be have identical network configuration including identical spelt labels for the virtual machine progress of the network such as the product network.</w:t>
      </w:r>
      <w:r w:rsidR="00964904">
        <w:rPr>
          <w:rFonts w:ascii="Times New Roman" w:eastAsia="Times New Roman" w:hAnsi="Times New Roman" w:cs="Times New Roman"/>
          <w:sz w:val="24"/>
          <w:szCs w:val="24"/>
        </w:rPr>
        <w:t xml:space="preserve"> </w:t>
      </w:r>
    </w:p>
    <w:p w:rsidR="001A0B01" w:rsidRDefault="001A0B01" w:rsidP="00877790">
      <w:pPr>
        <w:spacing w:before="100" w:beforeAutospacing="1" w:after="100" w:afterAutospacing="1" w:line="360" w:lineRule="auto"/>
        <w:rPr>
          <w:rFonts w:ascii="Times New Roman" w:eastAsia="Times New Roman" w:hAnsi="Times New Roman" w:cs="Times New Roman"/>
          <w:sz w:val="24"/>
          <w:szCs w:val="24"/>
        </w:rPr>
      </w:pPr>
    </w:p>
    <w:p w:rsidR="001A0B01" w:rsidRDefault="001A0B01" w:rsidP="00877790">
      <w:pPr>
        <w:spacing w:before="100" w:beforeAutospacing="1" w:after="100" w:afterAutospacing="1" w:line="360" w:lineRule="auto"/>
        <w:rPr>
          <w:rFonts w:ascii="Times New Roman" w:eastAsia="Times New Roman" w:hAnsi="Times New Roman" w:cs="Times New Roman"/>
          <w:b/>
          <w:sz w:val="32"/>
          <w:szCs w:val="32"/>
          <w:u w:val="single"/>
        </w:rPr>
      </w:pPr>
      <w:r w:rsidRPr="001A0B01">
        <w:rPr>
          <w:rFonts w:ascii="Times New Roman" w:eastAsia="Times New Roman" w:hAnsi="Times New Roman" w:cs="Times New Roman"/>
          <w:b/>
          <w:sz w:val="32"/>
          <w:szCs w:val="32"/>
          <w:u w:val="single"/>
        </w:rPr>
        <w:t xml:space="preserve">Virtual machine requirements for VMotion migration </w:t>
      </w:r>
    </w:p>
    <w:p w:rsidR="001A0B01" w:rsidRDefault="001A0B01" w:rsidP="001A0B01">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virtual machine must not have a connection to a virtual device such as a CD-ROM or floppy drive with a local image mounted</w:t>
      </w:r>
    </w:p>
    <w:p w:rsidR="001A0B01" w:rsidRDefault="001A0B01" w:rsidP="001A0B01">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virtual machine must note have a connection to an internal VSwitch </w:t>
      </w:r>
    </w:p>
    <w:p w:rsidR="001A0B01" w:rsidRPr="001A0B01" w:rsidRDefault="000B6212" w:rsidP="001A0B01">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virtual machine must not have cpu affinity configured</w:t>
      </w:r>
    </w:p>
    <w:p w:rsidR="00877790" w:rsidRDefault="000B6212" w:rsidP="00877790">
      <w:pPr>
        <w:spacing w:before="100" w:beforeAutospacing="1" w:after="100" w:afterAutospacing="1" w:line="360" w:lineRule="auto"/>
        <w:rPr>
          <w:rFonts w:ascii="Times New Roman" w:eastAsia="Times New Roman" w:hAnsi="Times New Roman" w:cs="Times New Roman"/>
          <w:b/>
          <w:sz w:val="32"/>
          <w:szCs w:val="32"/>
          <w:u w:val="single"/>
        </w:rPr>
      </w:pPr>
      <w:r w:rsidRPr="000B6212">
        <w:rPr>
          <w:rFonts w:ascii="Times New Roman" w:eastAsia="Times New Roman" w:hAnsi="Times New Roman" w:cs="Times New Roman"/>
          <w:b/>
          <w:sz w:val="32"/>
          <w:szCs w:val="32"/>
          <w:u w:val="single"/>
        </w:rPr>
        <w:t>Host requirement for VMotion migration</w:t>
      </w:r>
    </w:p>
    <w:p w:rsidR="000B6212" w:rsidRDefault="000B6212"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use virtual machine storages should be visible </w:t>
      </w:r>
    </w:p>
    <w:p w:rsidR="000B6212" w:rsidRDefault="000B6212" w:rsidP="000B6212">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Fiber channel</w:t>
      </w:r>
    </w:p>
    <w:p w:rsidR="000B6212" w:rsidRDefault="000B6212" w:rsidP="000B6212">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iSCSI or NAS</w:t>
      </w:r>
    </w:p>
    <w:p w:rsidR="000B6212" w:rsidRDefault="000B6212"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0B6212">
        <w:rPr>
          <w:rFonts w:ascii="Times New Roman" w:eastAsia="Times New Roman" w:hAnsi="Times New Roman" w:cs="Times New Roman"/>
          <w:sz w:val="24"/>
          <w:szCs w:val="24"/>
        </w:rPr>
        <w:t>Gigabit ethane network</w:t>
      </w:r>
    </w:p>
    <w:p w:rsidR="000B6212"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the same physical network</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CPUs</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naming for virtual port groups</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Sufficient resources on the target host</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VSphere essentials plus license on the corresponding ESXI host</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virtual machine must be properly configured.</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host must be licensed for VMotion</w:t>
      </w:r>
    </w:p>
    <w:p w:rsidR="00A807C1" w:rsidRDefault="00A807C1" w:rsidP="000B6212">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host must be running ESXI 5.1 or later one </w:t>
      </w:r>
    </w:p>
    <w:p w:rsidR="00A807C1" w:rsidRPr="000B6212" w:rsidRDefault="00A807C1" w:rsidP="00A807C1">
      <w:pPr>
        <w:pStyle w:val="ListParagraph"/>
        <w:spacing w:before="100" w:beforeAutospacing="1" w:after="100" w:afterAutospacing="1" w:line="360" w:lineRule="auto"/>
        <w:rPr>
          <w:rFonts w:ascii="Times New Roman" w:eastAsia="Times New Roman" w:hAnsi="Times New Roman" w:cs="Times New Roman"/>
          <w:sz w:val="24"/>
          <w:szCs w:val="24"/>
        </w:rPr>
      </w:pPr>
    </w:p>
    <w:p w:rsidR="00A859EC" w:rsidRDefault="00A859EC" w:rsidP="0066660E">
      <w:pPr>
        <w:spacing w:before="100" w:beforeAutospacing="1" w:after="100" w:afterAutospacing="1" w:line="240" w:lineRule="auto"/>
        <w:rPr>
          <w:rFonts w:ascii="Times New Roman" w:eastAsia="Times New Roman" w:hAnsi="Times New Roman" w:cs="Times New Roman"/>
          <w:sz w:val="40"/>
          <w:szCs w:val="40"/>
        </w:rPr>
      </w:pPr>
    </w:p>
    <w:p w:rsidR="00A859EC" w:rsidRDefault="00A859EC" w:rsidP="0066660E">
      <w:pPr>
        <w:spacing w:before="100" w:beforeAutospacing="1" w:after="100" w:afterAutospacing="1" w:line="240" w:lineRule="auto"/>
        <w:rPr>
          <w:rFonts w:ascii="Times New Roman" w:eastAsia="Times New Roman" w:hAnsi="Times New Roman" w:cs="Times New Roman"/>
          <w:sz w:val="40"/>
          <w:szCs w:val="40"/>
        </w:rPr>
      </w:pPr>
    </w:p>
    <w:p w:rsidR="00C44D57" w:rsidRPr="00C44D57" w:rsidRDefault="00521627" w:rsidP="0066660E">
      <w:pPr>
        <w:spacing w:before="100" w:beforeAutospacing="1" w:after="100" w:afterAutospacing="1" w:line="240" w:lineRule="auto"/>
        <w:rPr>
          <w:rFonts w:ascii="Times New Roman" w:eastAsia="Times New Roman" w:hAnsi="Times New Roman" w:cs="Times New Roman"/>
          <w:b/>
          <w:sz w:val="32"/>
          <w:szCs w:val="32"/>
          <w:u w:val="single"/>
        </w:rPr>
      </w:pPr>
      <w:bookmarkStart w:id="0" w:name="_GoBack"/>
      <w:r>
        <w:rPr>
          <w:rFonts w:ascii="Times New Roman" w:eastAsia="Times New Roman" w:hAnsi="Times New Roman" w:cs="Times New Roman"/>
          <w:b/>
          <w:noProof/>
          <w:sz w:val="32"/>
          <w:szCs w:val="32"/>
          <w:u w:val="single"/>
        </w:rPr>
        <w:lastRenderedPageBreak/>
        <w:drawing>
          <wp:anchor distT="0" distB="0" distL="114300" distR="114300" simplePos="0" relativeHeight="251661312" behindDoc="0" locked="0" layoutInCell="1" allowOverlap="1">
            <wp:simplePos x="0" y="0"/>
            <wp:positionH relativeFrom="column">
              <wp:posOffset>84841</wp:posOffset>
            </wp:positionH>
            <wp:positionV relativeFrom="paragraph">
              <wp:posOffset>4383031</wp:posOffset>
            </wp:positionV>
            <wp:extent cx="5943600" cy="31769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anchor>
        </w:drawing>
      </w:r>
      <w:bookmarkEnd w:id="0"/>
      <w:r w:rsidR="00BB250A">
        <w:rPr>
          <w:rFonts w:ascii="Times New Roman" w:eastAsia="Times New Roman" w:hAnsi="Times New Roman" w:cs="Times New Roman"/>
          <w:b/>
          <w:noProof/>
          <w:sz w:val="32"/>
          <w:szCs w:val="32"/>
          <w:u w:val="single"/>
        </w:rPr>
        <w:drawing>
          <wp:anchor distT="0" distB="0" distL="114300" distR="114300" simplePos="0" relativeHeight="251660288" behindDoc="0" locked="0" layoutInCell="1" allowOverlap="1">
            <wp:simplePos x="0" y="0"/>
            <wp:positionH relativeFrom="column">
              <wp:posOffset>8890</wp:posOffset>
            </wp:positionH>
            <wp:positionV relativeFrom="paragraph">
              <wp:posOffset>461645</wp:posOffset>
            </wp:positionV>
            <wp:extent cx="5943600" cy="3327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14:sizeRelV relativeFrom="margin">
              <wp14:pctHeight>0</wp14:pctHeight>
            </wp14:sizeRelV>
          </wp:anchor>
        </w:drawing>
      </w:r>
      <w:r w:rsidR="00C44D57" w:rsidRPr="00C44D57">
        <w:rPr>
          <w:rFonts w:ascii="Times New Roman" w:eastAsia="Times New Roman" w:hAnsi="Times New Roman" w:cs="Times New Roman"/>
          <w:b/>
          <w:sz w:val="32"/>
          <w:szCs w:val="32"/>
          <w:u w:val="single"/>
        </w:rPr>
        <w:t>Identifying CPU characteristics</w:t>
      </w:r>
    </w:p>
    <w:sectPr w:rsidR="00C44D57" w:rsidRPr="00C4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7B7D"/>
    <w:multiLevelType w:val="hybridMultilevel"/>
    <w:tmpl w:val="899C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61B40"/>
    <w:multiLevelType w:val="multilevel"/>
    <w:tmpl w:val="1A0E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46BF3"/>
    <w:multiLevelType w:val="hybridMultilevel"/>
    <w:tmpl w:val="1C2E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65E72"/>
    <w:multiLevelType w:val="hybridMultilevel"/>
    <w:tmpl w:val="E81E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B16F7"/>
    <w:multiLevelType w:val="hybridMultilevel"/>
    <w:tmpl w:val="2C1C7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F1419B"/>
    <w:multiLevelType w:val="hybridMultilevel"/>
    <w:tmpl w:val="4C52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D9584A"/>
    <w:multiLevelType w:val="multilevel"/>
    <w:tmpl w:val="956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C7"/>
    <w:rsid w:val="0005254B"/>
    <w:rsid w:val="000B6212"/>
    <w:rsid w:val="00100424"/>
    <w:rsid w:val="001A0B01"/>
    <w:rsid w:val="00305CD2"/>
    <w:rsid w:val="00436B50"/>
    <w:rsid w:val="00521627"/>
    <w:rsid w:val="00570DF9"/>
    <w:rsid w:val="0066660E"/>
    <w:rsid w:val="00750044"/>
    <w:rsid w:val="007B4F13"/>
    <w:rsid w:val="00877790"/>
    <w:rsid w:val="009440C7"/>
    <w:rsid w:val="00964904"/>
    <w:rsid w:val="00A70ED8"/>
    <w:rsid w:val="00A807C1"/>
    <w:rsid w:val="00A859EC"/>
    <w:rsid w:val="00BB250A"/>
    <w:rsid w:val="00BE0FDF"/>
    <w:rsid w:val="00C0555E"/>
    <w:rsid w:val="00C44D57"/>
    <w:rsid w:val="00D42590"/>
    <w:rsid w:val="00D60937"/>
    <w:rsid w:val="00D968D2"/>
    <w:rsid w:val="00E4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679D1-8D6D-4227-BB8B-3B74A39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B01"/>
    <w:pPr>
      <w:ind w:left="720"/>
      <w:contextualSpacing/>
    </w:pPr>
  </w:style>
  <w:style w:type="character" w:styleId="Hyperlink">
    <w:name w:val="Hyperlink"/>
    <w:basedOn w:val="DefaultParagraphFont"/>
    <w:uiPriority w:val="99"/>
    <w:semiHidden/>
    <w:unhideWhenUsed/>
    <w:rsid w:val="00A807C1"/>
    <w:rPr>
      <w:color w:val="0000FF"/>
      <w:u w:val="single"/>
    </w:rPr>
  </w:style>
  <w:style w:type="table" w:styleId="TableGrid">
    <w:name w:val="Table Grid"/>
    <w:basedOn w:val="TableNormal"/>
    <w:uiPriority w:val="39"/>
    <w:rsid w:val="00C05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553621">
      <w:bodyDiv w:val="1"/>
      <w:marLeft w:val="0"/>
      <w:marRight w:val="0"/>
      <w:marTop w:val="0"/>
      <w:marBottom w:val="0"/>
      <w:divBdr>
        <w:top w:val="none" w:sz="0" w:space="0" w:color="auto"/>
        <w:left w:val="none" w:sz="0" w:space="0" w:color="auto"/>
        <w:bottom w:val="none" w:sz="0" w:space="0" w:color="auto"/>
        <w:right w:val="none" w:sz="0" w:space="0" w:color="auto"/>
      </w:divBdr>
    </w:div>
    <w:div w:id="1913663822">
      <w:bodyDiv w:val="1"/>
      <w:marLeft w:val="0"/>
      <w:marRight w:val="0"/>
      <w:marTop w:val="0"/>
      <w:marBottom w:val="0"/>
      <w:divBdr>
        <w:top w:val="none" w:sz="0" w:space="0" w:color="auto"/>
        <w:left w:val="none" w:sz="0" w:space="0" w:color="auto"/>
        <w:bottom w:val="none" w:sz="0" w:space="0" w:color="auto"/>
        <w:right w:val="none" w:sz="0" w:space="0" w:color="auto"/>
      </w:divBdr>
      <w:divsChild>
        <w:div w:id="65741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11" Type="http://schemas.openxmlformats.org/officeDocument/2006/relationships/theme" Target="theme/theme1.xml"/><Relationship Id="rId5" Type="http://schemas.openxmlformats.org/officeDocument/2006/relationships/hyperlink" Target="http://courseweb.sliit.lk/course/view.php?id=1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6</cp:revision>
  <dcterms:created xsi:type="dcterms:W3CDTF">2016-09-09T08:12:00Z</dcterms:created>
  <dcterms:modified xsi:type="dcterms:W3CDTF">2016-09-09T18:17:00Z</dcterms:modified>
</cp:coreProperties>
</file>