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8608B" w14:textId="77777777" w:rsidR="00DF116F" w:rsidRDefault="00DF116F" w:rsidP="00DF116F">
      <w:pPr>
        <w:rPr>
          <w:i/>
          <w:iCs/>
          <w:color w:val="5D6D7E"/>
          <w:sz w:val="32"/>
          <w:szCs w:val="32"/>
        </w:rPr>
      </w:pPr>
    </w:p>
    <w:p w14:paraId="702E2290" w14:textId="114864E1" w:rsidR="00DF116F" w:rsidRPr="00DF116F" w:rsidRDefault="00DF116F" w:rsidP="00DF116F">
      <w:pPr>
        <w:spacing w:after="400"/>
        <w:jc w:val="center"/>
        <w:rPr>
          <w:b/>
          <w:color w:val="5D6D7E"/>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DF116F">
        <w:rPr>
          <w:b/>
          <w:color w:val="5D6D7E"/>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SECT</w:t>
      </w:r>
    </w:p>
    <w:p w14:paraId="3EA8E32A" w14:textId="18FB5CFF" w:rsidR="00623859" w:rsidRDefault="00DF116F" w:rsidP="00DF116F">
      <w:pPr>
        <w:spacing w:after="400"/>
        <w:jc w:val="center"/>
      </w:pPr>
      <w:r>
        <w:rPr>
          <w:i/>
          <w:iCs/>
          <w:color w:val="5D6D7E"/>
          <w:sz w:val="32"/>
          <w:szCs w:val="32"/>
        </w:rPr>
        <w:t xml:space="preserve">Système d’Evaluation </w:t>
      </w:r>
      <w:r w:rsidR="00A26F4A">
        <w:rPr>
          <w:i/>
          <w:iCs/>
          <w:color w:val="5D6D7E"/>
          <w:sz w:val="32"/>
          <w:szCs w:val="32"/>
        </w:rPr>
        <w:t>Casse-Tête</w:t>
      </w:r>
    </w:p>
    <w:p w14:paraId="701F9E44" w14:textId="77777777" w:rsidR="00623859" w:rsidRDefault="00000000">
      <w:pPr>
        <w:spacing w:after="80"/>
        <w:jc w:val="center"/>
      </w:pPr>
      <w:r>
        <w:rPr>
          <w:b/>
          <w:bCs/>
          <w:color w:val="FFFFFF"/>
          <w:sz w:val="56"/>
          <w:szCs w:val="56"/>
        </w:rPr>
        <w:t>CAHIER DES CHARGES</w:t>
      </w:r>
    </w:p>
    <w:p w14:paraId="08079902" w14:textId="77777777" w:rsidR="00623859" w:rsidRDefault="00000000">
      <w:pPr>
        <w:shd w:val="clear" w:color="auto" w:fill="2E86C1"/>
        <w:spacing w:after="200"/>
        <w:jc w:val="center"/>
      </w:pPr>
      <w:r>
        <w:rPr>
          <w:sz w:val="8"/>
          <w:szCs w:val="8"/>
        </w:rPr>
        <w:t xml:space="preserve"> </w:t>
      </w:r>
    </w:p>
    <w:p w14:paraId="26859069" w14:textId="77777777" w:rsidR="00623859" w:rsidRDefault="00623859">
      <w:pPr>
        <w:spacing w:before="200"/>
      </w:pPr>
    </w:p>
    <w:p w14:paraId="6D01C5D6" w14:textId="77777777" w:rsidR="00623859" w:rsidRDefault="00000000">
      <w:pPr>
        <w:spacing w:after="120"/>
        <w:jc w:val="center"/>
      </w:pPr>
      <w:r>
        <w:rPr>
          <w:b/>
          <w:bCs/>
          <w:color w:val="1A5276"/>
          <w:sz w:val="48"/>
          <w:szCs w:val="48"/>
        </w:rPr>
        <w:t>Plateforme d'Évaluation en Ligne</w:t>
      </w:r>
    </w:p>
    <w:p w14:paraId="780F9DB2" w14:textId="77777777" w:rsidR="00623859" w:rsidRDefault="00000000">
      <w:pPr>
        <w:spacing w:after="400"/>
        <w:jc w:val="center"/>
        <w:rPr>
          <w:i/>
          <w:iCs/>
          <w:color w:val="5D6D7E"/>
          <w:sz w:val="32"/>
          <w:szCs w:val="32"/>
        </w:rPr>
      </w:pPr>
      <w:r>
        <w:rPr>
          <w:i/>
          <w:iCs/>
          <w:color w:val="5D6D7E"/>
          <w:sz w:val="32"/>
          <w:szCs w:val="32"/>
        </w:rPr>
        <w:t>Génération de Sujets par Intelligence Artificielle</w:t>
      </w:r>
    </w:p>
    <w:p w14:paraId="0A21B8B8" w14:textId="77777777" w:rsidR="00623859" w:rsidRDefault="00623859">
      <w:pPr>
        <w:spacing w:before="200"/>
      </w:pPr>
    </w:p>
    <w:tbl>
      <w:tblPr>
        <w:tblW w:w="7000" w:type="dxa"/>
        <w:tblInd w:w="1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tblGrid>
      <w:tr w:rsidR="00623859" w14:paraId="7EB2F3C6" w14:textId="77777777" w:rsidTr="00DF116F">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D6EAF8"/>
            <w:tcMar>
              <w:top w:w="200" w:type="dxa"/>
              <w:left w:w="400" w:type="dxa"/>
              <w:bottom w:w="200" w:type="dxa"/>
              <w:right w:w="400" w:type="dxa"/>
            </w:tcMar>
          </w:tcPr>
          <w:p w14:paraId="4AB8127B" w14:textId="77777777" w:rsidR="00623859" w:rsidRDefault="00000000">
            <w:pPr>
              <w:spacing w:before="40" w:after="40"/>
              <w:jc w:val="center"/>
            </w:pPr>
            <w:r>
              <w:rPr>
                <w:b/>
                <w:bCs/>
                <w:color w:val="2E86C1"/>
              </w:rPr>
              <w:t xml:space="preserve">Domaine :  </w:t>
            </w:r>
            <w:r>
              <w:rPr>
                <w:color w:val="1C2833"/>
              </w:rPr>
              <w:t>Enseignement Supérieur / Université</w:t>
            </w:r>
          </w:p>
          <w:p w14:paraId="12A9D5E6" w14:textId="77777777" w:rsidR="00623859" w:rsidRDefault="00000000">
            <w:pPr>
              <w:spacing w:before="40" w:after="40"/>
              <w:jc w:val="center"/>
            </w:pPr>
            <w:r>
              <w:rPr>
                <w:b/>
                <w:bCs/>
                <w:color w:val="2E86C1"/>
              </w:rPr>
              <w:t xml:space="preserve">Type de document :  </w:t>
            </w:r>
            <w:r>
              <w:rPr>
                <w:color w:val="1C2833"/>
              </w:rPr>
              <w:t>Cahier des Charges Détaillé</w:t>
            </w:r>
          </w:p>
          <w:p w14:paraId="187F8A89" w14:textId="77777777" w:rsidR="00623859" w:rsidRDefault="00000000">
            <w:pPr>
              <w:spacing w:before="40" w:after="40"/>
              <w:jc w:val="center"/>
            </w:pPr>
            <w:r>
              <w:rPr>
                <w:b/>
                <w:bCs/>
                <w:color w:val="2E86C1"/>
              </w:rPr>
              <w:t xml:space="preserve">Version :  </w:t>
            </w:r>
            <w:r>
              <w:rPr>
                <w:color w:val="1C2833"/>
              </w:rPr>
              <w:t>1.0</w:t>
            </w:r>
          </w:p>
          <w:p w14:paraId="6FF26329" w14:textId="53B2C064" w:rsidR="00623859" w:rsidRDefault="00000000">
            <w:pPr>
              <w:spacing w:before="40" w:after="40"/>
              <w:jc w:val="center"/>
            </w:pPr>
            <w:r>
              <w:rPr>
                <w:b/>
                <w:bCs/>
                <w:color w:val="2E86C1"/>
              </w:rPr>
              <w:t xml:space="preserve">Date :  </w:t>
            </w:r>
            <w:r w:rsidR="00DF116F" w:rsidRPr="00DF116F">
              <w:t>Ma</w:t>
            </w:r>
            <w:r w:rsidR="00DF116F" w:rsidRPr="00DF116F">
              <w:rPr>
                <w:b/>
                <w:bCs/>
              </w:rPr>
              <w:t>i</w:t>
            </w:r>
            <w:r w:rsidRPr="00DF116F">
              <w:t xml:space="preserve"> </w:t>
            </w:r>
            <w:r w:rsidRPr="00DF116F">
              <w:rPr>
                <w:color w:val="1C2833"/>
              </w:rPr>
              <w:t>202</w:t>
            </w:r>
            <w:r w:rsidR="00DF116F" w:rsidRPr="00DF116F">
              <w:rPr>
                <w:color w:val="1C2833"/>
              </w:rPr>
              <w:t>6</w:t>
            </w:r>
          </w:p>
          <w:p w14:paraId="40D32158" w14:textId="77777777" w:rsidR="00623859" w:rsidRDefault="00000000">
            <w:pPr>
              <w:spacing w:before="40" w:after="40"/>
              <w:jc w:val="center"/>
            </w:pPr>
            <w:r>
              <w:rPr>
                <w:b/>
                <w:bCs/>
                <w:color w:val="2E86C1"/>
              </w:rPr>
              <w:t xml:space="preserve">Statut :  </w:t>
            </w:r>
            <w:r>
              <w:rPr>
                <w:color w:val="1C2833"/>
              </w:rPr>
              <w:t>Version initiale — à valider</w:t>
            </w:r>
          </w:p>
        </w:tc>
      </w:tr>
    </w:tbl>
    <w:p w14:paraId="323EE5B9" w14:textId="77777777" w:rsidR="00623859" w:rsidRDefault="00623859">
      <w:pPr>
        <w:spacing w:before="600"/>
      </w:pPr>
    </w:p>
    <w:p w14:paraId="31FFA82D" w14:textId="77777777" w:rsidR="00623859" w:rsidRDefault="00000000">
      <w:r>
        <w:br w:type="page"/>
      </w:r>
    </w:p>
    <w:p w14:paraId="37E38224" w14:textId="77777777" w:rsidR="00623859" w:rsidRDefault="00000000">
      <w:pPr>
        <w:pStyle w:val="Titre1"/>
        <w:pBdr>
          <w:bottom w:val="single" w:sz="8" w:space="4" w:color="2E86C1"/>
        </w:pBdr>
      </w:pPr>
      <w:r>
        <w:lastRenderedPageBreak/>
        <w:t>1. Présentation générale du projet</w:t>
      </w:r>
    </w:p>
    <w:p w14:paraId="2E0476F8" w14:textId="77777777" w:rsidR="00623859" w:rsidRDefault="00000000">
      <w:pPr>
        <w:pStyle w:val="Titre2"/>
      </w:pPr>
      <w:r>
        <w:t>1.1 Contexte et motivation</w:t>
      </w:r>
    </w:p>
    <w:p w14:paraId="7C54E467" w14:textId="77777777" w:rsidR="00623859" w:rsidRDefault="00000000">
      <w:pPr>
        <w:spacing w:before="60" w:after="60" w:line="300" w:lineRule="auto"/>
        <w:jc w:val="both"/>
      </w:pPr>
      <w:r>
        <w:rPr>
          <w:color w:val="1C2833"/>
        </w:rPr>
        <w:t>L'enseignement supérieur fait face à une pression croissante sur la qualité et la cohérence des évaluations académiques. La conception de sujets d'examen représente une charge de travail significative pour les enseignants, avec le risque de répétition des sujets d'une année à l'autre, de déséquilibre dans la couverture des compétences, ou d'un manque de diversité dans les formats de questions.</w:t>
      </w:r>
    </w:p>
    <w:p w14:paraId="5FCB3B3A" w14:textId="77777777" w:rsidR="00623859" w:rsidRDefault="00000000">
      <w:pPr>
        <w:spacing w:before="60" w:after="60" w:line="300" w:lineRule="auto"/>
        <w:jc w:val="both"/>
      </w:pPr>
      <w:r>
        <w:rPr>
          <w:color w:val="1C2833"/>
        </w:rPr>
        <w:t>La plateforme d'évaluation en ligne proposée entend répondre à ces enjeux en exploitant la puissance de l'intelligence artificielle générative pour automatiser et enrichir la production de sujets d'examen, tout en restant sous le contrôle pédagogique de l'enseignant.</w:t>
      </w:r>
    </w:p>
    <w:p w14:paraId="12AC0AFF" w14:textId="77777777" w:rsidR="00623859" w:rsidRDefault="00623859">
      <w:pPr>
        <w:spacing w:before="80"/>
      </w:pPr>
    </w:p>
    <w:p w14:paraId="6D2E93D4" w14:textId="77777777" w:rsidR="00623859" w:rsidRDefault="00000000">
      <w:pPr>
        <w:pStyle w:val="Titre2"/>
      </w:pPr>
      <w:r>
        <w:t>1.2 Objectifs du projet</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859" w14:paraId="65C9937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A5276"/>
            <w:tcMar>
              <w:top w:w="100" w:type="dxa"/>
              <w:left w:w="180" w:type="dxa"/>
              <w:bottom w:w="100" w:type="dxa"/>
              <w:right w:w="180" w:type="dxa"/>
            </w:tcMar>
          </w:tcPr>
          <w:p w14:paraId="2EEA18E3" w14:textId="77777777" w:rsidR="00623859" w:rsidRDefault="00000000">
            <w:r>
              <w:rPr>
                <w:b/>
                <w:bCs/>
                <w:color w:val="FFFFFF"/>
                <w:sz w:val="24"/>
                <w:szCs w:val="24"/>
              </w:rPr>
              <w:t>Objectifs stratégiques</w:t>
            </w:r>
          </w:p>
        </w:tc>
      </w:tr>
      <w:tr w:rsidR="00623859" w14:paraId="6223D7BF"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6EAF8"/>
            <w:tcMar>
              <w:top w:w="100" w:type="dxa"/>
              <w:left w:w="180" w:type="dxa"/>
              <w:bottom w:w="100" w:type="dxa"/>
              <w:right w:w="180" w:type="dxa"/>
            </w:tcMar>
          </w:tcPr>
          <w:p w14:paraId="012AC4ED" w14:textId="77777777" w:rsidR="00623859" w:rsidRDefault="00000000">
            <w:pPr>
              <w:spacing w:before="40" w:after="40"/>
            </w:pPr>
            <w:r>
              <w:rPr>
                <w:color w:val="1C2833"/>
              </w:rPr>
              <w:t>OBJ-01 — Réduire le temps de conception des évaluations pour les enseignants</w:t>
            </w:r>
          </w:p>
          <w:p w14:paraId="60D16E45" w14:textId="77777777" w:rsidR="00623859" w:rsidRDefault="00000000">
            <w:pPr>
              <w:spacing w:before="40" w:after="40"/>
            </w:pPr>
            <w:r>
              <w:rPr>
                <w:color w:val="1C2833"/>
              </w:rPr>
              <w:t>OBJ-02 — Garantir la diversité et la couverture pédagogique des questions générées</w:t>
            </w:r>
          </w:p>
          <w:p w14:paraId="5D80336B" w14:textId="77777777" w:rsidR="00623859" w:rsidRDefault="00000000">
            <w:pPr>
              <w:spacing w:before="40" w:after="40"/>
            </w:pPr>
            <w:r>
              <w:rPr>
                <w:color w:val="1C2833"/>
              </w:rPr>
              <w:t>OBJ-03 — Centraliser la passation des épreuves dans un environnement sécurisé</w:t>
            </w:r>
          </w:p>
          <w:p w14:paraId="1A4179D3" w14:textId="77777777" w:rsidR="00623859" w:rsidRDefault="00000000">
            <w:pPr>
              <w:spacing w:before="40" w:after="40"/>
            </w:pPr>
            <w:r>
              <w:rPr>
                <w:color w:val="1C2833"/>
              </w:rPr>
              <w:t>OBJ-04 — Automatiser la correction et le calcul des notes pour les formats fermés</w:t>
            </w:r>
          </w:p>
          <w:p w14:paraId="5CEB40FC" w14:textId="77777777" w:rsidR="00623859" w:rsidRDefault="00000000">
            <w:pPr>
              <w:spacing w:before="40" w:after="40"/>
            </w:pPr>
            <w:r>
              <w:rPr>
                <w:color w:val="1C2833"/>
              </w:rPr>
              <w:t>OBJ-05 — Offrir des exports de résultats compatibles avec les systèmes de gestion institutionnels</w:t>
            </w:r>
          </w:p>
          <w:p w14:paraId="4828D944" w14:textId="77777777" w:rsidR="00623859" w:rsidRDefault="00000000">
            <w:pPr>
              <w:spacing w:before="40" w:after="40"/>
            </w:pPr>
            <w:r>
              <w:rPr>
                <w:color w:val="1C2833"/>
              </w:rPr>
              <w:t>OBJ-06 — Fournir aux responsables de filière une visibilité analytique sur les performances</w:t>
            </w:r>
          </w:p>
        </w:tc>
      </w:tr>
    </w:tbl>
    <w:p w14:paraId="1418B69F" w14:textId="77777777" w:rsidR="00623859" w:rsidRDefault="00623859">
      <w:pPr>
        <w:spacing w:before="80"/>
      </w:pPr>
    </w:p>
    <w:p w14:paraId="1322AB62" w14:textId="77777777" w:rsidR="00623859" w:rsidRDefault="00000000">
      <w:pPr>
        <w:pStyle w:val="Titre2"/>
      </w:pPr>
      <w:r>
        <w:t>1.3 Périmètre fonctionnel</w:t>
      </w:r>
    </w:p>
    <w:p w14:paraId="34159C3A" w14:textId="77777777" w:rsidR="00623859" w:rsidRDefault="00000000">
      <w:pPr>
        <w:spacing w:before="60" w:after="60" w:line="300" w:lineRule="auto"/>
        <w:jc w:val="both"/>
      </w:pPr>
      <w:r>
        <w:rPr>
          <w:color w:val="1C2833"/>
        </w:rPr>
        <w:t>La plateforme couvre l'intégralité du cycle d'évaluation : depuis la soumission d'un document source par l'enseignant jusqu'à l'exportation des résultats finaux. Elle intègre un moteur IA de génération de questions, un module de passation en ligne, un système de correction automatique et assistée, ainsi qu'un tableau de bord analytique.</w:t>
      </w:r>
    </w:p>
    <w:p w14:paraId="3C173DCE" w14:textId="77777777" w:rsidR="00623859" w:rsidRDefault="00623859">
      <w:pPr>
        <w:spacing w:before="80"/>
      </w:pPr>
    </w:p>
    <w:p w14:paraId="62AACE6B" w14:textId="77777777" w:rsidR="00623859" w:rsidRDefault="00000000">
      <w:pPr>
        <w:pStyle w:val="Titre2"/>
      </w:pPr>
      <w:r>
        <w:t>1.4 Parties prenantes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8"/>
        <w:gridCol w:w="2408"/>
        <w:gridCol w:w="4210"/>
      </w:tblGrid>
      <w:tr w:rsidR="00623859" w14:paraId="0B4AF21C" w14:textId="77777777">
        <w:tblPrEx>
          <w:tblCellMar>
            <w:top w:w="0" w:type="dxa"/>
            <w:bottom w:w="0" w:type="dxa"/>
          </w:tblCellMar>
        </w:tblPrEx>
        <w:tc>
          <w:tcPr>
            <w:tcW w:w="2408"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4DBDBCC1" w14:textId="77777777" w:rsidR="00623859" w:rsidRDefault="00000000">
            <w:r>
              <w:rPr>
                <w:b/>
                <w:bCs/>
                <w:color w:val="FFFFFF"/>
              </w:rPr>
              <w:t>Acteur</w:t>
            </w:r>
          </w:p>
        </w:tc>
        <w:tc>
          <w:tcPr>
            <w:tcW w:w="2408"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02FF28CF" w14:textId="77777777" w:rsidR="00623859" w:rsidRDefault="00000000">
            <w:r>
              <w:rPr>
                <w:b/>
                <w:bCs/>
                <w:color w:val="FFFFFF"/>
              </w:rPr>
              <w:t>Rôle</w:t>
            </w:r>
          </w:p>
        </w:tc>
        <w:tc>
          <w:tcPr>
            <w:tcW w:w="421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11CD47DF" w14:textId="77777777" w:rsidR="00623859" w:rsidRDefault="00000000">
            <w:r>
              <w:rPr>
                <w:b/>
                <w:bCs/>
                <w:color w:val="FFFFFF"/>
              </w:rPr>
              <w:t>Périmètre d'action</w:t>
            </w:r>
          </w:p>
        </w:tc>
      </w:tr>
      <w:tr w:rsidR="00623859" w14:paraId="11532670" w14:textId="77777777">
        <w:tblPrEx>
          <w:tblCellMar>
            <w:top w:w="0" w:type="dxa"/>
            <w:bottom w:w="0" w:type="dxa"/>
          </w:tblCellMar>
        </w:tblPrEx>
        <w:tc>
          <w:tcPr>
            <w:tcW w:w="24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536DA36" w14:textId="77777777" w:rsidR="00623859" w:rsidRDefault="00000000">
            <w:r>
              <w:rPr>
                <w:color w:val="1C2833"/>
              </w:rPr>
              <w:t>Administrateur</w:t>
            </w:r>
          </w:p>
        </w:tc>
        <w:tc>
          <w:tcPr>
            <w:tcW w:w="24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45E32BE" w14:textId="77777777" w:rsidR="00623859" w:rsidRDefault="00000000">
            <w:r>
              <w:rPr>
                <w:color w:val="1C2833"/>
              </w:rPr>
              <w:t>Gestion globale de la plateforme</w:t>
            </w:r>
          </w:p>
        </w:tc>
        <w:tc>
          <w:tcPr>
            <w:tcW w:w="42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CCD76CC" w14:textId="77777777" w:rsidR="00623859" w:rsidRDefault="00000000">
            <w:r>
              <w:rPr>
                <w:color w:val="1C2833"/>
              </w:rPr>
              <w:t>Comptes, établissements, configuration système, logs</w:t>
            </w:r>
          </w:p>
        </w:tc>
      </w:tr>
      <w:tr w:rsidR="00623859" w14:paraId="0225AE2F" w14:textId="77777777">
        <w:tblPrEx>
          <w:tblCellMar>
            <w:top w:w="0" w:type="dxa"/>
            <w:bottom w:w="0" w:type="dxa"/>
          </w:tblCellMar>
        </w:tblPrEx>
        <w:tc>
          <w:tcPr>
            <w:tcW w:w="24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3DF63E40" w14:textId="77777777" w:rsidR="00623859" w:rsidRDefault="00000000">
            <w:r>
              <w:rPr>
                <w:color w:val="1C2833"/>
              </w:rPr>
              <w:t>Responsable de filière</w:t>
            </w:r>
          </w:p>
        </w:tc>
        <w:tc>
          <w:tcPr>
            <w:tcW w:w="24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2ABEF37E" w14:textId="77777777" w:rsidR="00623859" w:rsidRDefault="00000000">
            <w:r>
              <w:rPr>
                <w:color w:val="1C2833"/>
              </w:rPr>
              <w:t>Supervision des évaluations par filière</w:t>
            </w:r>
          </w:p>
        </w:tc>
        <w:tc>
          <w:tcPr>
            <w:tcW w:w="421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7A90053B" w14:textId="77777777" w:rsidR="00623859" w:rsidRDefault="00000000">
            <w:r>
              <w:rPr>
                <w:color w:val="1C2833"/>
              </w:rPr>
              <w:t>Programmation, suivi, rapports agrégés</w:t>
            </w:r>
          </w:p>
        </w:tc>
      </w:tr>
      <w:tr w:rsidR="00623859" w14:paraId="270C7A73" w14:textId="77777777">
        <w:tblPrEx>
          <w:tblCellMar>
            <w:top w:w="0" w:type="dxa"/>
            <w:bottom w:w="0" w:type="dxa"/>
          </w:tblCellMar>
        </w:tblPrEx>
        <w:tc>
          <w:tcPr>
            <w:tcW w:w="24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97FD63" w14:textId="77777777" w:rsidR="00623859" w:rsidRDefault="00000000">
            <w:r>
              <w:rPr>
                <w:color w:val="1C2833"/>
              </w:rPr>
              <w:t>Enseignant / Professeur</w:t>
            </w:r>
          </w:p>
        </w:tc>
        <w:tc>
          <w:tcPr>
            <w:tcW w:w="24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E0C7A3" w14:textId="77777777" w:rsidR="00623859" w:rsidRDefault="00000000">
            <w:r>
              <w:rPr>
                <w:color w:val="1C2833"/>
              </w:rPr>
              <w:t>Créateur et validateur des évaluations</w:t>
            </w:r>
          </w:p>
        </w:tc>
        <w:tc>
          <w:tcPr>
            <w:tcW w:w="42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1578EC2" w14:textId="77777777" w:rsidR="00623859" w:rsidRDefault="00000000">
            <w:proofErr w:type="spellStart"/>
            <w:r>
              <w:rPr>
                <w:color w:val="1C2833"/>
              </w:rPr>
              <w:t>Upload</w:t>
            </w:r>
            <w:proofErr w:type="spellEnd"/>
            <w:r>
              <w:rPr>
                <w:color w:val="1C2833"/>
              </w:rPr>
              <w:t xml:space="preserve"> documents, paramétrage IA, validation sujets</w:t>
            </w:r>
          </w:p>
        </w:tc>
      </w:tr>
      <w:tr w:rsidR="00623859" w14:paraId="5CA0F415" w14:textId="77777777">
        <w:tblPrEx>
          <w:tblCellMar>
            <w:top w:w="0" w:type="dxa"/>
            <w:bottom w:w="0" w:type="dxa"/>
          </w:tblCellMar>
        </w:tblPrEx>
        <w:tc>
          <w:tcPr>
            <w:tcW w:w="24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24C25CAE" w14:textId="77777777" w:rsidR="00623859" w:rsidRDefault="00000000">
            <w:r>
              <w:rPr>
                <w:color w:val="1C2833"/>
              </w:rPr>
              <w:t>Étudiant</w:t>
            </w:r>
          </w:p>
        </w:tc>
        <w:tc>
          <w:tcPr>
            <w:tcW w:w="24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4F6A3CF4" w14:textId="77777777" w:rsidR="00623859" w:rsidRDefault="00000000">
            <w:r>
              <w:rPr>
                <w:color w:val="1C2833"/>
              </w:rPr>
              <w:t>Passant l'évaluation</w:t>
            </w:r>
          </w:p>
        </w:tc>
        <w:tc>
          <w:tcPr>
            <w:tcW w:w="421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39B129E4" w14:textId="77777777" w:rsidR="00623859" w:rsidRDefault="00000000">
            <w:r>
              <w:rPr>
                <w:color w:val="1C2833"/>
              </w:rPr>
              <w:t>Connexion, passation, consultation des résultats autorisés</w:t>
            </w:r>
          </w:p>
        </w:tc>
      </w:tr>
    </w:tbl>
    <w:p w14:paraId="25C0A4D2" w14:textId="77777777" w:rsidR="00623859" w:rsidRDefault="00623859">
      <w:pPr>
        <w:spacing w:before="200"/>
      </w:pPr>
    </w:p>
    <w:p w14:paraId="6A7FC1EF" w14:textId="77777777" w:rsidR="00623859" w:rsidRDefault="00000000">
      <w:pPr>
        <w:pStyle w:val="Titre1"/>
        <w:pBdr>
          <w:bottom w:val="single" w:sz="8" w:space="4" w:color="2E86C1"/>
        </w:pBdr>
      </w:pPr>
      <w:r>
        <w:t>2. Besoins fonctionnels détaillés</w:t>
      </w:r>
    </w:p>
    <w:p w14:paraId="423FF020" w14:textId="77777777" w:rsidR="00623859" w:rsidRDefault="00000000">
      <w:pPr>
        <w:pStyle w:val="Titre2"/>
      </w:pPr>
      <w:r>
        <w:t>2.1 Module d'authentification et gestion des utilisateurs</w:t>
      </w:r>
    </w:p>
    <w:p w14:paraId="29EBD098" w14:textId="77777777" w:rsidR="00623859" w:rsidRDefault="00000000">
      <w:pPr>
        <w:pStyle w:val="Titre3"/>
      </w:pPr>
      <w:r>
        <w:t>2.1.1 Inscription et connexion</w:t>
      </w:r>
    </w:p>
    <w:p w14:paraId="56AE304F" w14:textId="77777777" w:rsidR="00623859" w:rsidRDefault="00000000">
      <w:pPr>
        <w:pStyle w:val="Paragraphedeliste"/>
        <w:numPr>
          <w:ilvl w:val="0"/>
          <w:numId w:val="2"/>
        </w:numPr>
        <w:spacing w:before="40" w:after="40"/>
      </w:pPr>
      <w:r>
        <w:rPr>
          <w:color w:val="1C2833"/>
        </w:rPr>
        <w:t xml:space="preserve">Authentification par </w:t>
      </w:r>
      <w:proofErr w:type="gramStart"/>
      <w:r>
        <w:rPr>
          <w:color w:val="1C2833"/>
        </w:rPr>
        <w:t>email</w:t>
      </w:r>
      <w:proofErr w:type="gramEnd"/>
      <w:r>
        <w:rPr>
          <w:color w:val="1C2833"/>
        </w:rPr>
        <w:t xml:space="preserve"> / mot de passe avec hachage sécurisé (</w:t>
      </w:r>
      <w:proofErr w:type="spellStart"/>
      <w:r>
        <w:rPr>
          <w:color w:val="1C2833"/>
        </w:rPr>
        <w:t>bcrypt</w:t>
      </w:r>
      <w:proofErr w:type="spellEnd"/>
      <w:r>
        <w:rPr>
          <w:color w:val="1C2833"/>
        </w:rPr>
        <w:t>)</w:t>
      </w:r>
    </w:p>
    <w:p w14:paraId="73801F69" w14:textId="77777777" w:rsidR="00623859" w:rsidRDefault="00000000">
      <w:pPr>
        <w:pStyle w:val="Paragraphedeliste"/>
        <w:numPr>
          <w:ilvl w:val="0"/>
          <w:numId w:val="2"/>
        </w:numPr>
        <w:spacing w:before="40" w:after="40"/>
      </w:pPr>
      <w:r>
        <w:rPr>
          <w:color w:val="1C2833"/>
        </w:rPr>
        <w:t>Authentification SSO institutionnelle (</w:t>
      </w:r>
      <w:proofErr w:type="spellStart"/>
      <w:r>
        <w:rPr>
          <w:color w:val="1C2833"/>
        </w:rPr>
        <w:t>OAuth</w:t>
      </w:r>
      <w:proofErr w:type="spellEnd"/>
      <w:r>
        <w:rPr>
          <w:color w:val="1C2833"/>
        </w:rPr>
        <w:t xml:space="preserve"> 2.0 / SAML) pour intégration LMS</w:t>
      </w:r>
    </w:p>
    <w:p w14:paraId="154201BF" w14:textId="77777777" w:rsidR="00623859" w:rsidRDefault="00000000">
      <w:pPr>
        <w:pStyle w:val="Paragraphedeliste"/>
        <w:numPr>
          <w:ilvl w:val="0"/>
          <w:numId w:val="2"/>
        </w:numPr>
        <w:spacing w:before="40" w:after="40"/>
      </w:pPr>
      <w:r>
        <w:rPr>
          <w:color w:val="1C2833"/>
        </w:rPr>
        <w:t>Vérification en deux étapes (2FA) optionnelle pour les comptes administrateurs et enseignants</w:t>
      </w:r>
    </w:p>
    <w:p w14:paraId="2049C6F1" w14:textId="77777777" w:rsidR="00623859" w:rsidRDefault="00000000">
      <w:pPr>
        <w:pStyle w:val="Paragraphedeliste"/>
        <w:numPr>
          <w:ilvl w:val="0"/>
          <w:numId w:val="2"/>
        </w:numPr>
        <w:spacing w:before="40" w:after="40"/>
      </w:pPr>
      <w:r>
        <w:rPr>
          <w:color w:val="1C2833"/>
        </w:rPr>
        <w:t xml:space="preserve">Réinitialisation de mot de passe par lien </w:t>
      </w:r>
      <w:proofErr w:type="spellStart"/>
      <w:r>
        <w:rPr>
          <w:color w:val="1C2833"/>
        </w:rPr>
        <w:t>tokenisé</w:t>
      </w:r>
      <w:proofErr w:type="spellEnd"/>
      <w:r>
        <w:rPr>
          <w:color w:val="1C2833"/>
        </w:rPr>
        <w:t xml:space="preserve"> à durée limitée</w:t>
      </w:r>
    </w:p>
    <w:p w14:paraId="4961DB20" w14:textId="77777777" w:rsidR="00623859" w:rsidRDefault="00623859">
      <w:pPr>
        <w:spacing w:before="80"/>
      </w:pPr>
    </w:p>
    <w:p w14:paraId="4A2030B8" w14:textId="77777777" w:rsidR="00623859" w:rsidRDefault="00000000">
      <w:pPr>
        <w:pStyle w:val="Titre3"/>
      </w:pPr>
      <w:r>
        <w:t>2.1.2 Gestion des rôles et permissions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6016"/>
      </w:tblGrid>
      <w:tr w:rsidR="00623859" w14:paraId="1EF88FCA"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2E86C1"/>
            <w:tcMar>
              <w:top w:w="80" w:type="dxa"/>
              <w:left w:w="120" w:type="dxa"/>
              <w:bottom w:w="80" w:type="dxa"/>
              <w:right w:w="120" w:type="dxa"/>
            </w:tcMar>
          </w:tcPr>
          <w:p w14:paraId="4FF9D15E" w14:textId="77777777" w:rsidR="00623859" w:rsidRDefault="00000000">
            <w:r>
              <w:rPr>
                <w:b/>
                <w:bCs/>
                <w:color w:val="FFFFFF"/>
              </w:rPr>
              <w:t>Rôle</w:t>
            </w:r>
          </w:p>
        </w:tc>
        <w:tc>
          <w:tcPr>
            <w:tcW w:w="6016" w:type="dxa"/>
            <w:tcBorders>
              <w:top w:val="single" w:sz="4" w:space="0" w:color="BBBBBB"/>
              <w:left w:val="single" w:sz="4" w:space="0" w:color="BBBBBB"/>
              <w:bottom w:val="single" w:sz="4" w:space="0" w:color="BBBBBB"/>
              <w:right w:val="single" w:sz="4" w:space="0" w:color="BBBBBB"/>
            </w:tcBorders>
            <w:shd w:val="clear" w:color="auto" w:fill="2E86C1"/>
            <w:tcMar>
              <w:top w:w="80" w:type="dxa"/>
              <w:left w:w="120" w:type="dxa"/>
              <w:bottom w:w="80" w:type="dxa"/>
              <w:right w:w="120" w:type="dxa"/>
            </w:tcMar>
          </w:tcPr>
          <w:p w14:paraId="3DE1EAC6" w14:textId="77777777" w:rsidR="00623859" w:rsidRDefault="00000000">
            <w:r>
              <w:rPr>
                <w:b/>
                <w:bCs/>
                <w:color w:val="FFFFFF"/>
              </w:rPr>
              <w:t>Droits principaux</w:t>
            </w:r>
          </w:p>
        </w:tc>
      </w:tr>
      <w:tr w:rsidR="00623859" w14:paraId="1F5E5025"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0B0F467" w14:textId="77777777" w:rsidR="00623859" w:rsidRDefault="00000000">
            <w:r>
              <w:rPr>
                <w:color w:val="1C2833"/>
              </w:rPr>
              <w:t>Administrateur</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F9CD9D9" w14:textId="77777777" w:rsidR="00623859" w:rsidRDefault="00000000">
            <w:r>
              <w:rPr>
                <w:color w:val="1C2833"/>
              </w:rPr>
              <w:t>Création / suppression de comptes, configuration globale, accès aux journaux d'audit</w:t>
            </w:r>
          </w:p>
        </w:tc>
      </w:tr>
      <w:tr w:rsidR="00623859" w14:paraId="176DAB04"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00356E04" w14:textId="77777777" w:rsidR="00623859" w:rsidRDefault="00000000">
            <w:r>
              <w:rPr>
                <w:color w:val="1C2833"/>
              </w:rPr>
              <w:t>Responsable de filière</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1CCA4960" w14:textId="77777777" w:rsidR="00623859" w:rsidRDefault="00000000">
            <w:r>
              <w:rPr>
                <w:color w:val="1C2833"/>
              </w:rPr>
              <w:t>Affectation enseignants-cours, consultation des tableaux de bord, export des résultats filière</w:t>
            </w:r>
          </w:p>
        </w:tc>
      </w:tr>
      <w:tr w:rsidR="00623859" w14:paraId="15FA79BF"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54670B9" w14:textId="77777777" w:rsidR="00623859" w:rsidRDefault="00000000">
            <w:r>
              <w:rPr>
                <w:color w:val="1C2833"/>
              </w:rPr>
              <w:t>Enseignant</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A5F52DB" w14:textId="77777777" w:rsidR="00623859" w:rsidRDefault="00000000">
            <w:r>
              <w:rPr>
                <w:color w:val="1C2833"/>
              </w:rPr>
              <w:t>Soumission de documents, paramétrage IA, validation / édition de sujets, lancement d'épreuves, notation QRC</w:t>
            </w:r>
          </w:p>
        </w:tc>
      </w:tr>
      <w:tr w:rsidR="00623859" w14:paraId="3A25625A"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451D543A" w14:textId="77777777" w:rsidR="00623859" w:rsidRDefault="00000000">
            <w:r>
              <w:rPr>
                <w:color w:val="1C2833"/>
              </w:rPr>
              <w:t>Étudiant</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1135059F" w14:textId="77777777" w:rsidR="00623859" w:rsidRDefault="00000000">
            <w:r>
              <w:rPr>
                <w:color w:val="1C2833"/>
              </w:rPr>
              <w:t>Connexion, passation d'épreuves assignées, consultation des résultats si autorisé</w:t>
            </w:r>
          </w:p>
        </w:tc>
      </w:tr>
    </w:tbl>
    <w:p w14:paraId="473AFC5F" w14:textId="77777777" w:rsidR="00623859" w:rsidRDefault="00623859">
      <w:pPr>
        <w:spacing w:before="120"/>
      </w:pPr>
    </w:p>
    <w:p w14:paraId="3CF0B502" w14:textId="77777777" w:rsidR="00623859" w:rsidRDefault="00000000">
      <w:pPr>
        <w:pStyle w:val="Titre2"/>
      </w:pPr>
      <w:r>
        <w:t>2.2 Module de soumission et analyse de documents</w:t>
      </w:r>
    </w:p>
    <w:p w14:paraId="795CE829" w14:textId="77777777" w:rsidR="00623859" w:rsidRDefault="00000000">
      <w:pPr>
        <w:pStyle w:val="Titre3"/>
      </w:pPr>
      <w:r>
        <w:t>2.2.1 Formats de documents acceptés</w:t>
      </w:r>
    </w:p>
    <w:p w14:paraId="7C43764F" w14:textId="77777777" w:rsidR="00623859" w:rsidRDefault="00000000">
      <w:pPr>
        <w:pStyle w:val="Paragraphedeliste"/>
        <w:numPr>
          <w:ilvl w:val="0"/>
          <w:numId w:val="2"/>
        </w:numPr>
        <w:spacing w:before="40" w:after="40"/>
      </w:pPr>
      <w:r>
        <w:rPr>
          <w:color w:val="1C2833"/>
        </w:rPr>
        <w:t>PDF (texte natif et PDF scanné avec OCR intégré)</w:t>
      </w:r>
    </w:p>
    <w:p w14:paraId="431EB9FF" w14:textId="77777777" w:rsidR="00623859" w:rsidRDefault="00000000">
      <w:pPr>
        <w:pStyle w:val="Paragraphedeliste"/>
        <w:numPr>
          <w:ilvl w:val="0"/>
          <w:numId w:val="2"/>
        </w:numPr>
        <w:spacing w:before="40" w:after="40"/>
      </w:pPr>
      <w:r>
        <w:rPr>
          <w:color w:val="1C2833"/>
        </w:rPr>
        <w:t>Fichiers Word (.docx, .doc)</w:t>
      </w:r>
    </w:p>
    <w:p w14:paraId="0CD24AE0" w14:textId="77777777" w:rsidR="00623859" w:rsidRDefault="00000000">
      <w:pPr>
        <w:pStyle w:val="Paragraphedeliste"/>
        <w:numPr>
          <w:ilvl w:val="0"/>
          <w:numId w:val="2"/>
        </w:numPr>
        <w:spacing w:before="40" w:after="40"/>
      </w:pPr>
      <w:r>
        <w:rPr>
          <w:color w:val="1C2833"/>
        </w:rPr>
        <w:t>Présentations PowerPoint (.pptx)</w:t>
      </w:r>
    </w:p>
    <w:p w14:paraId="7A8F21AD" w14:textId="77777777" w:rsidR="00623859" w:rsidRDefault="00000000">
      <w:pPr>
        <w:pStyle w:val="Paragraphedeliste"/>
        <w:numPr>
          <w:ilvl w:val="0"/>
          <w:numId w:val="2"/>
        </w:numPr>
        <w:spacing w:before="40" w:after="40"/>
      </w:pPr>
      <w:r>
        <w:rPr>
          <w:color w:val="1C2833"/>
        </w:rPr>
        <w:t>Fichiers texte brut (.txt, .md)</w:t>
      </w:r>
    </w:p>
    <w:p w14:paraId="600BF3CA" w14:textId="77777777" w:rsidR="00623859" w:rsidRDefault="00000000">
      <w:pPr>
        <w:pStyle w:val="Paragraphedeliste"/>
        <w:numPr>
          <w:ilvl w:val="0"/>
          <w:numId w:val="2"/>
        </w:numPr>
        <w:spacing w:before="40" w:after="40"/>
      </w:pPr>
      <w:r>
        <w:rPr>
          <w:color w:val="1C2833"/>
        </w:rPr>
        <w:t>Taille maximale par fichier : 50 Mo</w:t>
      </w:r>
    </w:p>
    <w:p w14:paraId="459475A8" w14:textId="77777777" w:rsidR="00623859" w:rsidRDefault="00623859">
      <w:pPr>
        <w:spacing w:before="80"/>
      </w:pPr>
    </w:p>
    <w:p w14:paraId="6B728FBC" w14:textId="77777777" w:rsidR="00623859" w:rsidRDefault="00000000">
      <w:pPr>
        <w:pStyle w:val="Titre3"/>
      </w:pPr>
      <w:r>
        <w:t>2.2.2 Traitement du document source</w:t>
      </w:r>
    </w:p>
    <w:p w14:paraId="25011A1B" w14:textId="77777777" w:rsidR="00623859" w:rsidRDefault="00000000">
      <w:pPr>
        <w:spacing w:before="60" w:after="60" w:line="300" w:lineRule="auto"/>
        <w:jc w:val="both"/>
      </w:pPr>
      <w:r>
        <w:rPr>
          <w:color w:val="1C2833"/>
        </w:rPr>
        <w:t>Une fois le document soumis, le système procède à son analyse automatique avant toute génération de questions :</w:t>
      </w:r>
    </w:p>
    <w:p w14:paraId="36534C8F" w14:textId="77777777" w:rsidR="00623859" w:rsidRDefault="00000000">
      <w:pPr>
        <w:pStyle w:val="Paragraphedeliste"/>
        <w:numPr>
          <w:ilvl w:val="0"/>
          <w:numId w:val="3"/>
        </w:numPr>
        <w:spacing w:before="40" w:after="40"/>
      </w:pPr>
      <w:r>
        <w:rPr>
          <w:color w:val="1C2833"/>
        </w:rPr>
        <w:t>Extraction et normalisation du texte (suppression en-têtes/pieds de page, numéros de page, artefacts de scan)</w:t>
      </w:r>
    </w:p>
    <w:p w14:paraId="34ACE01E" w14:textId="77777777" w:rsidR="00623859" w:rsidRDefault="00000000">
      <w:pPr>
        <w:pStyle w:val="Paragraphedeliste"/>
        <w:numPr>
          <w:ilvl w:val="0"/>
          <w:numId w:val="3"/>
        </w:numPr>
        <w:spacing w:before="40" w:after="40"/>
      </w:pPr>
      <w:r>
        <w:rPr>
          <w:color w:val="1C2833"/>
        </w:rPr>
        <w:t>Identification des thèmes, chapitres et concepts clés par le moteur IA</w:t>
      </w:r>
    </w:p>
    <w:p w14:paraId="671EB464" w14:textId="77777777" w:rsidR="00623859" w:rsidRDefault="00000000">
      <w:pPr>
        <w:pStyle w:val="Paragraphedeliste"/>
        <w:numPr>
          <w:ilvl w:val="0"/>
          <w:numId w:val="3"/>
        </w:numPr>
        <w:spacing w:before="40" w:after="40"/>
      </w:pPr>
      <w:r>
        <w:rPr>
          <w:color w:val="1C2833"/>
        </w:rPr>
        <w:t xml:space="preserve">Estimation du volume </w:t>
      </w:r>
      <w:proofErr w:type="spellStart"/>
      <w:r>
        <w:rPr>
          <w:color w:val="1C2833"/>
        </w:rPr>
        <w:t>générable</w:t>
      </w:r>
      <w:proofErr w:type="spellEnd"/>
      <w:r>
        <w:rPr>
          <w:color w:val="1C2833"/>
        </w:rPr>
        <w:t xml:space="preserve"> (nombre de questions par type) présenté à l'enseignant</w:t>
      </w:r>
    </w:p>
    <w:p w14:paraId="1FFB43D6" w14:textId="77777777" w:rsidR="00623859" w:rsidRDefault="00000000">
      <w:pPr>
        <w:pStyle w:val="Paragraphedeliste"/>
        <w:numPr>
          <w:ilvl w:val="0"/>
          <w:numId w:val="3"/>
        </w:numPr>
        <w:spacing w:before="40" w:after="40"/>
      </w:pPr>
      <w:r>
        <w:rPr>
          <w:color w:val="1C2833"/>
        </w:rPr>
        <w:t>Proposition d'un plan de couverture pédagogique avant lancement de la génération</w:t>
      </w:r>
    </w:p>
    <w:p w14:paraId="0566249D" w14:textId="77777777" w:rsidR="00623859" w:rsidRDefault="00623859">
      <w:pPr>
        <w:spacing w:before="80"/>
      </w:pP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859" w14:paraId="5A6C609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35400"/>
            <w:tcMar>
              <w:top w:w="100" w:type="dxa"/>
              <w:left w:w="180" w:type="dxa"/>
              <w:bottom w:w="100" w:type="dxa"/>
              <w:right w:w="180" w:type="dxa"/>
            </w:tcMar>
          </w:tcPr>
          <w:p w14:paraId="3A975388" w14:textId="77777777" w:rsidR="00623859" w:rsidRDefault="00000000">
            <w:r>
              <w:rPr>
                <w:b/>
                <w:bCs/>
                <w:color w:val="FFFFFF"/>
                <w:sz w:val="24"/>
                <w:szCs w:val="24"/>
              </w:rPr>
              <w:t>Règle de confidentialité</w:t>
            </w:r>
          </w:p>
        </w:tc>
      </w:tr>
      <w:tr w:rsidR="00623859" w14:paraId="4BE55B0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DEBD0"/>
            <w:tcMar>
              <w:top w:w="100" w:type="dxa"/>
              <w:left w:w="180" w:type="dxa"/>
              <w:bottom w:w="100" w:type="dxa"/>
              <w:right w:w="180" w:type="dxa"/>
            </w:tcMar>
          </w:tcPr>
          <w:p w14:paraId="0AC29F68" w14:textId="77777777" w:rsidR="00623859" w:rsidRDefault="00000000">
            <w:pPr>
              <w:spacing w:before="40" w:after="40"/>
            </w:pPr>
            <w:r>
              <w:rPr>
                <w:color w:val="1C2833"/>
              </w:rPr>
              <w:t>Les documents soumis par les enseignants sont traités de manière confidentielle.</w:t>
            </w:r>
          </w:p>
          <w:p w14:paraId="676A19BE" w14:textId="77777777" w:rsidR="00623859" w:rsidRDefault="00000000">
            <w:pPr>
              <w:spacing w:before="40" w:after="40"/>
            </w:pPr>
            <w:r>
              <w:rPr>
                <w:color w:val="1C2833"/>
              </w:rPr>
              <w:t>Ils ne sont pas utilisés pour entraîner des modèles tiers et sont stockés sous chiffrement AES-256.</w:t>
            </w:r>
          </w:p>
          <w:p w14:paraId="6C6A7A5E" w14:textId="77777777" w:rsidR="00623859" w:rsidRDefault="00000000">
            <w:pPr>
              <w:spacing w:before="40" w:after="40"/>
            </w:pPr>
            <w:r>
              <w:rPr>
                <w:color w:val="1C2833"/>
              </w:rPr>
              <w:t>La rétention des documents bruts est paramétrable par l'administrateur (défaut : 12 mois).</w:t>
            </w:r>
          </w:p>
        </w:tc>
      </w:tr>
    </w:tbl>
    <w:p w14:paraId="38E16D76" w14:textId="77777777" w:rsidR="00623859" w:rsidRDefault="00623859">
      <w:pPr>
        <w:spacing w:before="120"/>
      </w:pPr>
    </w:p>
    <w:p w14:paraId="3B312CDF" w14:textId="77777777" w:rsidR="00623859" w:rsidRDefault="00000000">
      <w:pPr>
        <w:pStyle w:val="Titre2"/>
      </w:pPr>
      <w:r>
        <w:t>2.3 Module de génération IA de questions</w:t>
      </w:r>
    </w:p>
    <w:p w14:paraId="68933B27" w14:textId="77777777" w:rsidR="00623859" w:rsidRDefault="00000000">
      <w:pPr>
        <w:pStyle w:val="Titre3"/>
      </w:pPr>
      <w:r>
        <w:t>2.3.1 Types de questions supportés</w:t>
      </w:r>
    </w:p>
    <w:p w14:paraId="735146B1" w14:textId="77777777" w:rsidR="00623859" w:rsidRDefault="00623859">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808"/>
        <w:gridCol w:w="5410"/>
      </w:tblGrid>
      <w:tr w:rsidR="00623859" w14:paraId="2F65A3D4"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1011FA5A" w14:textId="77777777" w:rsidR="00623859" w:rsidRDefault="00000000">
            <w:r>
              <w:rPr>
                <w:b/>
                <w:bCs/>
                <w:color w:val="FFFFFF"/>
              </w:rPr>
              <w:t>Type</w:t>
            </w:r>
          </w:p>
        </w:tc>
        <w:tc>
          <w:tcPr>
            <w:tcW w:w="808"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1CBE0086" w14:textId="77777777" w:rsidR="00623859" w:rsidRDefault="00000000">
            <w:r>
              <w:rPr>
                <w:b/>
                <w:bCs/>
                <w:color w:val="FFFFFF"/>
              </w:rPr>
              <w:t>Sigle</w:t>
            </w:r>
          </w:p>
        </w:tc>
        <w:tc>
          <w:tcPr>
            <w:tcW w:w="541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4026E680" w14:textId="77777777" w:rsidR="00623859" w:rsidRDefault="00000000">
            <w:r>
              <w:rPr>
                <w:b/>
                <w:bCs/>
                <w:color w:val="FFFFFF"/>
              </w:rPr>
              <w:t>Description</w:t>
            </w:r>
          </w:p>
        </w:tc>
      </w:tr>
      <w:tr w:rsidR="00623859" w14:paraId="79387B24"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94AC1FF" w14:textId="77777777" w:rsidR="00623859" w:rsidRDefault="00000000">
            <w:r>
              <w:rPr>
                <w:color w:val="1C2833"/>
              </w:rPr>
              <w:t>Question à Choix Multiple</w:t>
            </w:r>
          </w:p>
        </w:tc>
        <w:tc>
          <w:tcPr>
            <w:tcW w:w="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4014680" w14:textId="77777777" w:rsidR="00623859" w:rsidRDefault="00000000">
            <w:r>
              <w:rPr>
                <w:color w:val="1C2833"/>
              </w:rPr>
              <w:t>QCM</w:t>
            </w:r>
          </w:p>
        </w:tc>
        <w:tc>
          <w:tcPr>
            <w:tcW w:w="54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FFA87CB" w14:textId="77777777" w:rsidR="00623859" w:rsidRDefault="00000000">
            <w:r>
              <w:rPr>
                <w:color w:val="1C2833"/>
              </w:rPr>
              <w:t xml:space="preserve">3 à 5 propositions, plusieurs bonnes réponses possibles. </w:t>
            </w:r>
            <w:proofErr w:type="spellStart"/>
            <w:r>
              <w:rPr>
                <w:color w:val="1C2833"/>
              </w:rPr>
              <w:t>Scoring</w:t>
            </w:r>
            <w:proofErr w:type="spellEnd"/>
            <w:r>
              <w:rPr>
                <w:color w:val="1C2833"/>
              </w:rPr>
              <w:t xml:space="preserve"> partiel configurable.</w:t>
            </w:r>
          </w:p>
        </w:tc>
      </w:tr>
      <w:tr w:rsidR="00623859" w14:paraId="53EB06D7"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06D912C9" w14:textId="77777777" w:rsidR="00623859" w:rsidRDefault="00000000">
            <w:r>
              <w:rPr>
                <w:color w:val="1C2833"/>
              </w:rPr>
              <w:t>Question à Choix Unique</w:t>
            </w:r>
          </w:p>
        </w:tc>
        <w:tc>
          <w:tcPr>
            <w:tcW w:w="8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50B2627D" w14:textId="77777777" w:rsidR="00623859" w:rsidRDefault="00000000">
            <w:r>
              <w:rPr>
                <w:color w:val="1C2833"/>
              </w:rPr>
              <w:t>QCU</w:t>
            </w:r>
          </w:p>
        </w:tc>
        <w:tc>
          <w:tcPr>
            <w:tcW w:w="541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66793B76" w14:textId="77777777" w:rsidR="00623859" w:rsidRDefault="00000000">
            <w:r>
              <w:rPr>
                <w:color w:val="1C2833"/>
              </w:rPr>
              <w:t>3 à 5 propositions, une seule bonne réponse. Correction binaire ou pénalité configurable.</w:t>
            </w:r>
          </w:p>
        </w:tc>
      </w:tr>
      <w:tr w:rsidR="00623859" w14:paraId="30DF2CE0"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A72524C" w14:textId="77777777" w:rsidR="00623859" w:rsidRDefault="00000000">
            <w:r>
              <w:rPr>
                <w:color w:val="1C2833"/>
              </w:rPr>
              <w:t>Question à Réponse Courte</w:t>
            </w:r>
          </w:p>
        </w:tc>
        <w:tc>
          <w:tcPr>
            <w:tcW w:w="8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CC38E8" w14:textId="77777777" w:rsidR="00623859" w:rsidRDefault="00000000">
            <w:r>
              <w:rPr>
                <w:color w:val="1C2833"/>
              </w:rPr>
              <w:t>QRC</w:t>
            </w:r>
          </w:p>
        </w:tc>
        <w:tc>
          <w:tcPr>
            <w:tcW w:w="54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BAFC32B" w14:textId="77777777" w:rsidR="00623859" w:rsidRDefault="00000000">
            <w:r>
              <w:rPr>
                <w:color w:val="1C2833"/>
              </w:rPr>
              <w:t>Réponse libre attendue en 1 à 5 lignes. Correction manuelle ou semi-automatique par IA.</w:t>
            </w:r>
          </w:p>
        </w:tc>
      </w:tr>
      <w:tr w:rsidR="00623859" w14:paraId="0071DB54" w14:textId="77777777">
        <w:tblPrEx>
          <w:tblCellMar>
            <w:top w:w="0" w:type="dxa"/>
            <w:bottom w:w="0" w:type="dxa"/>
          </w:tblCellMar>
        </w:tblPrEx>
        <w:tc>
          <w:tcPr>
            <w:tcW w:w="28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7CC9688F" w14:textId="77777777" w:rsidR="00623859" w:rsidRDefault="00000000">
            <w:r>
              <w:rPr>
                <w:color w:val="1C2833"/>
              </w:rPr>
              <w:t>Test de Réflexion Structuré</w:t>
            </w:r>
          </w:p>
        </w:tc>
        <w:tc>
          <w:tcPr>
            <w:tcW w:w="8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55BD3853" w14:textId="77777777" w:rsidR="00623859" w:rsidRDefault="00000000">
            <w:r>
              <w:rPr>
                <w:color w:val="1C2833"/>
              </w:rPr>
              <w:t>TRS</w:t>
            </w:r>
          </w:p>
        </w:tc>
        <w:tc>
          <w:tcPr>
            <w:tcW w:w="541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5726A417" w14:textId="77777777" w:rsidR="00623859" w:rsidRDefault="00000000">
            <w:r>
              <w:rPr>
                <w:color w:val="1C2833"/>
              </w:rPr>
              <w:t xml:space="preserve">Devoir </w:t>
            </w:r>
            <w:proofErr w:type="gramStart"/>
            <w:r>
              <w:rPr>
                <w:color w:val="1C2833"/>
              </w:rPr>
              <w:t>composé</w:t>
            </w:r>
            <w:proofErr w:type="gramEnd"/>
            <w:r>
              <w:rPr>
                <w:color w:val="1C2833"/>
              </w:rPr>
              <w:t xml:space="preserve"> de plusieurs parties (mise en contexte, analyse, synthèse). Grille de correction fournie.</w:t>
            </w:r>
          </w:p>
        </w:tc>
      </w:tr>
    </w:tbl>
    <w:p w14:paraId="2AF7D83E" w14:textId="77777777" w:rsidR="00623859" w:rsidRDefault="00623859">
      <w:pPr>
        <w:spacing w:before="120"/>
      </w:pPr>
    </w:p>
    <w:p w14:paraId="012F9B3E" w14:textId="77777777" w:rsidR="00623859" w:rsidRDefault="00000000">
      <w:pPr>
        <w:pStyle w:val="Titre3"/>
      </w:pPr>
      <w:r>
        <w:t>2.3.2 Paramétrage de la génération</w:t>
      </w:r>
    </w:p>
    <w:p w14:paraId="1A635AE7" w14:textId="77777777" w:rsidR="00623859" w:rsidRDefault="00000000">
      <w:pPr>
        <w:spacing w:before="60" w:after="60" w:line="300" w:lineRule="auto"/>
        <w:jc w:val="both"/>
      </w:pPr>
      <w:r>
        <w:rPr>
          <w:color w:val="1C2833"/>
        </w:rPr>
        <w:t>L'enseignant dispose d'un panneau de configuration avant chaque génération :</w:t>
      </w:r>
    </w:p>
    <w:p w14:paraId="70A302AE" w14:textId="77777777" w:rsidR="00623859" w:rsidRDefault="00000000">
      <w:pPr>
        <w:pStyle w:val="Paragraphedeliste"/>
        <w:numPr>
          <w:ilvl w:val="0"/>
          <w:numId w:val="2"/>
        </w:numPr>
        <w:spacing w:before="40" w:after="40"/>
      </w:pPr>
      <w:r>
        <w:rPr>
          <w:color w:val="1C2833"/>
        </w:rPr>
        <w:t>Nombre de questions par type (ex. : 10 QCU, 5 QCM, 3 QRC, 1 TRS)</w:t>
      </w:r>
    </w:p>
    <w:p w14:paraId="38AAC818" w14:textId="77777777" w:rsidR="00623859" w:rsidRDefault="00000000">
      <w:pPr>
        <w:pStyle w:val="Paragraphedeliste"/>
        <w:numPr>
          <w:ilvl w:val="0"/>
          <w:numId w:val="2"/>
        </w:numPr>
        <w:spacing w:before="40" w:after="40"/>
      </w:pPr>
      <w:r>
        <w:rPr>
          <w:color w:val="1C2833"/>
        </w:rPr>
        <w:t>Niveau de difficulté global ou par question : Facile / Moyen / Difficile / Expert</w:t>
      </w:r>
    </w:p>
    <w:p w14:paraId="0ACB165E" w14:textId="77777777" w:rsidR="00623859" w:rsidRDefault="00000000">
      <w:pPr>
        <w:pStyle w:val="Paragraphedeliste"/>
        <w:numPr>
          <w:ilvl w:val="0"/>
          <w:numId w:val="2"/>
        </w:numPr>
        <w:spacing w:before="40" w:after="40"/>
      </w:pPr>
      <w:r>
        <w:rPr>
          <w:color w:val="1C2833"/>
        </w:rPr>
        <w:t>Couverture thématique : sélection des chapitres ou sections du document à couvrir</w:t>
      </w:r>
    </w:p>
    <w:p w14:paraId="2C25B8DD" w14:textId="77777777" w:rsidR="00623859" w:rsidRDefault="00000000">
      <w:pPr>
        <w:pStyle w:val="Paragraphedeliste"/>
        <w:numPr>
          <w:ilvl w:val="0"/>
          <w:numId w:val="2"/>
        </w:numPr>
        <w:spacing w:before="40" w:after="40"/>
      </w:pPr>
      <w:r>
        <w:rPr>
          <w:color w:val="1C2833"/>
        </w:rPr>
        <w:t>Langue de génération (français par défaut, anglais supporté)</w:t>
      </w:r>
    </w:p>
    <w:p w14:paraId="3E31D046" w14:textId="77777777" w:rsidR="00623859" w:rsidRDefault="00000000">
      <w:pPr>
        <w:pStyle w:val="Paragraphedeliste"/>
        <w:numPr>
          <w:ilvl w:val="0"/>
          <w:numId w:val="2"/>
        </w:numPr>
        <w:spacing w:before="40" w:after="40"/>
      </w:pPr>
      <w:r>
        <w:rPr>
          <w:color w:val="1C2833"/>
        </w:rPr>
        <w:t>Ton pédagogique : application directe, analyse, synthèse, cas pratique</w:t>
      </w:r>
    </w:p>
    <w:p w14:paraId="180FED0A" w14:textId="77777777" w:rsidR="00623859" w:rsidRDefault="00000000">
      <w:pPr>
        <w:pStyle w:val="Paragraphedeliste"/>
        <w:numPr>
          <w:ilvl w:val="0"/>
          <w:numId w:val="2"/>
        </w:numPr>
        <w:spacing w:before="40" w:after="40"/>
      </w:pPr>
      <w:r>
        <w:rPr>
          <w:color w:val="1C2833"/>
        </w:rPr>
        <w:t>Exclusion de thèmes sensibles ou hors-programme</w:t>
      </w:r>
    </w:p>
    <w:p w14:paraId="360569C8" w14:textId="77777777" w:rsidR="00623859" w:rsidRDefault="00623859">
      <w:pPr>
        <w:spacing w:before="80"/>
      </w:pPr>
    </w:p>
    <w:p w14:paraId="08B7ECA2" w14:textId="77777777" w:rsidR="00623859" w:rsidRDefault="00000000">
      <w:pPr>
        <w:pStyle w:val="Titre3"/>
      </w:pPr>
      <w:r>
        <w:t>2.3.3 Revue et validation des questions générées</w:t>
      </w:r>
    </w:p>
    <w:p w14:paraId="12FDC790" w14:textId="77777777" w:rsidR="00623859" w:rsidRDefault="00000000">
      <w:pPr>
        <w:spacing w:before="60" w:after="60" w:line="300" w:lineRule="auto"/>
        <w:jc w:val="both"/>
      </w:pPr>
      <w:r>
        <w:rPr>
          <w:color w:val="1C2833"/>
        </w:rPr>
        <w:t>Chaque question générée est présentée à l'enseignant dans une interface de validation avant toute publication :</w:t>
      </w:r>
    </w:p>
    <w:p w14:paraId="2CDDA872" w14:textId="77777777" w:rsidR="00623859" w:rsidRDefault="00000000">
      <w:pPr>
        <w:pStyle w:val="Paragraphedeliste"/>
        <w:numPr>
          <w:ilvl w:val="0"/>
          <w:numId w:val="2"/>
        </w:numPr>
        <w:spacing w:before="40" w:after="40"/>
      </w:pPr>
      <w:r>
        <w:rPr>
          <w:color w:val="1C2833"/>
        </w:rPr>
        <w:t>Affichage de la question, des propositions et de la réponse correcte recommandée</w:t>
      </w:r>
    </w:p>
    <w:p w14:paraId="4E93DBAE" w14:textId="77777777" w:rsidR="00623859" w:rsidRDefault="00000000">
      <w:pPr>
        <w:pStyle w:val="Paragraphedeliste"/>
        <w:numPr>
          <w:ilvl w:val="0"/>
          <w:numId w:val="2"/>
        </w:numPr>
        <w:spacing w:before="40" w:after="40"/>
      </w:pPr>
      <w:r>
        <w:rPr>
          <w:color w:val="1C2833"/>
        </w:rPr>
        <w:t>Actions disponibles : Valider / Modifier / Régénérer / Supprimer</w:t>
      </w:r>
    </w:p>
    <w:p w14:paraId="195F79E1" w14:textId="77777777" w:rsidR="00623859" w:rsidRDefault="00000000">
      <w:pPr>
        <w:pStyle w:val="Paragraphedeliste"/>
        <w:numPr>
          <w:ilvl w:val="0"/>
          <w:numId w:val="2"/>
        </w:numPr>
        <w:spacing w:before="40" w:after="40"/>
      </w:pPr>
      <w:r>
        <w:rPr>
          <w:color w:val="1C2833"/>
        </w:rPr>
        <w:t xml:space="preserve">Éditeur </w:t>
      </w:r>
      <w:proofErr w:type="spellStart"/>
      <w:r>
        <w:rPr>
          <w:color w:val="1C2833"/>
        </w:rPr>
        <w:t>inline</w:t>
      </w:r>
      <w:proofErr w:type="spellEnd"/>
      <w:r>
        <w:rPr>
          <w:color w:val="1C2833"/>
        </w:rPr>
        <w:t xml:space="preserve"> pour correction de la formulation sans quitter le flux</w:t>
      </w:r>
    </w:p>
    <w:p w14:paraId="7ED37424" w14:textId="77777777" w:rsidR="00623859" w:rsidRDefault="00000000">
      <w:pPr>
        <w:pStyle w:val="Paragraphedeliste"/>
        <w:numPr>
          <w:ilvl w:val="0"/>
          <w:numId w:val="2"/>
        </w:numPr>
        <w:spacing w:before="40" w:after="40"/>
      </w:pPr>
      <w:r>
        <w:rPr>
          <w:color w:val="1C2833"/>
        </w:rPr>
        <w:t>Indicateur de qualité IA (score de cohérence et pertinence pédagogique)</w:t>
      </w:r>
    </w:p>
    <w:p w14:paraId="111B8D41" w14:textId="77777777" w:rsidR="00623859" w:rsidRDefault="00000000">
      <w:pPr>
        <w:pStyle w:val="Paragraphedeliste"/>
        <w:numPr>
          <w:ilvl w:val="0"/>
          <w:numId w:val="2"/>
        </w:numPr>
        <w:spacing w:before="40" w:after="40"/>
      </w:pPr>
      <w:r>
        <w:rPr>
          <w:color w:val="1C2833"/>
        </w:rPr>
        <w:t>Historique de versions pour chaque question modifiée</w:t>
      </w:r>
    </w:p>
    <w:p w14:paraId="6906B9F9" w14:textId="77777777" w:rsidR="00623859" w:rsidRDefault="00623859">
      <w:pPr>
        <w:spacing w:before="120"/>
      </w:pPr>
    </w:p>
    <w:p w14:paraId="42196A9C" w14:textId="77777777" w:rsidR="00623859" w:rsidRDefault="00000000">
      <w:pPr>
        <w:pStyle w:val="Titre2"/>
      </w:pPr>
      <w:r>
        <w:t>2.4 Module de création et gestion des épreuves</w:t>
      </w:r>
    </w:p>
    <w:p w14:paraId="641BC4C0" w14:textId="77777777" w:rsidR="00623859" w:rsidRDefault="00000000">
      <w:pPr>
        <w:pStyle w:val="Titre3"/>
      </w:pPr>
      <w:r>
        <w:t>2.4.1 Composition d'une épreuve</w:t>
      </w:r>
    </w:p>
    <w:p w14:paraId="1857F10A" w14:textId="77777777" w:rsidR="00623859" w:rsidRDefault="00000000">
      <w:pPr>
        <w:pStyle w:val="Paragraphedeliste"/>
        <w:numPr>
          <w:ilvl w:val="0"/>
          <w:numId w:val="2"/>
        </w:numPr>
        <w:spacing w:before="40" w:after="40"/>
      </w:pPr>
      <w:r>
        <w:rPr>
          <w:color w:val="1C2833"/>
        </w:rPr>
        <w:t>Sélection de questions depuis la banque validée, avec filtres (type, difficulté, thème)</w:t>
      </w:r>
    </w:p>
    <w:p w14:paraId="00C6C6B5" w14:textId="77777777" w:rsidR="00623859" w:rsidRDefault="00000000">
      <w:pPr>
        <w:pStyle w:val="Paragraphedeliste"/>
        <w:numPr>
          <w:ilvl w:val="0"/>
          <w:numId w:val="2"/>
        </w:numPr>
        <w:spacing w:before="40" w:after="40"/>
      </w:pPr>
      <w:r>
        <w:rPr>
          <w:color w:val="1C2833"/>
        </w:rPr>
        <w:t>Ajout manuel de questions supplémentaires par l'enseignant</w:t>
      </w:r>
    </w:p>
    <w:p w14:paraId="64C1B876" w14:textId="77777777" w:rsidR="00623859" w:rsidRDefault="00000000">
      <w:pPr>
        <w:pStyle w:val="Paragraphedeliste"/>
        <w:numPr>
          <w:ilvl w:val="0"/>
          <w:numId w:val="2"/>
        </w:numPr>
        <w:spacing w:before="40" w:after="40"/>
      </w:pPr>
      <w:r>
        <w:rPr>
          <w:color w:val="1C2833"/>
        </w:rPr>
        <w:t>Définition de la durée de l'épreuve et du barème (points par question)</w:t>
      </w:r>
    </w:p>
    <w:p w14:paraId="76CE753C" w14:textId="77777777" w:rsidR="00623859" w:rsidRDefault="00000000">
      <w:pPr>
        <w:pStyle w:val="Paragraphedeliste"/>
        <w:numPr>
          <w:ilvl w:val="0"/>
          <w:numId w:val="2"/>
        </w:numPr>
        <w:spacing w:before="40" w:after="40"/>
      </w:pPr>
      <w:r>
        <w:rPr>
          <w:color w:val="1C2833"/>
        </w:rPr>
        <w:t>Mélange aléatoire des questions et/ou des propositions (</w:t>
      </w:r>
      <w:proofErr w:type="spellStart"/>
      <w:r>
        <w:rPr>
          <w:color w:val="1C2833"/>
        </w:rPr>
        <w:t>anti-triche</w:t>
      </w:r>
      <w:proofErr w:type="spellEnd"/>
      <w:r>
        <w:rPr>
          <w:color w:val="1C2833"/>
        </w:rPr>
        <w:t>)</w:t>
      </w:r>
    </w:p>
    <w:p w14:paraId="69747974" w14:textId="77777777" w:rsidR="00623859" w:rsidRDefault="00000000">
      <w:pPr>
        <w:pStyle w:val="Paragraphedeliste"/>
        <w:numPr>
          <w:ilvl w:val="0"/>
          <w:numId w:val="2"/>
        </w:numPr>
        <w:spacing w:before="40" w:after="40"/>
      </w:pPr>
      <w:r>
        <w:rPr>
          <w:color w:val="1C2833"/>
        </w:rPr>
        <w:t>Affectation à un ou plusieurs groupes d'étudiants / promotions</w:t>
      </w:r>
    </w:p>
    <w:p w14:paraId="34643E51" w14:textId="77777777" w:rsidR="00623859" w:rsidRDefault="00000000">
      <w:pPr>
        <w:pStyle w:val="Paragraphedeliste"/>
        <w:numPr>
          <w:ilvl w:val="0"/>
          <w:numId w:val="2"/>
        </w:numPr>
        <w:spacing w:before="40" w:after="40"/>
      </w:pPr>
      <w:r>
        <w:rPr>
          <w:color w:val="1C2833"/>
        </w:rPr>
        <w:t>Planification : date et heure de début, fenêtre de passation</w:t>
      </w:r>
    </w:p>
    <w:p w14:paraId="04B787D7" w14:textId="77777777" w:rsidR="00623859" w:rsidRDefault="00623859">
      <w:pPr>
        <w:spacing w:before="80"/>
      </w:pPr>
    </w:p>
    <w:p w14:paraId="0FE2F17D" w14:textId="77777777" w:rsidR="00623859" w:rsidRDefault="00000000">
      <w:pPr>
        <w:pStyle w:val="Titre3"/>
      </w:pPr>
      <w:r>
        <w:t>2.4.2 Banque de questions</w:t>
      </w:r>
    </w:p>
    <w:p w14:paraId="10570C99" w14:textId="77777777" w:rsidR="00623859" w:rsidRDefault="00000000">
      <w:pPr>
        <w:pStyle w:val="Paragraphedeliste"/>
        <w:numPr>
          <w:ilvl w:val="0"/>
          <w:numId w:val="2"/>
        </w:numPr>
        <w:spacing w:before="40" w:after="40"/>
      </w:pPr>
      <w:r>
        <w:rPr>
          <w:color w:val="1C2833"/>
        </w:rPr>
        <w:t>Toutes les questions validées sont stockées dans une banque réutilisable</w:t>
      </w:r>
    </w:p>
    <w:p w14:paraId="768B084B" w14:textId="77777777" w:rsidR="00623859" w:rsidRDefault="00000000">
      <w:pPr>
        <w:pStyle w:val="Paragraphedeliste"/>
        <w:numPr>
          <w:ilvl w:val="0"/>
          <w:numId w:val="2"/>
        </w:numPr>
        <w:spacing w:before="40" w:after="40"/>
      </w:pPr>
      <w:proofErr w:type="spellStart"/>
      <w:r>
        <w:rPr>
          <w:color w:val="1C2833"/>
        </w:rPr>
        <w:t>Tagging</w:t>
      </w:r>
      <w:proofErr w:type="spellEnd"/>
      <w:r>
        <w:rPr>
          <w:color w:val="1C2833"/>
        </w:rPr>
        <w:t xml:space="preserve"> par matière, niveau, type, difficulté, auteur, date</w:t>
      </w:r>
    </w:p>
    <w:p w14:paraId="4ECA26B9" w14:textId="77777777" w:rsidR="00623859" w:rsidRDefault="00000000">
      <w:pPr>
        <w:pStyle w:val="Paragraphedeliste"/>
        <w:numPr>
          <w:ilvl w:val="0"/>
          <w:numId w:val="2"/>
        </w:numPr>
        <w:spacing w:before="40" w:after="40"/>
      </w:pPr>
      <w:r>
        <w:rPr>
          <w:color w:val="1C2833"/>
        </w:rPr>
        <w:t>Recherche full-</w:t>
      </w:r>
      <w:proofErr w:type="spellStart"/>
      <w:r>
        <w:rPr>
          <w:color w:val="1C2833"/>
        </w:rPr>
        <w:t>text</w:t>
      </w:r>
      <w:proofErr w:type="spellEnd"/>
      <w:r>
        <w:rPr>
          <w:color w:val="1C2833"/>
        </w:rPr>
        <w:t xml:space="preserve"> et filtres combinés</w:t>
      </w:r>
    </w:p>
    <w:p w14:paraId="3C3C5C40" w14:textId="77777777" w:rsidR="00623859" w:rsidRDefault="00000000">
      <w:pPr>
        <w:pStyle w:val="Paragraphedeliste"/>
        <w:numPr>
          <w:ilvl w:val="0"/>
          <w:numId w:val="2"/>
        </w:numPr>
        <w:spacing w:before="40" w:after="40"/>
      </w:pPr>
      <w:r>
        <w:rPr>
          <w:color w:val="1C2833"/>
        </w:rPr>
        <w:t>Import/export de questions en format QTI (standard IMS)</w:t>
      </w:r>
    </w:p>
    <w:p w14:paraId="72ABE34E" w14:textId="77777777" w:rsidR="00623859" w:rsidRDefault="00623859">
      <w:pPr>
        <w:spacing w:before="120"/>
      </w:pPr>
    </w:p>
    <w:p w14:paraId="473C224B" w14:textId="77777777" w:rsidR="00623859" w:rsidRDefault="00000000">
      <w:pPr>
        <w:pStyle w:val="Titre2"/>
      </w:pPr>
      <w:r>
        <w:t>2.5 Module de passation en ligne</w:t>
      </w:r>
    </w:p>
    <w:p w14:paraId="68FC73EE" w14:textId="77777777" w:rsidR="00623859" w:rsidRDefault="00000000">
      <w:pPr>
        <w:pStyle w:val="Titre3"/>
      </w:pPr>
      <w:r>
        <w:t>2.5.1 Interface étudiant</w:t>
      </w:r>
    </w:p>
    <w:p w14:paraId="37F865C0" w14:textId="77777777" w:rsidR="00623859" w:rsidRDefault="00000000">
      <w:pPr>
        <w:pStyle w:val="Paragraphedeliste"/>
        <w:numPr>
          <w:ilvl w:val="0"/>
          <w:numId w:val="2"/>
        </w:numPr>
        <w:spacing w:before="40" w:after="40"/>
      </w:pPr>
      <w:r>
        <w:rPr>
          <w:color w:val="1C2833"/>
        </w:rPr>
        <w:t>Interface épurée, sans distractions, adaptée bureau et mobile</w:t>
      </w:r>
    </w:p>
    <w:p w14:paraId="4F644CFE" w14:textId="77777777" w:rsidR="00623859" w:rsidRDefault="00000000">
      <w:pPr>
        <w:pStyle w:val="Paragraphedeliste"/>
        <w:numPr>
          <w:ilvl w:val="0"/>
          <w:numId w:val="2"/>
        </w:numPr>
        <w:spacing w:before="40" w:after="40"/>
      </w:pPr>
      <w:r>
        <w:rPr>
          <w:color w:val="1C2833"/>
        </w:rPr>
        <w:t xml:space="preserve">Minuteur visible, non </w:t>
      </w:r>
      <w:proofErr w:type="spellStart"/>
      <w:r>
        <w:rPr>
          <w:color w:val="1C2833"/>
        </w:rPr>
        <w:t>masquable</w:t>
      </w:r>
      <w:proofErr w:type="spellEnd"/>
      <w:r>
        <w:rPr>
          <w:color w:val="1C2833"/>
        </w:rPr>
        <w:t>, avec alerte à 10 minutes de la fin</w:t>
      </w:r>
    </w:p>
    <w:p w14:paraId="55EA88BC" w14:textId="77777777" w:rsidR="00623859" w:rsidRDefault="00000000">
      <w:pPr>
        <w:pStyle w:val="Paragraphedeliste"/>
        <w:numPr>
          <w:ilvl w:val="0"/>
          <w:numId w:val="2"/>
        </w:numPr>
        <w:spacing w:before="40" w:after="40"/>
      </w:pPr>
      <w:r>
        <w:rPr>
          <w:color w:val="1C2833"/>
        </w:rPr>
        <w:t>Navigation entre questions avec indicateur de progression et statut (répondu / non répondu / marqué pour révision)</w:t>
      </w:r>
    </w:p>
    <w:p w14:paraId="218C73AF" w14:textId="77777777" w:rsidR="00623859" w:rsidRDefault="00000000">
      <w:pPr>
        <w:pStyle w:val="Paragraphedeliste"/>
        <w:numPr>
          <w:ilvl w:val="0"/>
          <w:numId w:val="2"/>
        </w:numPr>
        <w:spacing w:before="40" w:after="40"/>
      </w:pPr>
      <w:r>
        <w:rPr>
          <w:color w:val="1C2833"/>
        </w:rPr>
        <w:t>Sauvegarde automatique des réponses toutes les 30 secondes (anti-perte en cas de coupure)</w:t>
      </w:r>
    </w:p>
    <w:p w14:paraId="243EBCD2" w14:textId="77777777" w:rsidR="00623859" w:rsidRDefault="00000000">
      <w:pPr>
        <w:pStyle w:val="Paragraphedeliste"/>
        <w:numPr>
          <w:ilvl w:val="0"/>
          <w:numId w:val="2"/>
        </w:numPr>
        <w:spacing w:before="40" w:after="40"/>
      </w:pPr>
      <w:r>
        <w:rPr>
          <w:color w:val="1C2833"/>
        </w:rPr>
        <w:t>Soumission manuelle ou automatique à expiration du temps</w:t>
      </w:r>
    </w:p>
    <w:p w14:paraId="15DE7944" w14:textId="77777777" w:rsidR="00623859" w:rsidRDefault="00623859">
      <w:pPr>
        <w:spacing w:before="80"/>
      </w:pPr>
    </w:p>
    <w:p w14:paraId="12DEE94B" w14:textId="77777777" w:rsidR="00623859" w:rsidRDefault="00000000">
      <w:pPr>
        <w:pStyle w:val="Titre3"/>
      </w:pPr>
      <w:r>
        <w:t xml:space="preserve">2.5.2 Contrôle </w:t>
      </w:r>
      <w:proofErr w:type="spellStart"/>
      <w:r>
        <w:t>anti-triche</w:t>
      </w:r>
      <w:proofErr w:type="spellEnd"/>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859" w14:paraId="3998F67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35400"/>
            <w:tcMar>
              <w:top w:w="100" w:type="dxa"/>
              <w:left w:w="180" w:type="dxa"/>
              <w:bottom w:w="100" w:type="dxa"/>
              <w:right w:w="180" w:type="dxa"/>
            </w:tcMar>
          </w:tcPr>
          <w:p w14:paraId="0CA88F95" w14:textId="77777777" w:rsidR="00623859" w:rsidRDefault="00000000">
            <w:r>
              <w:rPr>
                <w:b/>
                <w:bCs/>
                <w:color w:val="FFFFFF"/>
                <w:sz w:val="24"/>
                <w:szCs w:val="24"/>
              </w:rPr>
              <w:t>Mécanismes de sécurité de passation</w:t>
            </w:r>
          </w:p>
        </w:tc>
      </w:tr>
      <w:tr w:rsidR="00623859" w14:paraId="48F74A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FDEBD0"/>
            <w:tcMar>
              <w:top w:w="100" w:type="dxa"/>
              <w:left w:w="180" w:type="dxa"/>
              <w:bottom w:w="100" w:type="dxa"/>
              <w:right w:w="180" w:type="dxa"/>
            </w:tcMar>
          </w:tcPr>
          <w:p w14:paraId="3C34C518" w14:textId="77777777" w:rsidR="00623859" w:rsidRDefault="00000000">
            <w:pPr>
              <w:spacing w:before="40" w:after="40"/>
            </w:pPr>
            <w:r>
              <w:rPr>
                <w:color w:val="1C2833"/>
              </w:rPr>
              <w:t>Mode plein écran obligatoire avec alerte en cas de sortie (1 avertissement, puis signalement automatique)</w:t>
            </w:r>
          </w:p>
          <w:p w14:paraId="4F79FF96" w14:textId="77777777" w:rsidR="00623859" w:rsidRDefault="00000000">
            <w:pPr>
              <w:spacing w:before="40" w:after="40"/>
            </w:pPr>
            <w:r>
              <w:rPr>
                <w:color w:val="1C2833"/>
              </w:rPr>
              <w:t>Désactivation du copier-coller dans les zones de réponse QRC</w:t>
            </w:r>
          </w:p>
          <w:p w14:paraId="164EFD7A" w14:textId="77777777" w:rsidR="00623859" w:rsidRDefault="00000000">
            <w:pPr>
              <w:spacing w:before="40" w:after="40"/>
            </w:pPr>
            <w:r>
              <w:rPr>
                <w:color w:val="1C2833"/>
              </w:rPr>
              <w:t>Détection de changement d'onglet / fenêtre avec journalisation horodatée</w:t>
            </w:r>
          </w:p>
          <w:p w14:paraId="6F5EFEF2" w14:textId="77777777" w:rsidR="00623859" w:rsidRDefault="00000000">
            <w:pPr>
              <w:spacing w:before="40" w:after="40"/>
            </w:pPr>
            <w:r>
              <w:rPr>
                <w:color w:val="1C2833"/>
              </w:rPr>
              <w:t>Randomisation de l'ordre des questions et des propositions par étudiant</w:t>
            </w:r>
          </w:p>
          <w:p w14:paraId="2A676AA6" w14:textId="77777777" w:rsidR="00623859" w:rsidRDefault="00000000">
            <w:pPr>
              <w:spacing w:before="40" w:after="40"/>
            </w:pPr>
            <w:r>
              <w:rPr>
                <w:color w:val="1C2833"/>
              </w:rPr>
              <w:t>Blocage du retour en arrière configurable par l'enseignant</w:t>
            </w:r>
          </w:p>
          <w:p w14:paraId="5C7328F6" w14:textId="77777777" w:rsidR="00623859" w:rsidRDefault="00000000">
            <w:pPr>
              <w:spacing w:before="40" w:after="40"/>
            </w:pPr>
            <w:r>
              <w:rPr>
                <w:color w:val="1C2833"/>
              </w:rPr>
              <w:t>Log complet des événements de session (connexion, soumissions, alertes) accessible à l'enseignant</w:t>
            </w:r>
          </w:p>
        </w:tc>
      </w:tr>
    </w:tbl>
    <w:p w14:paraId="51E732EA" w14:textId="77777777" w:rsidR="00623859" w:rsidRDefault="00623859">
      <w:pPr>
        <w:spacing w:before="120"/>
      </w:pPr>
    </w:p>
    <w:p w14:paraId="2D991C6B" w14:textId="77777777" w:rsidR="00623859" w:rsidRDefault="00000000">
      <w:pPr>
        <w:pStyle w:val="Titre2"/>
      </w:pPr>
      <w:r>
        <w:t>2.6 Module de correction et notation</w:t>
      </w:r>
    </w:p>
    <w:p w14:paraId="65E3ED71" w14:textId="77777777" w:rsidR="00623859" w:rsidRDefault="00000000">
      <w:pPr>
        <w:pStyle w:val="Titre3"/>
      </w:pPr>
      <w:r>
        <w:t>2.6.1 Correction automatique (QCM / QCU)</w:t>
      </w:r>
    </w:p>
    <w:p w14:paraId="7418E735" w14:textId="77777777" w:rsidR="00623859" w:rsidRDefault="00000000">
      <w:pPr>
        <w:pStyle w:val="Paragraphedeliste"/>
        <w:numPr>
          <w:ilvl w:val="0"/>
          <w:numId w:val="2"/>
        </w:numPr>
        <w:spacing w:before="40" w:after="40"/>
      </w:pPr>
      <w:r>
        <w:rPr>
          <w:color w:val="1C2833"/>
        </w:rPr>
        <w:t>Correction instantanée à la soumission</w:t>
      </w:r>
    </w:p>
    <w:p w14:paraId="7A6AD051" w14:textId="77777777" w:rsidR="00623859" w:rsidRDefault="00000000">
      <w:pPr>
        <w:pStyle w:val="Paragraphedeliste"/>
        <w:numPr>
          <w:ilvl w:val="0"/>
          <w:numId w:val="2"/>
        </w:numPr>
        <w:spacing w:before="40" w:after="40"/>
      </w:pPr>
      <w:proofErr w:type="spellStart"/>
      <w:r>
        <w:rPr>
          <w:color w:val="1C2833"/>
        </w:rPr>
        <w:t>Scoring</w:t>
      </w:r>
      <w:proofErr w:type="spellEnd"/>
      <w:r>
        <w:rPr>
          <w:color w:val="1C2833"/>
        </w:rPr>
        <w:t xml:space="preserve"> paramétrable : réponse correcte = +N points, mauvaise réponse = 0 ou pénalité configurable</w:t>
      </w:r>
    </w:p>
    <w:p w14:paraId="6EC69B33" w14:textId="77777777" w:rsidR="00623859" w:rsidRDefault="00000000">
      <w:pPr>
        <w:pStyle w:val="Paragraphedeliste"/>
        <w:numPr>
          <w:ilvl w:val="0"/>
          <w:numId w:val="2"/>
        </w:numPr>
        <w:spacing w:before="40" w:after="40"/>
      </w:pPr>
      <w:proofErr w:type="spellStart"/>
      <w:r>
        <w:rPr>
          <w:color w:val="1C2833"/>
        </w:rPr>
        <w:t>Scoring</w:t>
      </w:r>
      <w:proofErr w:type="spellEnd"/>
      <w:r>
        <w:rPr>
          <w:color w:val="1C2833"/>
        </w:rPr>
        <w:t xml:space="preserve"> partiel pour QCM (proportion de bonnes réponses cochées)</w:t>
      </w:r>
    </w:p>
    <w:p w14:paraId="543CE365" w14:textId="77777777" w:rsidR="00623859" w:rsidRDefault="00623859">
      <w:pPr>
        <w:spacing w:before="80"/>
      </w:pPr>
    </w:p>
    <w:p w14:paraId="3EEC7AE0" w14:textId="77777777" w:rsidR="00623859" w:rsidRDefault="00000000">
      <w:pPr>
        <w:pStyle w:val="Titre3"/>
      </w:pPr>
      <w:r>
        <w:t>2.6.2 Correction semi-automatique (QRC)</w:t>
      </w:r>
    </w:p>
    <w:p w14:paraId="1132AD68" w14:textId="77777777" w:rsidR="00623859" w:rsidRDefault="00000000">
      <w:pPr>
        <w:pStyle w:val="Paragraphedeliste"/>
        <w:numPr>
          <w:ilvl w:val="0"/>
          <w:numId w:val="2"/>
        </w:numPr>
        <w:spacing w:before="40" w:after="40"/>
      </w:pPr>
      <w:r>
        <w:rPr>
          <w:color w:val="1C2833"/>
        </w:rPr>
        <w:t>Le moteur IA propose une note et une justification pour chaque réponse courte</w:t>
      </w:r>
    </w:p>
    <w:p w14:paraId="603333F0" w14:textId="77777777" w:rsidR="00623859" w:rsidRDefault="00000000">
      <w:pPr>
        <w:pStyle w:val="Paragraphedeliste"/>
        <w:numPr>
          <w:ilvl w:val="0"/>
          <w:numId w:val="2"/>
        </w:numPr>
        <w:spacing w:before="40" w:after="40"/>
      </w:pPr>
      <w:r>
        <w:rPr>
          <w:color w:val="1C2833"/>
        </w:rPr>
        <w:t>L'enseignant valide, ajuste ou remplace la proposition de l'IA</w:t>
      </w:r>
    </w:p>
    <w:p w14:paraId="275C7121" w14:textId="77777777" w:rsidR="00623859" w:rsidRDefault="00000000">
      <w:pPr>
        <w:pStyle w:val="Paragraphedeliste"/>
        <w:numPr>
          <w:ilvl w:val="0"/>
          <w:numId w:val="2"/>
        </w:numPr>
        <w:spacing w:before="40" w:after="40"/>
      </w:pPr>
      <w:r>
        <w:rPr>
          <w:color w:val="1C2833"/>
        </w:rPr>
        <w:t>Interface de correction côte à côte : réponse attendue / réponse de l'étudiant / proposition IA</w:t>
      </w:r>
    </w:p>
    <w:p w14:paraId="206CCAE5" w14:textId="77777777" w:rsidR="00623859" w:rsidRDefault="00000000">
      <w:pPr>
        <w:pStyle w:val="Paragraphedeliste"/>
        <w:numPr>
          <w:ilvl w:val="0"/>
          <w:numId w:val="2"/>
        </w:numPr>
        <w:spacing w:before="40" w:after="40"/>
      </w:pPr>
      <w:r>
        <w:rPr>
          <w:color w:val="1C2833"/>
        </w:rPr>
        <w:t>Annotation de la copie avec commentaires libres exportables</w:t>
      </w:r>
    </w:p>
    <w:p w14:paraId="08B066BF" w14:textId="77777777" w:rsidR="00623859" w:rsidRDefault="00623859">
      <w:pPr>
        <w:spacing w:before="80"/>
      </w:pPr>
    </w:p>
    <w:p w14:paraId="72625FA9" w14:textId="77777777" w:rsidR="00623859" w:rsidRDefault="00000000">
      <w:pPr>
        <w:pStyle w:val="Titre3"/>
      </w:pPr>
      <w:r>
        <w:t>2.6.3 Correction du Test de Réflexion Structuré (TRS)</w:t>
      </w:r>
    </w:p>
    <w:p w14:paraId="42FCD207" w14:textId="77777777" w:rsidR="00623859" w:rsidRDefault="00000000">
      <w:pPr>
        <w:pStyle w:val="Paragraphedeliste"/>
        <w:numPr>
          <w:ilvl w:val="0"/>
          <w:numId w:val="2"/>
        </w:numPr>
        <w:spacing w:before="40" w:after="40"/>
      </w:pPr>
      <w:r>
        <w:rPr>
          <w:color w:val="1C2833"/>
        </w:rPr>
        <w:t>Grille de correction générée par l'IA et validée par l'enseignant avant la correction</w:t>
      </w:r>
    </w:p>
    <w:p w14:paraId="7812254A" w14:textId="77777777" w:rsidR="00623859" w:rsidRDefault="00000000">
      <w:pPr>
        <w:pStyle w:val="Paragraphedeliste"/>
        <w:numPr>
          <w:ilvl w:val="0"/>
          <w:numId w:val="2"/>
        </w:numPr>
        <w:spacing w:before="40" w:after="40"/>
      </w:pPr>
      <w:r>
        <w:rPr>
          <w:color w:val="1C2833"/>
        </w:rPr>
        <w:t>Notation par partie avec sous-critères (pertinence, structure, richesse argumentaire)</w:t>
      </w:r>
    </w:p>
    <w:p w14:paraId="6B2D8469" w14:textId="77777777" w:rsidR="00623859" w:rsidRDefault="00000000">
      <w:pPr>
        <w:pStyle w:val="Paragraphedeliste"/>
        <w:numPr>
          <w:ilvl w:val="0"/>
          <w:numId w:val="2"/>
        </w:numPr>
        <w:spacing w:before="40" w:after="40"/>
      </w:pPr>
      <w:r>
        <w:rPr>
          <w:color w:val="1C2833"/>
        </w:rPr>
        <w:t>Possibilité de correction collaborative par deux enseignants avec réconciliation des notes</w:t>
      </w:r>
    </w:p>
    <w:p w14:paraId="4C3DAC27" w14:textId="77777777" w:rsidR="00623859" w:rsidRDefault="00623859">
      <w:pPr>
        <w:spacing w:before="120"/>
      </w:pPr>
    </w:p>
    <w:p w14:paraId="75021F51" w14:textId="77777777" w:rsidR="00623859" w:rsidRDefault="00000000">
      <w:pPr>
        <w:pStyle w:val="Titre2"/>
      </w:pPr>
      <w:r>
        <w:t>2.7 Module d'export des résultats</w:t>
      </w:r>
    </w:p>
    <w:p w14:paraId="6D786DBE" w14:textId="77777777" w:rsidR="00623859" w:rsidRDefault="00000000">
      <w:pPr>
        <w:pStyle w:val="Titre3"/>
      </w:pPr>
      <w:r>
        <w:t>2.7.1 Formats d'export supportés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8"/>
        <w:gridCol w:w="3818"/>
        <w:gridCol w:w="3600"/>
      </w:tblGrid>
      <w:tr w:rsidR="00623859" w14:paraId="1819D57E" w14:textId="77777777">
        <w:tblPrEx>
          <w:tblCellMar>
            <w:top w:w="0" w:type="dxa"/>
            <w:bottom w:w="0" w:type="dxa"/>
          </w:tblCellMar>
        </w:tblPrEx>
        <w:tc>
          <w:tcPr>
            <w:tcW w:w="1608"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40171406" w14:textId="77777777" w:rsidR="00623859" w:rsidRDefault="00000000">
            <w:r>
              <w:rPr>
                <w:b/>
                <w:bCs/>
                <w:color w:val="FFFFFF"/>
              </w:rPr>
              <w:t>Format</w:t>
            </w:r>
          </w:p>
        </w:tc>
        <w:tc>
          <w:tcPr>
            <w:tcW w:w="3818"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506809B6" w14:textId="77777777" w:rsidR="00623859" w:rsidRDefault="00000000">
            <w:r>
              <w:rPr>
                <w:b/>
                <w:bCs/>
                <w:color w:val="FFFFFF"/>
              </w:rPr>
              <w:t>Contenu</w:t>
            </w:r>
          </w:p>
        </w:tc>
        <w:tc>
          <w:tcPr>
            <w:tcW w:w="360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42497BA9" w14:textId="77777777" w:rsidR="00623859" w:rsidRDefault="00000000">
            <w:r>
              <w:rPr>
                <w:b/>
                <w:bCs/>
                <w:color w:val="FFFFFF"/>
              </w:rPr>
              <w:t>Cas d'usage</w:t>
            </w:r>
          </w:p>
        </w:tc>
      </w:tr>
      <w:tr w:rsidR="00623859" w14:paraId="26018879" w14:textId="77777777">
        <w:tblPrEx>
          <w:tblCellMar>
            <w:top w:w="0" w:type="dxa"/>
            <w:bottom w:w="0" w:type="dxa"/>
          </w:tblCellMar>
        </w:tblPrEx>
        <w:tc>
          <w:tcPr>
            <w:tcW w:w="16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20071C" w14:textId="77777777" w:rsidR="00623859" w:rsidRDefault="00000000">
            <w:r>
              <w:rPr>
                <w:color w:val="1C2833"/>
              </w:rPr>
              <w:t>CSV</w:t>
            </w:r>
          </w:p>
        </w:tc>
        <w:tc>
          <w:tcPr>
            <w:tcW w:w="38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1BD89D4" w14:textId="77777777" w:rsidR="00623859" w:rsidRDefault="00000000">
            <w:r>
              <w:rPr>
                <w:color w:val="1C2833"/>
              </w:rPr>
              <w:t>Notes brutes, identifiants, scores par question</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F5D3686" w14:textId="77777777" w:rsidR="00623859" w:rsidRDefault="00000000">
            <w:r>
              <w:rPr>
                <w:color w:val="1C2833"/>
              </w:rPr>
              <w:t>Import dans Excel, Moodle, logiciels RH/admin</w:t>
            </w:r>
          </w:p>
        </w:tc>
      </w:tr>
      <w:tr w:rsidR="00623859" w14:paraId="2C541C81" w14:textId="77777777">
        <w:tblPrEx>
          <w:tblCellMar>
            <w:top w:w="0" w:type="dxa"/>
            <w:bottom w:w="0" w:type="dxa"/>
          </w:tblCellMar>
        </w:tblPrEx>
        <w:tc>
          <w:tcPr>
            <w:tcW w:w="16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23DD62F9" w14:textId="77777777" w:rsidR="00623859" w:rsidRDefault="00000000">
            <w:r>
              <w:rPr>
                <w:color w:val="1C2833"/>
              </w:rPr>
              <w:t>XLSX</w:t>
            </w:r>
          </w:p>
        </w:tc>
        <w:tc>
          <w:tcPr>
            <w:tcW w:w="381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7F2ABC33" w14:textId="77777777" w:rsidR="00623859" w:rsidRDefault="00000000">
            <w:r>
              <w:rPr>
                <w:color w:val="1C2833"/>
              </w:rPr>
              <w:t>Tableau formaté avec moyennes, statistiques, graphiques</w:t>
            </w:r>
          </w:p>
        </w:tc>
        <w:tc>
          <w:tcPr>
            <w:tcW w:w="3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2582F740" w14:textId="77777777" w:rsidR="00623859" w:rsidRDefault="00000000">
            <w:r>
              <w:rPr>
                <w:color w:val="1C2833"/>
              </w:rPr>
              <w:t>Rapport pédagogique, partage avec filière</w:t>
            </w:r>
          </w:p>
        </w:tc>
      </w:tr>
      <w:tr w:rsidR="00623859" w14:paraId="027A91BA" w14:textId="77777777">
        <w:tblPrEx>
          <w:tblCellMar>
            <w:top w:w="0" w:type="dxa"/>
            <w:bottom w:w="0" w:type="dxa"/>
          </w:tblCellMar>
        </w:tblPrEx>
        <w:tc>
          <w:tcPr>
            <w:tcW w:w="16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1D65AEE" w14:textId="77777777" w:rsidR="00623859" w:rsidRDefault="00000000">
            <w:r>
              <w:rPr>
                <w:color w:val="1C2833"/>
              </w:rPr>
              <w:t>PDF</w:t>
            </w:r>
          </w:p>
        </w:tc>
        <w:tc>
          <w:tcPr>
            <w:tcW w:w="38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6B1CAE" w14:textId="77777777" w:rsidR="00623859" w:rsidRDefault="00000000">
            <w:r>
              <w:rPr>
                <w:color w:val="1C2833"/>
              </w:rPr>
              <w:t>Bulletin individuel ou relevé de notes collectif</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337E5E0" w14:textId="77777777" w:rsidR="00623859" w:rsidRDefault="00000000">
            <w:r>
              <w:rPr>
                <w:color w:val="1C2833"/>
              </w:rPr>
              <w:t>Impression officielle, archivage</w:t>
            </w:r>
          </w:p>
        </w:tc>
      </w:tr>
      <w:tr w:rsidR="00623859" w14:paraId="2924A93D" w14:textId="77777777">
        <w:tblPrEx>
          <w:tblCellMar>
            <w:top w:w="0" w:type="dxa"/>
            <w:bottom w:w="0" w:type="dxa"/>
          </w:tblCellMar>
        </w:tblPrEx>
        <w:tc>
          <w:tcPr>
            <w:tcW w:w="16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33354DC2" w14:textId="77777777" w:rsidR="00623859" w:rsidRDefault="00000000">
            <w:r>
              <w:rPr>
                <w:color w:val="1C2833"/>
              </w:rPr>
              <w:t>JSON</w:t>
            </w:r>
          </w:p>
        </w:tc>
        <w:tc>
          <w:tcPr>
            <w:tcW w:w="381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1EF4E65F" w14:textId="77777777" w:rsidR="00623859" w:rsidRDefault="00000000">
            <w:r>
              <w:rPr>
                <w:color w:val="1C2833"/>
              </w:rPr>
              <w:t>Données complètes structurées (questions, réponses, notes)</w:t>
            </w:r>
          </w:p>
        </w:tc>
        <w:tc>
          <w:tcPr>
            <w:tcW w:w="3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34367B4B" w14:textId="77777777" w:rsidR="00623859" w:rsidRDefault="00000000">
            <w:r>
              <w:rPr>
                <w:color w:val="1C2833"/>
              </w:rPr>
              <w:t>Intégration API avec LMS / SI universitaire</w:t>
            </w:r>
          </w:p>
        </w:tc>
      </w:tr>
      <w:tr w:rsidR="00623859" w14:paraId="68E8FB98" w14:textId="77777777">
        <w:tblPrEx>
          <w:tblCellMar>
            <w:top w:w="0" w:type="dxa"/>
            <w:bottom w:w="0" w:type="dxa"/>
          </w:tblCellMar>
        </w:tblPrEx>
        <w:tc>
          <w:tcPr>
            <w:tcW w:w="16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E7D5D73" w14:textId="77777777" w:rsidR="00623859" w:rsidRDefault="00000000">
            <w:r>
              <w:rPr>
                <w:color w:val="1C2833"/>
              </w:rPr>
              <w:t>QTI</w:t>
            </w:r>
          </w:p>
        </w:tc>
        <w:tc>
          <w:tcPr>
            <w:tcW w:w="38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A77123E" w14:textId="77777777" w:rsidR="00623859" w:rsidRDefault="00000000">
            <w:r>
              <w:rPr>
                <w:color w:val="1C2833"/>
              </w:rPr>
              <w:t>Questions et résultats au format IMS QTI 2.1</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503ABF7" w14:textId="77777777" w:rsidR="00623859" w:rsidRDefault="00000000">
            <w:r>
              <w:rPr>
                <w:color w:val="1C2833"/>
              </w:rPr>
              <w:t xml:space="preserve">Interopérabilité avec Moodle, Canvas, </w:t>
            </w:r>
            <w:proofErr w:type="spellStart"/>
            <w:r>
              <w:rPr>
                <w:color w:val="1C2833"/>
              </w:rPr>
              <w:t>Blackboard</w:t>
            </w:r>
            <w:proofErr w:type="spellEnd"/>
          </w:p>
        </w:tc>
      </w:tr>
    </w:tbl>
    <w:p w14:paraId="4D08E064" w14:textId="77777777" w:rsidR="00623859" w:rsidRDefault="00623859">
      <w:pPr>
        <w:spacing w:before="120"/>
      </w:pPr>
    </w:p>
    <w:p w14:paraId="689544ED" w14:textId="77777777" w:rsidR="00623859" w:rsidRDefault="00000000">
      <w:pPr>
        <w:pStyle w:val="Titre2"/>
      </w:pPr>
      <w:r>
        <w:t>2.8 Tableau de bord analytique</w:t>
      </w:r>
    </w:p>
    <w:p w14:paraId="418227D1" w14:textId="77777777" w:rsidR="00623859" w:rsidRDefault="00000000">
      <w:pPr>
        <w:pStyle w:val="Titre3"/>
      </w:pPr>
      <w:r>
        <w:t>2.8.1 Tableau de bord Enseignant</w:t>
      </w:r>
    </w:p>
    <w:p w14:paraId="393E5019" w14:textId="77777777" w:rsidR="00623859" w:rsidRDefault="00000000">
      <w:pPr>
        <w:pStyle w:val="Paragraphedeliste"/>
        <w:numPr>
          <w:ilvl w:val="0"/>
          <w:numId w:val="2"/>
        </w:numPr>
        <w:spacing w:before="40" w:after="40"/>
      </w:pPr>
      <w:r>
        <w:rPr>
          <w:color w:val="1C2833"/>
        </w:rPr>
        <w:t>Taux de réussite global et par question</w:t>
      </w:r>
    </w:p>
    <w:p w14:paraId="26939A63" w14:textId="77777777" w:rsidR="00623859" w:rsidRDefault="00000000">
      <w:pPr>
        <w:pStyle w:val="Paragraphedeliste"/>
        <w:numPr>
          <w:ilvl w:val="0"/>
          <w:numId w:val="2"/>
        </w:numPr>
        <w:spacing w:before="40" w:after="40"/>
      </w:pPr>
      <w:r>
        <w:rPr>
          <w:color w:val="1C2833"/>
        </w:rPr>
        <w:t>Distribution des notes (histogramme)</w:t>
      </w:r>
    </w:p>
    <w:p w14:paraId="07969080" w14:textId="77777777" w:rsidR="00623859" w:rsidRDefault="00000000">
      <w:pPr>
        <w:pStyle w:val="Paragraphedeliste"/>
        <w:numPr>
          <w:ilvl w:val="0"/>
          <w:numId w:val="2"/>
        </w:numPr>
        <w:spacing w:before="40" w:after="40"/>
      </w:pPr>
      <w:r>
        <w:rPr>
          <w:color w:val="1C2833"/>
        </w:rPr>
        <w:t>Questions les plus échouées (indicateur de difficulté réelle vs. IA)</w:t>
      </w:r>
    </w:p>
    <w:p w14:paraId="36322B62" w14:textId="77777777" w:rsidR="00623859" w:rsidRDefault="00000000">
      <w:pPr>
        <w:pStyle w:val="Paragraphedeliste"/>
        <w:numPr>
          <w:ilvl w:val="0"/>
          <w:numId w:val="2"/>
        </w:numPr>
        <w:spacing w:before="40" w:after="40"/>
      </w:pPr>
      <w:r>
        <w:rPr>
          <w:color w:val="1C2833"/>
        </w:rPr>
        <w:t>Temps moyen de passation</w:t>
      </w:r>
    </w:p>
    <w:p w14:paraId="3DB720E0" w14:textId="77777777" w:rsidR="00623859" w:rsidRDefault="00623859">
      <w:pPr>
        <w:spacing w:before="80"/>
      </w:pPr>
    </w:p>
    <w:p w14:paraId="3574F5C9" w14:textId="77777777" w:rsidR="00623859" w:rsidRDefault="00000000">
      <w:pPr>
        <w:pStyle w:val="Titre3"/>
      </w:pPr>
      <w:r>
        <w:t>2.8.2 Tableau de bord Responsable de filière</w:t>
      </w:r>
    </w:p>
    <w:p w14:paraId="6305F3A3" w14:textId="77777777" w:rsidR="00623859" w:rsidRDefault="00000000">
      <w:pPr>
        <w:pStyle w:val="Paragraphedeliste"/>
        <w:numPr>
          <w:ilvl w:val="0"/>
          <w:numId w:val="2"/>
        </w:numPr>
        <w:spacing w:before="40" w:after="40"/>
      </w:pPr>
      <w:r>
        <w:rPr>
          <w:color w:val="1C2833"/>
        </w:rPr>
        <w:t>Vue agrégée par cours, promotion, semestre</w:t>
      </w:r>
    </w:p>
    <w:p w14:paraId="7660A953" w14:textId="77777777" w:rsidR="00623859" w:rsidRDefault="00000000">
      <w:pPr>
        <w:pStyle w:val="Paragraphedeliste"/>
        <w:numPr>
          <w:ilvl w:val="0"/>
          <w:numId w:val="2"/>
        </w:numPr>
        <w:spacing w:before="40" w:after="40"/>
      </w:pPr>
      <w:r>
        <w:rPr>
          <w:color w:val="1C2833"/>
        </w:rPr>
        <w:t xml:space="preserve">Comparaison inter-groupes et </w:t>
      </w:r>
      <w:proofErr w:type="spellStart"/>
      <w:r>
        <w:rPr>
          <w:color w:val="1C2833"/>
        </w:rPr>
        <w:t>inter-sessions</w:t>
      </w:r>
      <w:proofErr w:type="spellEnd"/>
    </w:p>
    <w:p w14:paraId="754CD1AE" w14:textId="77777777" w:rsidR="00623859" w:rsidRDefault="00000000">
      <w:pPr>
        <w:pStyle w:val="Paragraphedeliste"/>
        <w:numPr>
          <w:ilvl w:val="0"/>
          <w:numId w:val="2"/>
        </w:numPr>
        <w:spacing w:before="40" w:after="40"/>
      </w:pPr>
      <w:r>
        <w:rPr>
          <w:color w:val="1C2833"/>
        </w:rPr>
        <w:t>Alertes automatiques : taux d'échec &gt; seuil configurable</w:t>
      </w:r>
    </w:p>
    <w:p w14:paraId="1F14FC38" w14:textId="77777777" w:rsidR="00623859" w:rsidRDefault="00000000">
      <w:pPr>
        <w:pStyle w:val="Paragraphedeliste"/>
        <w:numPr>
          <w:ilvl w:val="0"/>
          <w:numId w:val="2"/>
        </w:numPr>
        <w:spacing w:before="40" w:after="40"/>
      </w:pPr>
      <w:r>
        <w:rPr>
          <w:color w:val="1C2833"/>
        </w:rPr>
        <w:t>Export des rapports de synthèse en PDF ou XLSX</w:t>
      </w:r>
    </w:p>
    <w:p w14:paraId="031CBB80" w14:textId="77777777" w:rsidR="00623859" w:rsidRDefault="00623859">
      <w:pPr>
        <w:spacing w:before="200"/>
      </w:pPr>
    </w:p>
    <w:p w14:paraId="0051D819" w14:textId="77777777" w:rsidR="00623859" w:rsidRDefault="00000000">
      <w:pPr>
        <w:pStyle w:val="Titre1"/>
        <w:pBdr>
          <w:bottom w:val="single" w:sz="8" w:space="4" w:color="2E86C1"/>
        </w:pBdr>
      </w:pPr>
      <w:r>
        <w:t>3. Architecture technique</w:t>
      </w:r>
    </w:p>
    <w:p w14:paraId="5EDBEC35" w14:textId="77777777" w:rsidR="00623859" w:rsidRDefault="00000000">
      <w:pPr>
        <w:pStyle w:val="Titre2"/>
      </w:pPr>
      <w:r>
        <w:t>3.1 Stack technologique recommandée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6016"/>
      </w:tblGrid>
      <w:tr w:rsidR="00623859" w14:paraId="0665E792"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2E86C1"/>
            <w:tcMar>
              <w:top w:w="80" w:type="dxa"/>
              <w:left w:w="120" w:type="dxa"/>
              <w:bottom w:w="80" w:type="dxa"/>
              <w:right w:w="120" w:type="dxa"/>
            </w:tcMar>
          </w:tcPr>
          <w:p w14:paraId="360195C6" w14:textId="77777777" w:rsidR="00623859" w:rsidRDefault="00000000">
            <w:r>
              <w:rPr>
                <w:b/>
                <w:bCs/>
                <w:color w:val="FFFFFF"/>
              </w:rPr>
              <w:t>Couche</w:t>
            </w:r>
          </w:p>
        </w:tc>
        <w:tc>
          <w:tcPr>
            <w:tcW w:w="6016" w:type="dxa"/>
            <w:tcBorders>
              <w:top w:val="single" w:sz="4" w:space="0" w:color="BBBBBB"/>
              <w:left w:val="single" w:sz="4" w:space="0" w:color="BBBBBB"/>
              <w:bottom w:val="single" w:sz="4" w:space="0" w:color="BBBBBB"/>
              <w:right w:val="single" w:sz="4" w:space="0" w:color="BBBBBB"/>
            </w:tcBorders>
            <w:shd w:val="clear" w:color="auto" w:fill="2E86C1"/>
            <w:tcMar>
              <w:top w:w="80" w:type="dxa"/>
              <w:left w:w="120" w:type="dxa"/>
              <w:bottom w:w="80" w:type="dxa"/>
              <w:right w:w="120" w:type="dxa"/>
            </w:tcMar>
          </w:tcPr>
          <w:p w14:paraId="75DBA56B" w14:textId="77777777" w:rsidR="00623859" w:rsidRDefault="00000000">
            <w:r>
              <w:rPr>
                <w:b/>
                <w:bCs/>
                <w:color w:val="FFFFFF"/>
              </w:rPr>
              <w:t>Technologies recommandées</w:t>
            </w:r>
          </w:p>
        </w:tc>
      </w:tr>
      <w:tr w:rsidR="00623859" w14:paraId="749193E3"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E717C85" w14:textId="77777777" w:rsidR="00623859" w:rsidRDefault="00000000">
            <w:r>
              <w:rPr>
                <w:color w:val="1C2833"/>
              </w:rPr>
              <w:t>Frontend (Web)</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C2C1CD" w14:textId="77777777" w:rsidR="00623859" w:rsidRDefault="00000000">
            <w:r>
              <w:rPr>
                <w:color w:val="1C2833"/>
              </w:rPr>
              <w:t xml:space="preserve">Next.js 14 (App Router), </w:t>
            </w:r>
            <w:proofErr w:type="spellStart"/>
            <w:r>
              <w:rPr>
                <w:color w:val="1C2833"/>
              </w:rPr>
              <w:t>TypeScript</w:t>
            </w:r>
            <w:proofErr w:type="spellEnd"/>
            <w:r>
              <w:rPr>
                <w:color w:val="1C2833"/>
              </w:rPr>
              <w:t xml:space="preserve">, </w:t>
            </w:r>
            <w:proofErr w:type="spellStart"/>
            <w:r>
              <w:rPr>
                <w:color w:val="1C2833"/>
              </w:rPr>
              <w:t>TailwindCSS</w:t>
            </w:r>
            <w:proofErr w:type="spellEnd"/>
            <w:r>
              <w:rPr>
                <w:color w:val="1C2833"/>
              </w:rPr>
              <w:t xml:space="preserve">, </w:t>
            </w:r>
            <w:proofErr w:type="spellStart"/>
            <w:r>
              <w:rPr>
                <w:color w:val="1C2833"/>
              </w:rPr>
              <w:t>ShadCN</w:t>
            </w:r>
            <w:proofErr w:type="spellEnd"/>
            <w:r>
              <w:rPr>
                <w:color w:val="1C2833"/>
              </w:rPr>
              <w:t>/UI</w:t>
            </w:r>
          </w:p>
        </w:tc>
      </w:tr>
      <w:tr w:rsidR="00623859" w14:paraId="75D17DF2"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0FE35112" w14:textId="77777777" w:rsidR="00623859" w:rsidRDefault="00000000">
            <w:r>
              <w:rPr>
                <w:color w:val="1C2833"/>
              </w:rPr>
              <w:t>Backend / API</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1EA9DEB5" w14:textId="77777777" w:rsidR="00623859" w:rsidRDefault="00000000">
            <w:r>
              <w:rPr>
                <w:color w:val="1C2833"/>
              </w:rPr>
              <w:t>Django 4.x + Django REST Framework (Python)</w:t>
            </w:r>
          </w:p>
        </w:tc>
      </w:tr>
      <w:tr w:rsidR="00623859" w14:paraId="49664E66"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0D9B5F6" w14:textId="77777777" w:rsidR="00623859" w:rsidRDefault="00000000">
            <w:r>
              <w:rPr>
                <w:color w:val="1C2833"/>
              </w:rPr>
              <w:t>Moteur IA</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B265A63" w14:textId="77777777" w:rsidR="00623859" w:rsidRDefault="00000000">
            <w:r>
              <w:rPr>
                <w:color w:val="1C2833"/>
              </w:rPr>
              <w:t xml:space="preserve">API LLM : </w:t>
            </w:r>
            <w:proofErr w:type="spellStart"/>
            <w:r>
              <w:rPr>
                <w:color w:val="1C2833"/>
              </w:rPr>
              <w:t>OpenAI</w:t>
            </w:r>
            <w:proofErr w:type="spellEnd"/>
            <w:r>
              <w:rPr>
                <w:color w:val="1C2833"/>
              </w:rPr>
              <w:t xml:space="preserve"> GPT-4o ou modèle souverain (Mistral, </w:t>
            </w:r>
            <w:proofErr w:type="spellStart"/>
            <w:r>
              <w:rPr>
                <w:color w:val="1C2833"/>
              </w:rPr>
              <w:t>Llama</w:t>
            </w:r>
            <w:proofErr w:type="spellEnd"/>
            <w:r>
              <w:rPr>
                <w:color w:val="1C2833"/>
              </w:rPr>
              <w:t xml:space="preserve"> 3) via </w:t>
            </w:r>
            <w:proofErr w:type="spellStart"/>
            <w:r>
              <w:rPr>
                <w:color w:val="1C2833"/>
              </w:rPr>
              <w:t>LangChain</w:t>
            </w:r>
            <w:proofErr w:type="spellEnd"/>
          </w:p>
        </w:tc>
      </w:tr>
      <w:tr w:rsidR="00623859" w14:paraId="18403975"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74DA7A77" w14:textId="77777777" w:rsidR="00623859" w:rsidRDefault="00000000">
            <w:r>
              <w:rPr>
                <w:color w:val="1C2833"/>
              </w:rPr>
              <w:t>Base de données</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7C991825" w14:textId="77777777" w:rsidR="00623859" w:rsidRDefault="00000000">
            <w:r>
              <w:rPr>
                <w:color w:val="1C2833"/>
              </w:rPr>
              <w:t>PostgreSQL (données principales), Redis (sessions, cache, files de tâches)</w:t>
            </w:r>
          </w:p>
        </w:tc>
      </w:tr>
      <w:tr w:rsidR="00623859" w14:paraId="2F02444A"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2E8F446" w14:textId="77777777" w:rsidR="00623859" w:rsidRDefault="00000000">
            <w:r>
              <w:rPr>
                <w:color w:val="1C2833"/>
              </w:rPr>
              <w:t>Traitement asynchrone</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DF0192A" w14:textId="77777777" w:rsidR="00623859" w:rsidRDefault="00000000">
            <w:proofErr w:type="spellStart"/>
            <w:r>
              <w:rPr>
                <w:color w:val="1C2833"/>
              </w:rPr>
              <w:t>Celery</w:t>
            </w:r>
            <w:proofErr w:type="spellEnd"/>
            <w:r>
              <w:rPr>
                <w:color w:val="1C2833"/>
              </w:rPr>
              <w:t xml:space="preserve"> + Redis (génération IA, exports lourds, notifications)</w:t>
            </w:r>
          </w:p>
        </w:tc>
      </w:tr>
      <w:tr w:rsidR="00623859" w14:paraId="3C07EB8E"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0502913F" w14:textId="77777777" w:rsidR="00623859" w:rsidRDefault="00000000">
            <w:r>
              <w:rPr>
                <w:color w:val="1C2833"/>
              </w:rPr>
              <w:t>Stockage fichiers</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4E8AC081" w14:textId="77777777" w:rsidR="00623859" w:rsidRDefault="00000000">
            <w:r>
              <w:rPr>
                <w:color w:val="1C2833"/>
              </w:rPr>
              <w:t>AWS S3 ou stockage objet compatible (</w:t>
            </w:r>
            <w:proofErr w:type="spellStart"/>
            <w:r>
              <w:rPr>
                <w:color w:val="1C2833"/>
              </w:rPr>
              <w:t>MinIO</w:t>
            </w:r>
            <w:proofErr w:type="spellEnd"/>
            <w:r>
              <w:rPr>
                <w:color w:val="1C2833"/>
              </w:rPr>
              <w:t xml:space="preserve"> pour déploiement on-</w:t>
            </w:r>
            <w:proofErr w:type="spellStart"/>
            <w:r>
              <w:rPr>
                <w:color w:val="1C2833"/>
              </w:rPr>
              <w:t>premise</w:t>
            </w:r>
            <w:proofErr w:type="spellEnd"/>
            <w:r>
              <w:rPr>
                <w:color w:val="1C2833"/>
              </w:rPr>
              <w:t>)</w:t>
            </w:r>
          </w:p>
        </w:tc>
      </w:tr>
      <w:tr w:rsidR="00623859" w14:paraId="58A85C99"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6E4867F" w14:textId="77777777" w:rsidR="00623859" w:rsidRDefault="00000000">
            <w:r>
              <w:rPr>
                <w:color w:val="1C2833"/>
              </w:rPr>
              <w:t>Authentification</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087CCB" w14:textId="77777777" w:rsidR="00623859" w:rsidRDefault="00000000">
            <w:r>
              <w:rPr>
                <w:color w:val="1C2833"/>
              </w:rPr>
              <w:t>JWT (</w:t>
            </w:r>
            <w:proofErr w:type="spellStart"/>
            <w:r>
              <w:rPr>
                <w:color w:val="1C2833"/>
              </w:rPr>
              <w:t>djangorestframework-simplejwt</w:t>
            </w:r>
            <w:proofErr w:type="spellEnd"/>
            <w:r>
              <w:rPr>
                <w:color w:val="1C2833"/>
              </w:rPr>
              <w:t xml:space="preserve">) + </w:t>
            </w:r>
            <w:proofErr w:type="spellStart"/>
            <w:r>
              <w:rPr>
                <w:color w:val="1C2833"/>
              </w:rPr>
              <w:t>OAuth</w:t>
            </w:r>
            <w:proofErr w:type="spellEnd"/>
            <w:r>
              <w:rPr>
                <w:color w:val="1C2833"/>
              </w:rPr>
              <w:t xml:space="preserve"> 2.0</w:t>
            </w:r>
          </w:p>
        </w:tc>
      </w:tr>
      <w:tr w:rsidR="00623859" w14:paraId="3CA81156"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4DF54627" w14:textId="77777777" w:rsidR="00623859" w:rsidRDefault="00000000">
            <w:r>
              <w:rPr>
                <w:color w:val="1C2833"/>
              </w:rPr>
              <w:t>Déploiement</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55912793" w14:textId="77777777" w:rsidR="00623859" w:rsidRDefault="00000000">
            <w:r>
              <w:rPr>
                <w:color w:val="1C2833"/>
              </w:rPr>
              <w:t>Docker / Docker Compose, CI/CD GitHub Actions, Nginx reverse proxy</w:t>
            </w:r>
          </w:p>
        </w:tc>
      </w:tr>
    </w:tbl>
    <w:p w14:paraId="16ADEF67" w14:textId="77777777" w:rsidR="00623859" w:rsidRDefault="00623859">
      <w:pPr>
        <w:spacing w:before="120"/>
      </w:pPr>
    </w:p>
    <w:p w14:paraId="29C6101F" w14:textId="77777777" w:rsidR="00623859" w:rsidRDefault="00000000">
      <w:pPr>
        <w:pStyle w:val="Titre2"/>
      </w:pPr>
      <w:r>
        <w:t>3.2 Modèle de données principal</w:t>
      </w:r>
    </w:p>
    <w:p w14:paraId="2E65369A" w14:textId="77777777" w:rsidR="00623859" w:rsidRDefault="00000000">
      <w:pPr>
        <w:pStyle w:val="Titre3"/>
      </w:pPr>
      <w:r>
        <w:t>Entités clés</w:t>
      </w:r>
    </w:p>
    <w:p w14:paraId="7BEC7467" w14:textId="77777777" w:rsidR="00623859" w:rsidRDefault="00000000">
      <w:pPr>
        <w:pStyle w:val="Paragraphedeliste"/>
        <w:numPr>
          <w:ilvl w:val="0"/>
          <w:numId w:val="2"/>
        </w:numPr>
        <w:spacing w:before="40" w:after="40"/>
      </w:pPr>
      <w:r>
        <w:rPr>
          <w:color w:val="1C2833"/>
        </w:rPr>
        <w:t xml:space="preserve">User (id, </w:t>
      </w:r>
      <w:proofErr w:type="spellStart"/>
      <w:r>
        <w:rPr>
          <w:color w:val="1C2833"/>
        </w:rPr>
        <w:t>role</w:t>
      </w:r>
      <w:proofErr w:type="spellEnd"/>
      <w:r>
        <w:rPr>
          <w:color w:val="1C2833"/>
        </w:rPr>
        <w:t xml:space="preserve">, </w:t>
      </w:r>
      <w:proofErr w:type="gramStart"/>
      <w:r>
        <w:rPr>
          <w:color w:val="1C2833"/>
        </w:rPr>
        <w:t>email</w:t>
      </w:r>
      <w:proofErr w:type="gramEnd"/>
      <w:r>
        <w:rPr>
          <w:color w:val="1C2833"/>
        </w:rPr>
        <w:t xml:space="preserve">, établissement, filière, </w:t>
      </w:r>
      <w:proofErr w:type="spellStart"/>
      <w:r>
        <w:rPr>
          <w:color w:val="1C2833"/>
        </w:rPr>
        <w:t>date_création</w:t>
      </w:r>
      <w:proofErr w:type="spellEnd"/>
      <w:r>
        <w:rPr>
          <w:color w:val="1C2833"/>
        </w:rPr>
        <w:t>)</w:t>
      </w:r>
    </w:p>
    <w:p w14:paraId="393A980B" w14:textId="77777777" w:rsidR="00623859" w:rsidRDefault="00000000">
      <w:pPr>
        <w:pStyle w:val="Paragraphedeliste"/>
        <w:numPr>
          <w:ilvl w:val="0"/>
          <w:numId w:val="2"/>
        </w:numPr>
        <w:spacing w:before="40" w:after="40"/>
      </w:pPr>
      <w:r>
        <w:rPr>
          <w:color w:val="1C2833"/>
        </w:rPr>
        <w:t xml:space="preserve">Document (id, </w:t>
      </w:r>
      <w:proofErr w:type="spellStart"/>
      <w:r>
        <w:rPr>
          <w:color w:val="1C2833"/>
        </w:rPr>
        <w:t>owner_id</w:t>
      </w:r>
      <w:proofErr w:type="spellEnd"/>
      <w:r>
        <w:rPr>
          <w:color w:val="1C2833"/>
        </w:rPr>
        <w:t xml:space="preserve">, </w:t>
      </w:r>
      <w:proofErr w:type="spellStart"/>
      <w:r>
        <w:rPr>
          <w:color w:val="1C2833"/>
        </w:rPr>
        <w:t>nom_fichier</w:t>
      </w:r>
      <w:proofErr w:type="spellEnd"/>
      <w:r>
        <w:rPr>
          <w:color w:val="1C2833"/>
        </w:rPr>
        <w:t xml:space="preserve">, </w:t>
      </w:r>
      <w:proofErr w:type="spellStart"/>
      <w:r>
        <w:rPr>
          <w:color w:val="1C2833"/>
        </w:rPr>
        <w:t>chemin_stockage</w:t>
      </w:r>
      <w:proofErr w:type="spellEnd"/>
      <w:r>
        <w:rPr>
          <w:color w:val="1C2833"/>
        </w:rPr>
        <w:t xml:space="preserve">, </w:t>
      </w:r>
      <w:proofErr w:type="spellStart"/>
      <w:r>
        <w:rPr>
          <w:color w:val="1C2833"/>
        </w:rPr>
        <w:t>statut_analyse</w:t>
      </w:r>
      <w:proofErr w:type="spellEnd"/>
      <w:r>
        <w:rPr>
          <w:color w:val="1C2833"/>
        </w:rPr>
        <w:t xml:space="preserve">, </w:t>
      </w:r>
      <w:proofErr w:type="spellStart"/>
      <w:r>
        <w:rPr>
          <w:color w:val="1C2833"/>
        </w:rPr>
        <w:t>date_upload</w:t>
      </w:r>
      <w:proofErr w:type="spellEnd"/>
      <w:r>
        <w:rPr>
          <w:color w:val="1C2833"/>
        </w:rPr>
        <w:t>)</w:t>
      </w:r>
    </w:p>
    <w:p w14:paraId="17E7A4F5" w14:textId="77777777" w:rsidR="00623859" w:rsidRDefault="00000000">
      <w:pPr>
        <w:pStyle w:val="Paragraphedeliste"/>
        <w:numPr>
          <w:ilvl w:val="0"/>
          <w:numId w:val="2"/>
        </w:numPr>
        <w:spacing w:before="40" w:after="40"/>
      </w:pPr>
      <w:r>
        <w:rPr>
          <w:color w:val="1C2833"/>
        </w:rPr>
        <w:t xml:space="preserve">Question (id, </w:t>
      </w:r>
      <w:proofErr w:type="spellStart"/>
      <w:r>
        <w:rPr>
          <w:color w:val="1C2833"/>
        </w:rPr>
        <w:t>document_id</w:t>
      </w:r>
      <w:proofErr w:type="spellEnd"/>
      <w:r>
        <w:rPr>
          <w:color w:val="1C2833"/>
        </w:rPr>
        <w:t xml:space="preserve">, type [QCU|QCM|QRC|TRS], énoncé, </w:t>
      </w:r>
      <w:proofErr w:type="gramStart"/>
      <w:r>
        <w:rPr>
          <w:color w:val="1C2833"/>
        </w:rPr>
        <w:t>propositions[</w:t>
      </w:r>
      <w:proofErr w:type="gramEnd"/>
      <w:r>
        <w:rPr>
          <w:color w:val="1C2833"/>
        </w:rPr>
        <w:t xml:space="preserve">], </w:t>
      </w:r>
      <w:proofErr w:type="spellStart"/>
      <w:r>
        <w:rPr>
          <w:color w:val="1C2833"/>
        </w:rPr>
        <w:t>réponse_correcte</w:t>
      </w:r>
      <w:proofErr w:type="spellEnd"/>
      <w:r>
        <w:rPr>
          <w:color w:val="1C2833"/>
        </w:rPr>
        <w:t xml:space="preserve">, difficulté, </w:t>
      </w:r>
      <w:proofErr w:type="gramStart"/>
      <w:r>
        <w:rPr>
          <w:color w:val="1C2833"/>
        </w:rPr>
        <w:t>tags[</w:t>
      </w:r>
      <w:proofErr w:type="gramEnd"/>
      <w:r>
        <w:rPr>
          <w:color w:val="1C2833"/>
        </w:rPr>
        <w:t>])</w:t>
      </w:r>
    </w:p>
    <w:p w14:paraId="2CAFFF01" w14:textId="77777777" w:rsidR="00623859" w:rsidRDefault="00000000">
      <w:pPr>
        <w:pStyle w:val="Paragraphedeliste"/>
        <w:numPr>
          <w:ilvl w:val="0"/>
          <w:numId w:val="2"/>
        </w:numPr>
        <w:spacing w:before="40" w:after="40"/>
      </w:pPr>
      <w:r>
        <w:rPr>
          <w:color w:val="1C2833"/>
        </w:rPr>
        <w:t xml:space="preserve">Épreuve (id, </w:t>
      </w:r>
      <w:proofErr w:type="spellStart"/>
      <w:r>
        <w:rPr>
          <w:color w:val="1C2833"/>
        </w:rPr>
        <w:t>enseignant_id</w:t>
      </w:r>
      <w:proofErr w:type="spellEnd"/>
      <w:r>
        <w:rPr>
          <w:color w:val="1C2833"/>
        </w:rPr>
        <w:t xml:space="preserve">, </w:t>
      </w:r>
      <w:proofErr w:type="gramStart"/>
      <w:r>
        <w:rPr>
          <w:color w:val="1C2833"/>
        </w:rPr>
        <w:t>questions[</w:t>
      </w:r>
      <w:proofErr w:type="gramEnd"/>
      <w:r>
        <w:rPr>
          <w:color w:val="1C2833"/>
        </w:rPr>
        <w:t xml:space="preserve">], durée, </w:t>
      </w:r>
      <w:proofErr w:type="spellStart"/>
      <w:r>
        <w:rPr>
          <w:color w:val="1C2833"/>
        </w:rPr>
        <w:t>date_début</w:t>
      </w:r>
      <w:proofErr w:type="spellEnd"/>
      <w:r>
        <w:rPr>
          <w:color w:val="1C2833"/>
        </w:rPr>
        <w:t xml:space="preserve">, fenêtre, </w:t>
      </w:r>
      <w:proofErr w:type="spellStart"/>
      <w:r>
        <w:rPr>
          <w:color w:val="1C2833"/>
        </w:rPr>
        <w:t>groupes_</w:t>
      </w:r>
      <w:proofErr w:type="gramStart"/>
      <w:r>
        <w:rPr>
          <w:color w:val="1C2833"/>
        </w:rPr>
        <w:t>cibles</w:t>
      </w:r>
      <w:proofErr w:type="spellEnd"/>
      <w:r>
        <w:rPr>
          <w:color w:val="1C2833"/>
        </w:rPr>
        <w:t>[</w:t>
      </w:r>
      <w:proofErr w:type="gramEnd"/>
      <w:r>
        <w:rPr>
          <w:color w:val="1C2833"/>
        </w:rPr>
        <w:t>])</w:t>
      </w:r>
    </w:p>
    <w:p w14:paraId="76D6A572" w14:textId="77777777" w:rsidR="00623859" w:rsidRDefault="00000000">
      <w:pPr>
        <w:pStyle w:val="Paragraphedeliste"/>
        <w:numPr>
          <w:ilvl w:val="0"/>
          <w:numId w:val="2"/>
        </w:numPr>
        <w:spacing w:before="40" w:after="40"/>
      </w:pPr>
      <w:proofErr w:type="spellStart"/>
      <w:r>
        <w:rPr>
          <w:color w:val="1C2833"/>
        </w:rPr>
        <w:t>Session_Passation</w:t>
      </w:r>
      <w:proofErr w:type="spellEnd"/>
      <w:r>
        <w:rPr>
          <w:color w:val="1C2833"/>
        </w:rPr>
        <w:t xml:space="preserve"> (id, </w:t>
      </w:r>
      <w:proofErr w:type="spellStart"/>
      <w:r>
        <w:rPr>
          <w:color w:val="1C2833"/>
        </w:rPr>
        <w:t>étudiant_id</w:t>
      </w:r>
      <w:proofErr w:type="spellEnd"/>
      <w:r>
        <w:rPr>
          <w:color w:val="1C2833"/>
        </w:rPr>
        <w:t xml:space="preserve">, </w:t>
      </w:r>
      <w:proofErr w:type="spellStart"/>
      <w:r>
        <w:rPr>
          <w:color w:val="1C2833"/>
        </w:rPr>
        <w:t>épreuve_id</w:t>
      </w:r>
      <w:proofErr w:type="spellEnd"/>
      <w:r>
        <w:rPr>
          <w:color w:val="1C2833"/>
        </w:rPr>
        <w:t xml:space="preserve">, </w:t>
      </w:r>
      <w:proofErr w:type="gramStart"/>
      <w:r>
        <w:rPr>
          <w:color w:val="1C2833"/>
        </w:rPr>
        <w:t>réponses[</w:t>
      </w:r>
      <w:proofErr w:type="gramEnd"/>
      <w:r>
        <w:rPr>
          <w:color w:val="1C2833"/>
        </w:rPr>
        <w:t xml:space="preserve">], score, statut, </w:t>
      </w:r>
      <w:proofErr w:type="spellStart"/>
      <w:r>
        <w:rPr>
          <w:color w:val="1C2833"/>
        </w:rPr>
        <w:t>log_</w:t>
      </w:r>
      <w:proofErr w:type="gramStart"/>
      <w:r>
        <w:rPr>
          <w:color w:val="1C2833"/>
        </w:rPr>
        <w:t>events</w:t>
      </w:r>
      <w:proofErr w:type="spellEnd"/>
      <w:r>
        <w:rPr>
          <w:color w:val="1C2833"/>
        </w:rPr>
        <w:t>[</w:t>
      </w:r>
      <w:proofErr w:type="gramEnd"/>
      <w:r>
        <w:rPr>
          <w:color w:val="1C2833"/>
        </w:rPr>
        <w:t>])</w:t>
      </w:r>
    </w:p>
    <w:p w14:paraId="23960FAF" w14:textId="77777777" w:rsidR="00623859" w:rsidRDefault="00000000">
      <w:pPr>
        <w:pStyle w:val="Paragraphedeliste"/>
        <w:numPr>
          <w:ilvl w:val="0"/>
          <w:numId w:val="2"/>
        </w:numPr>
        <w:spacing w:before="40" w:after="40"/>
      </w:pPr>
      <w:r>
        <w:rPr>
          <w:color w:val="1C2833"/>
        </w:rPr>
        <w:t xml:space="preserve">Résultat (id, </w:t>
      </w:r>
      <w:proofErr w:type="spellStart"/>
      <w:r>
        <w:rPr>
          <w:color w:val="1C2833"/>
        </w:rPr>
        <w:t>session_id</w:t>
      </w:r>
      <w:proofErr w:type="spellEnd"/>
      <w:r>
        <w:rPr>
          <w:color w:val="1C2833"/>
        </w:rPr>
        <w:t xml:space="preserve">, </w:t>
      </w:r>
      <w:proofErr w:type="spellStart"/>
      <w:r>
        <w:rPr>
          <w:color w:val="1C2833"/>
        </w:rPr>
        <w:t>score_final</w:t>
      </w:r>
      <w:proofErr w:type="spellEnd"/>
      <w:r>
        <w:rPr>
          <w:color w:val="1C2833"/>
        </w:rPr>
        <w:t xml:space="preserve">, </w:t>
      </w:r>
      <w:proofErr w:type="spellStart"/>
      <w:r>
        <w:rPr>
          <w:color w:val="1C2833"/>
        </w:rPr>
        <w:t>détail_par_</w:t>
      </w:r>
      <w:proofErr w:type="gramStart"/>
      <w:r>
        <w:rPr>
          <w:color w:val="1C2833"/>
        </w:rPr>
        <w:t>question</w:t>
      </w:r>
      <w:proofErr w:type="spellEnd"/>
      <w:r>
        <w:rPr>
          <w:color w:val="1C2833"/>
        </w:rPr>
        <w:t>[</w:t>
      </w:r>
      <w:proofErr w:type="gramEnd"/>
      <w:r>
        <w:rPr>
          <w:color w:val="1C2833"/>
        </w:rPr>
        <w:t xml:space="preserve">], </w:t>
      </w:r>
      <w:proofErr w:type="spellStart"/>
      <w:r>
        <w:rPr>
          <w:color w:val="1C2833"/>
        </w:rPr>
        <w:t>date_correction</w:t>
      </w:r>
      <w:proofErr w:type="spellEnd"/>
      <w:r>
        <w:rPr>
          <w:color w:val="1C2833"/>
        </w:rPr>
        <w:t xml:space="preserve">, </w:t>
      </w:r>
      <w:proofErr w:type="gramStart"/>
      <w:r>
        <w:rPr>
          <w:color w:val="1C2833"/>
        </w:rPr>
        <w:t>commentaires[</w:t>
      </w:r>
      <w:proofErr w:type="gramEnd"/>
      <w:r>
        <w:rPr>
          <w:color w:val="1C2833"/>
        </w:rPr>
        <w:t>])</w:t>
      </w:r>
    </w:p>
    <w:p w14:paraId="4EE47D6C" w14:textId="77777777" w:rsidR="00623859" w:rsidRDefault="00623859">
      <w:pPr>
        <w:spacing w:before="120"/>
      </w:pPr>
    </w:p>
    <w:p w14:paraId="2EAC71B3" w14:textId="77777777" w:rsidR="00623859" w:rsidRDefault="00000000">
      <w:pPr>
        <w:pStyle w:val="Titre2"/>
      </w:pPr>
      <w:r>
        <w:t>3.3 Sécurité et conformité</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859" w14:paraId="1F3F1357"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8449"/>
            <w:tcMar>
              <w:top w:w="100" w:type="dxa"/>
              <w:left w:w="180" w:type="dxa"/>
              <w:bottom w:w="100" w:type="dxa"/>
              <w:right w:w="180" w:type="dxa"/>
            </w:tcMar>
          </w:tcPr>
          <w:p w14:paraId="2892B539" w14:textId="77777777" w:rsidR="00623859" w:rsidRDefault="00000000">
            <w:r>
              <w:rPr>
                <w:b/>
                <w:bCs/>
                <w:color w:val="FFFFFF"/>
                <w:sz w:val="24"/>
                <w:szCs w:val="24"/>
              </w:rPr>
              <w:t>Exigences de sécurité</w:t>
            </w:r>
          </w:p>
        </w:tc>
      </w:tr>
      <w:tr w:rsidR="00623859" w14:paraId="58D3519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5F5E3"/>
            <w:tcMar>
              <w:top w:w="100" w:type="dxa"/>
              <w:left w:w="180" w:type="dxa"/>
              <w:bottom w:w="100" w:type="dxa"/>
              <w:right w:w="180" w:type="dxa"/>
            </w:tcMar>
          </w:tcPr>
          <w:p w14:paraId="51D5BCF5" w14:textId="77777777" w:rsidR="00623859" w:rsidRDefault="00000000">
            <w:pPr>
              <w:spacing w:before="40" w:after="40"/>
            </w:pPr>
            <w:r>
              <w:rPr>
                <w:color w:val="1C2833"/>
              </w:rPr>
              <w:t>Chiffrement des données au repos : AES-256 pour les documents et les données personnelles</w:t>
            </w:r>
          </w:p>
          <w:p w14:paraId="0FBEE05E" w14:textId="77777777" w:rsidR="00623859" w:rsidRDefault="00000000">
            <w:pPr>
              <w:spacing w:before="40" w:after="40"/>
            </w:pPr>
            <w:r>
              <w:rPr>
                <w:color w:val="1C2833"/>
              </w:rPr>
              <w:t>Chiffrement des communications : TLS 1.3 obligatoire sur toutes les routes</w:t>
            </w:r>
          </w:p>
          <w:p w14:paraId="28B23610" w14:textId="77777777" w:rsidR="00623859" w:rsidRDefault="00000000">
            <w:pPr>
              <w:spacing w:before="40" w:after="40"/>
            </w:pPr>
            <w:r>
              <w:rPr>
                <w:color w:val="1C2833"/>
              </w:rPr>
              <w:t>Conformité RGPD : droit à l'effacement, portabilité des données, consentement explicite</w:t>
            </w:r>
          </w:p>
          <w:p w14:paraId="57D0DB54" w14:textId="77777777" w:rsidR="00623859" w:rsidRDefault="00000000">
            <w:pPr>
              <w:spacing w:before="40" w:after="40"/>
            </w:pPr>
            <w:r>
              <w:rPr>
                <w:color w:val="1C2833"/>
              </w:rPr>
              <w:t>Journalisation d'audit : toutes les actions sensibles (connexion, soumission, modification de notes) sont tracées et horodatées</w:t>
            </w:r>
          </w:p>
          <w:p w14:paraId="027B055A" w14:textId="77777777" w:rsidR="00623859" w:rsidRDefault="00000000">
            <w:pPr>
              <w:spacing w:before="40" w:after="40"/>
            </w:pPr>
            <w:r>
              <w:rPr>
                <w:color w:val="1C2833"/>
              </w:rPr>
              <w:t>Cloisonnement des données multi-établissement : isolation par tenant avec vérification côté serveur</w:t>
            </w:r>
          </w:p>
          <w:p w14:paraId="44890D62" w14:textId="77777777" w:rsidR="00623859" w:rsidRDefault="00000000">
            <w:pPr>
              <w:spacing w:before="40" w:after="40"/>
            </w:pPr>
            <w:r>
              <w:rPr>
                <w:color w:val="1C2833"/>
              </w:rPr>
              <w:t>Tests de pénétration prévus avant mise en production</w:t>
            </w:r>
          </w:p>
        </w:tc>
      </w:tr>
    </w:tbl>
    <w:p w14:paraId="3DED779A" w14:textId="77777777" w:rsidR="00623859" w:rsidRDefault="00623859">
      <w:pPr>
        <w:spacing w:before="200"/>
      </w:pPr>
    </w:p>
    <w:p w14:paraId="5A122ACE" w14:textId="77777777" w:rsidR="00623859" w:rsidRDefault="00000000">
      <w:pPr>
        <w:pStyle w:val="Titre1"/>
        <w:pBdr>
          <w:bottom w:val="single" w:sz="8" w:space="4" w:color="2E86C1"/>
        </w:pBdr>
      </w:pPr>
      <w:r>
        <w:t>4. Contraintes et exigences non-fonctionnelles</w:t>
      </w:r>
    </w:p>
    <w:p w14:paraId="06011534" w14:textId="77777777" w:rsidR="00623859" w:rsidRDefault="00000000">
      <w:pPr>
        <w:pStyle w:val="Titre2"/>
      </w:pPr>
      <w:r>
        <w:t>4.1 Performance</w:t>
      </w:r>
    </w:p>
    <w:p w14:paraId="729722BC" w14:textId="77777777" w:rsidR="00623859" w:rsidRDefault="00000000">
      <w:pPr>
        <w:pStyle w:val="Paragraphedeliste"/>
        <w:numPr>
          <w:ilvl w:val="0"/>
          <w:numId w:val="2"/>
        </w:numPr>
        <w:spacing w:before="40" w:after="40"/>
      </w:pPr>
      <w:r>
        <w:rPr>
          <w:color w:val="1C2833"/>
        </w:rPr>
        <w:t>Génération d'un jeu de 20 questions en moins de 30 secondes (p95)</w:t>
      </w:r>
    </w:p>
    <w:p w14:paraId="2B1C8501" w14:textId="77777777" w:rsidR="00623859" w:rsidRDefault="00000000">
      <w:pPr>
        <w:pStyle w:val="Paragraphedeliste"/>
        <w:numPr>
          <w:ilvl w:val="0"/>
          <w:numId w:val="2"/>
        </w:numPr>
        <w:spacing w:before="40" w:after="40"/>
      </w:pPr>
      <w:r>
        <w:rPr>
          <w:color w:val="1C2833"/>
        </w:rPr>
        <w:t>Temps de chargement de l'interface de passation &lt; 2 secondes sur 3G stable</w:t>
      </w:r>
    </w:p>
    <w:p w14:paraId="002730D6" w14:textId="77777777" w:rsidR="00623859" w:rsidRDefault="00000000">
      <w:pPr>
        <w:pStyle w:val="Paragraphedeliste"/>
        <w:numPr>
          <w:ilvl w:val="0"/>
          <w:numId w:val="2"/>
        </w:numPr>
        <w:spacing w:before="40" w:after="40"/>
      </w:pPr>
      <w:r>
        <w:rPr>
          <w:color w:val="1C2833"/>
        </w:rPr>
        <w:t>Support de 500 sessions simultanées sans dégradation (scalabilité horizontale)</w:t>
      </w:r>
    </w:p>
    <w:p w14:paraId="7A89416E" w14:textId="77777777" w:rsidR="00623859" w:rsidRDefault="00000000">
      <w:pPr>
        <w:pStyle w:val="Paragraphedeliste"/>
        <w:numPr>
          <w:ilvl w:val="0"/>
          <w:numId w:val="2"/>
        </w:numPr>
        <w:spacing w:before="40" w:after="40"/>
      </w:pPr>
      <w:r>
        <w:rPr>
          <w:color w:val="1C2833"/>
        </w:rPr>
        <w:t>Disponibilité cible : 99,5 % (hors fenêtres de maintenance planifiées)</w:t>
      </w:r>
    </w:p>
    <w:p w14:paraId="7EA001EF" w14:textId="77777777" w:rsidR="00623859" w:rsidRDefault="00623859">
      <w:pPr>
        <w:spacing w:before="80"/>
      </w:pPr>
    </w:p>
    <w:p w14:paraId="5B77287B" w14:textId="77777777" w:rsidR="00623859" w:rsidRDefault="00000000">
      <w:pPr>
        <w:pStyle w:val="Titre2"/>
      </w:pPr>
      <w:r>
        <w:t>4.2 Accessibilité et compatibilité</w:t>
      </w:r>
    </w:p>
    <w:p w14:paraId="0558DDDD" w14:textId="77777777" w:rsidR="00623859" w:rsidRDefault="00000000">
      <w:pPr>
        <w:pStyle w:val="Paragraphedeliste"/>
        <w:numPr>
          <w:ilvl w:val="0"/>
          <w:numId w:val="2"/>
        </w:numPr>
        <w:spacing w:before="40" w:after="40"/>
      </w:pPr>
      <w:r>
        <w:rPr>
          <w:color w:val="1C2833"/>
        </w:rPr>
        <w:t>Interface conforme WCAG 2.1 niveau AA</w:t>
      </w:r>
    </w:p>
    <w:p w14:paraId="3D441F55" w14:textId="77777777" w:rsidR="00623859" w:rsidRDefault="00000000">
      <w:pPr>
        <w:pStyle w:val="Paragraphedeliste"/>
        <w:numPr>
          <w:ilvl w:val="0"/>
          <w:numId w:val="2"/>
        </w:numPr>
        <w:spacing w:before="40" w:after="40"/>
      </w:pPr>
      <w:r>
        <w:rPr>
          <w:color w:val="1C2833"/>
        </w:rPr>
        <w:t>Support des navigateurs : Chrome 110+, Firefox 110+, Safari 16+, Edge 110+</w:t>
      </w:r>
    </w:p>
    <w:p w14:paraId="7972D49F" w14:textId="77777777" w:rsidR="00623859" w:rsidRDefault="00000000">
      <w:pPr>
        <w:pStyle w:val="Paragraphedeliste"/>
        <w:numPr>
          <w:ilvl w:val="0"/>
          <w:numId w:val="2"/>
        </w:numPr>
        <w:spacing w:before="40" w:after="40"/>
      </w:pPr>
      <w:r>
        <w:rPr>
          <w:color w:val="1C2833"/>
        </w:rPr>
        <w:t>Responsive design : adapté tablettes et mobiles (passation mobile autorisée si activée par l'enseignant)</w:t>
      </w:r>
    </w:p>
    <w:p w14:paraId="4553C24F" w14:textId="77777777" w:rsidR="00623859" w:rsidRDefault="00000000">
      <w:pPr>
        <w:pStyle w:val="Paragraphedeliste"/>
        <w:numPr>
          <w:ilvl w:val="0"/>
          <w:numId w:val="2"/>
        </w:numPr>
        <w:spacing w:before="40" w:after="40"/>
      </w:pPr>
      <w:r>
        <w:rPr>
          <w:color w:val="1C2833"/>
        </w:rPr>
        <w:t>Support hors-ligne partiel : sauvegarde locale en cas de coupure réseau pendant la passation</w:t>
      </w:r>
    </w:p>
    <w:p w14:paraId="395235EE" w14:textId="77777777" w:rsidR="00623859" w:rsidRDefault="00623859">
      <w:pPr>
        <w:spacing w:before="80"/>
      </w:pPr>
    </w:p>
    <w:p w14:paraId="21EBAE26" w14:textId="77777777" w:rsidR="00623859" w:rsidRDefault="00000000">
      <w:pPr>
        <w:pStyle w:val="Titre2"/>
      </w:pPr>
      <w:r>
        <w:t>4.3 Maintenabilité</w:t>
      </w:r>
    </w:p>
    <w:p w14:paraId="6984B49B" w14:textId="77777777" w:rsidR="00623859" w:rsidRDefault="00000000">
      <w:pPr>
        <w:pStyle w:val="Paragraphedeliste"/>
        <w:numPr>
          <w:ilvl w:val="0"/>
          <w:numId w:val="2"/>
        </w:numPr>
        <w:spacing w:before="40" w:after="40"/>
      </w:pPr>
      <w:r>
        <w:rPr>
          <w:color w:val="1C2833"/>
        </w:rPr>
        <w:t>Couverture de tests unitaires et d'intégration minimale : 70 %</w:t>
      </w:r>
    </w:p>
    <w:p w14:paraId="23117F1E" w14:textId="77777777" w:rsidR="00623859" w:rsidRDefault="00000000">
      <w:pPr>
        <w:pStyle w:val="Paragraphedeliste"/>
        <w:numPr>
          <w:ilvl w:val="0"/>
          <w:numId w:val="2"/>
        </w:numPr>
        <w:spacing w:before="40" w:after="40"/>
      </w:pPr>
      <w:r>
        <w:rPr>
          <w:color w:val="1C2833"/>
        </w:rPr>
        <w:t>Documentation API complète (</w:t>
      </w:r>
      <w:proofErr w:type="spellStart"/>
      <w:r>
        <w:rPr>
          <w:color w:val="1C2833"/>
        </w:rPr>
        <w:t>OpenAPI</w:t>
      </w:r>
      <w:proofErr w:type="spellEnd"/>
      <w:r>
        <w:rPr>
          <w:color w:val="1C2833"/>
        </w:rPr>
        <w:t xml:space="preserve"> / </w:t>
      </w:r>
      <w:proofErr w:type="spellStart"/>
      <w:r>
        <w:rPr>
          <w:color w:val="1C2833"/>
        </w:rPr>
        <w:t>Swagger</w:t>
      </w:r>
      <w:proofErr w:type="spellEnd"/>
      <w:r>
        <w:rPr>
          <w:color w:val="1C2833"/>
        </w:rPr>
        <w:t>)</w:t>
      </w:r>
    </w:p>
    <w:p w14:paraId="71466F72" w14:textId="77777777" w:rsidR="00623859" w:rsidRDefault="00000000">
      <w:pPr>
        <w:pStyle w:val="Paragraphedeliste"/>
        <w:numPr>
          <w:ilvl w:val="0"/>
          <w:numId w:val="2"/>
        </w:numPr>
        <w:spacing w:before="40" w:after="40"/>
      </w:pPr>
      <w:r>
        <w:rPr>
          <w:color w:val="1C2833"/>
        </w:rPr>
        <w:t>Séparation stricte frontend / backend pour faciliter les évolutions indépendantes</w:t>
      </w:r>
    </w:p>
    <w:p w14:paraId="362E688B" w14:textId="77777777" w:rsidR="00623859" w:rsidRDefault="00000000">
      <w:pPr>
        <w:pStyle w:val="Paragraphedeliste"/>
        <w:numPr>
          <w:ilvl w:val="0"/>
          <w:numId w:val="2"/>
        </w:numPr>
        <w:spacing w:before="40" w:after="40"/>
      </w:pPr>
      <w:r>
        <w:rPr>
          <w:color w:val="1C2833"/>
        </w:rPr>
        <w:t>Versionnage sémantique (</w:t>
      </w:r>
      <w:proofErr w:type="spellStart"/>
      <w:r>
        <w:rPr>
          <w:color w:val="1C2833"/>
        </w:rPr>
        <w:t>SemVer</w:t>
      </w:r>
      <w:proofErr w:type="spellEnd"/>
      <w:r>
        <w:rPr>
          <w:color w:val="1C2833"/>
        </w:rPr>
        <w:t>) et changelog maintenu</w:t>
      </w:r>
    </w:p>
    <w:p w14:paraId="2D6D675A" w14:textId="77777777" w:rsidR="00623859" w:rsidRDefault="00623859">
      <w:pPr>
        <w:spacing w:before="200"/>
      </w:pPr>
    </w:p>
    <w:p w14:paraId="5922ACC7" w14:textId="77777777" w:rsidR="00623859" w:rsidRDefault="00000000">
      <w:pPr>
        <w:pStyle w:val="Titre1"/>
        <w:pBdr>
          <w:bottom w:val="single" w:sz="8" w:space="4" w:color="2E86C1"/>
        </w:pBdr>
      </w:pPr>
      <w:r>
        <w:t>5. Interfaces utilisateur — parcours types</w:t>
      </w:r>
    </w:p>
    <w:p w14:paraId="224B3A44" w14:textId="77777777" w:rsidR="00623859" w:rsidRDefault="00000000">
      <w:pPr>
        <w:pStyle w:val="Titre2"/>
      </w:pPr>
      <w:r>
        <w:t>5.1 Parcours Enseignant</w:t>
      </w:r>
    </w:p>
    <w:p w14:paraId="3B0712BA" w14:textId="77777777" w:rsidR="00623859" w:rsidRDefault="00000000">
      <w:pPr>
        <w:pStyle w:val="Paragraphedeliste"/>
        <w:numPr>
          <w:ilvl w:val="0"/>
          <w:numId w:val="3"/>
        </w:numPr>
        <w:spacing w:before="40" w:after="40"/>
      </w:pPr>
      <w:r>
        <w:rPr>
          <w:color w:val="1C2833"/>
        </w:rPr>
        <w:t>Connexion à la plateforme (</w:t>
      </w:r>
      <w:proofErr w:type="gramStart"/>
      <w:r>
        <w:rPr>
          <w:color w:val="1C2833"/>
        </w:rPr>
        <w:t>email</w:t>
      </w:r>
      <w:proofErr w:type="gramEnd"/>
      <w:r>
        <w:rPr>
          <w:color w:val="1C2833"/>
        </w:rPr>
        <w:t xml:space="preserve"> ou SSO institutionnel)</w:t>
      </w:r>
    </w:p>
    <w:p w14:paraId="1966431D" w14:textId="77777777" w:rsidR="00623859" w:rsidRDefault="00000000">
      <w:pPr>
        <w:pStyle w:val="Paragraphedeliste"/>
        <w:numPr>
          <w:ilvl w:val="0"/>
          <w:numId w:val="3"/>
        </w:numPr>
        <w:spacing w:before="40" w:after="40"/>
      </w:pPr>
      <w:r>
        <w:rPr>
          <w:color w:val="1C2833"/>
        </w:rPr>
        <w:t>Accès au tableau de bord : cours en cours, épreuves planifiées, résultats en attente</w:t>
      </w:r>
    </w:p>
    <w:p w14:paraId="03296556" w14:textId="77777777" w:rsidR="00623859" w:rsidRDefault="00000000">
      <w:pPr>
        <w:pStyle w:val="Paragraphedeliste"/>
        <w:numPr>
          <w:ilvl w:val="0"/>
          <w:numId w:val="3"/>
        </w:numPr>
        <w:spacing w:before="40" w:after="40"/>
      </w:pPr>
      <w:r>
        <w:rPr>
          <w:color w:val="1C2833"/>
        </w:rPr>
        <w:t>Création d'une nouvelle évaluation : soumission du document source</w:t>
      </w:r>
    </w:p>
    <w:p w14:paraId="662157C0" w14:textId="77777777" w:rsidR="00623859" w:rsidRDefault="00000000">
      <w:pPr>
        <w:pStyle w:val="Paragraphedeliste"/>
        <w:numPr>
          <w:ilvl w:val="0"/>
          <w:numId w:val="3"/>
        </w:numPr>
        <w:spacing w:before="40" w:after="40"/>
      </w:pPr>
      <w:r>
        <w:rPr>
          <w:color w:val="1C2833"/>
        </w:rPr>
        <w:t>Paramétrage IA : types de questions, nombre, difficulté, thèmes</w:t>
      </w:r>
    </w:p>
    <w:p w14:paraId="283053D8" w14:textId="77777777" w:rsidR="00623859" w:rsidRDefault="00000000">
      <w:pPr>
        <w:pStyle w:val="Paragraphedeliste"/>
        <w:numPr>
          <w:ilvl w:val="0"/>
          <w:numId w:val="3"/>
        </w:numPr>
        <w:spacing w:before="40" w:after="40"/>
      </w:pPr>
      <w:r>
        <w:rPr>
          <w:color w:val="1C2833"/>
        </w:rPr>
        <w:t>Revue et validation des questions générées</w:t>
      </w:r>
    </w:p>
    <w:p w14:paraId="610D4FF2" w14:textId="77777777" w:rsidR="00623859" w:rsidRDefault="00000000">
      <w:pPr>
        <w:pStyle w:val="Paragraphedeliste"/>
        <w:numPr>
          <w:ilvl w:val="0"/>
          <w:numId w:val="3"/>
        </w:numPr>
        <w:spacing w:before="40" w:after="40"/>
      </w:pPr>
      <w:r>
        <w:rPr>
          <w:color w:val="1C2833"/>
        </w:rPr>
        <w:t>Composition de l'épreuve finale et planification</w:t>
      </w:r>
    </w:p>
    <w:p w14:paraId="56C0E5E2" w14:textId="77777777" w:rsidR="00623859" w:rsidRDefault="00000000">
      <w:pPr>
        <w:pStyle w:val="Paragraphedeliste"/>
        <w:numPr>
          <w:ilvl w:val="0"/>
          <w:numId w:val="3"/>
        </w:numPr>
        <w:spacing w:before="40" w:after="40"/>
      </w:pPr>
      <w:r>
        <w:rPr>
          <w:color w:val="1C2833"/>
        </w:rPr>
        <w:t>Suivi temps réel de la session de passation</w:t>
      </w:r>
    </w:p>
    <w:p w14:paraId="413FE951" w14:textId="77777777" w:rsidR="00623859" w:rsidRDefault="00000000">
      <w:pPr>
        <w:pStyle w:val="Paragraphedeliste"/>
        <w:numPr>
          <w:ilvl w:val="0"/>
          <w:numId w:val="3"/>
        </w:numPr>
        <w:spacing w:before="40" w:after="40"/>
      </w:pPr>
      <w:r>
        <w:rPr>
          <w:color w:val="1C2833"/>
        </w:rPr>
        <w:t>Correction des QRC assistée par IA</w:t>
      </w:r>
    </w:p>
    <w:p w14:paraId="4BE69693" w14:textId="77777777" w:rsidR="00623859" w:rsidRDefault="00000000">
      <w:pPr>
        <w:pStyle w:val="Paragraphedeliste"/>
        <w:numPr>
          <w:ilvl w:val="0"/>
          <w:numId w:val="3"/>
        </w:numPr>
        <w:spacing w:before="40" w:after="40"/>
      </w:pPr>
      <w:r>
        <w:rPr>
          <w:color w:val="1C2833"/>
        </w:rPr>
        <w:t>Publication des résultats et export</w:t>
      </w:r>
    </w:p>
    <w:p w14:paraId="682B708C" w14:textId="77777777" w:rsidR="00623859" w:rsidRDefault="00623859">
      <w:pPr>
        <w:spacing w:before="80"/>
      </w:pPr>
    </w:p>
    <w:p w14:paraId="6589A152" w14:textId="77777777" w:rsidR="00623859" w:rsidRDefault="00000000">
      <w:pPr>
        <w:pStyle w:val="Titre2"/>
      </w:pPr>
      <w:r>
        <w:t>5.2 Parcours Étudiant</w:t>
      </w:r>
    </w:p>
    <w:p w14:paraId="6BFEA74B" w14:textId="77777777" w:rsidR="00623859" w:rsidRDefault="00000000">
      <w:pPr>
        <w:pStyle w:val="Paragraphedeliste"/>
        <w:numPr>
          <w:ilvl w:val="0"/>
          <w:numId w:val="3"/>
        </w:numPr>
        <w:spacing w:before="40" w:after="40"/>
      </w:pPr>
      <w:r>
        <w:rPr>
          <w:color w:val="1C2833"/>
        </w:rPr>
        <w:t>Connexion avec identifiants fournis par l'institution</w:t>
      </w:r>
    </w:p>
    <w:p w14:paraId="2364E6A7" w14:textId="77777777" w:rsidR="00623859" w:rsidRDefault="00000000">
      <w:pPr>
        <w:pStyle w:val="Paragraphedeliste"/>
        <w:numPr>
          <w:ilvl w:val="0"/>
          <w:numId w:val="3"/>
        </w:numPr>
        <w:spacing w:before="40" w:after="40"/>
      </w:pPr>
      <w:r>
        <w:rPr>
          <w:color w:val="1C2833"/>
        </w:rPr>
        <w:t>Tableau de bord : épreuves à venir, résultats consultables</w:t>
      </w:r>
    </w:p>
    <w:p w14:paraId="70F158A0" w14:textId="77777777" w:rsidR="00623859" w:rsidRDefault="00000000">
      <w:pPr>
        <w:pStyle w:val="Paragraphedeliste"/>
        <w:numPr>
          <w:ilvl w:val="0"/>
          <w:numId w:val="3"/>
        </w:numPr>
        <w:spacing w:before="40" w:after="40"/>
      </w:pPr>
      <w:r>
        <w:rPr>
          <w:color w:val="1C2833"/>
        </w:rPr>
        <w:t>Démarrage de l'épreuve (acceptation des règles, vérification du chrono)</w:t>
      </w:r>
    </w:p>
    <w:p w14:paraId="75E1E8A9" w14:textId="77777777" w:rsidR="00623859" w:rsidRDefault="00000000">
      <w:pPr>
        <w:pStyle w:val="Paragraphedeliste"/>
        <w:numPr>
          <w:ilvl w:val="0"/>
          <w:numId w:val="3"/>
        </w:numPr>
        <w:spacing w:before="40" w:after="40"/>
      </w:pPr>
      <w:r>
        <w:rPr>
          <w:color w:val="1C2833"/>
        </w:rPr>
        <w:t>Passation des questions avec navigation et sauvegarde automatique</w:t>
      </w:r>
    </w:p>
    <w:p w14:paraId="76A78304" w14:textId="77777777" w:rsidR="00623859" w:rsidRDefault="00000000">
      <w:pPr>
        <w:pStyle w:val="Paragraphedeliste"/>
        <w:numPr>
          <w:ilvl w:val="0"/>
          <w:numId w:val="3"/>
        </w:numPr>
        <w:spacing w:before="40" w:after="40"/>
      </w:pPr>
      <w:r>
        <w:rPr>
          <w:color w:val="1C2833"/>
        </w:rPr>
        <w:t>Soumission et confirmation</w:t>
      </w:r>
    </w:p>
    <w:p w14:paraId="135A38C0" w14:textId="77777777" w:rsidR="00623859" w:rsidRDefault="00000000">
      <w:pPr>
        <w:pStyle w:val="Paragraphedeliste"/>
        <w:numPr>
          <w:ilvl w:val="0"/>
          <w:numId w:val="3"/>
        </w:numPr>
        <w:spacing w:before="40" w:after="40"/>
      </w:pPr>
      <w:r>
        <w:rPr>
          <w:color w:val="1C2833"/>
        </w:rPr>
        <w:t>Consultation du résultat si l'enseignant l'a autorisé</w:t>
      </w:r>
    </w:p>
    <w:p w14:paraId="073FE0D1" w14:textId="77777777" w:rsidR="00623859" w:rsidRDefault="00623859">
      <w:pPr>
        <w:spacing w:before="200"/>
      </w:pPr>
    </w:p>
    <w:p w14:paraId="38A054D8" w14:textId="77777777" w:rsidR="00623859" w:rsidRDefault="00000000">
      <w:pPr>
        <w:pStyle w:val="Titre1"/>
        <w:pBdr>
          <w:bottom w:val="single" w:sz="8" w:space="4" w:color="2E86C1"/>
        </w:pBdr>
      </w:pPr>
      <w:r>
        <w:t>6. Livrables et jalons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8"/>
        <w:gridCol w:w="4218"/>
        <w:gridCol w:w="2600"/>
      </w:tblGrid>
      <w:tr w:rsidR="00623859" w14:paraId="33999C3E" w14:textId="77777777">
        <w:tblPrEx>
          <w:tblCellMar>
            <w:top w:w="0" w:type="dxa"/>
            <w:bottom w:w="0" w:type="dxa"/>
          </w:tblCellMar>
        </w:tblPrEx>
        <w:tc>
          <w:tcPr>
            <w:tcW w:w="2208"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79E3AEAB" w14:textId="77777777" w:rsidR="00623859" w:rsidRDefault="00000000">
            <w:r>
              <w:rPr>
                <w:b/>
                <w:bCs/>
                <w:color w:val="FFFFFF"/>
              </w:rPr>
              <w:t>Phase</w:t>
            </w:r>
          </w:p>
        </w:tc>
        <w:tc>
          <w:tcPr>
            <w:tcW w:w="4218"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2EB0CBE9" w14:textId="77777777" w:rsidR="00623859" w:rsidRDefault="00000000">
            <w:r>
              <w:rPr>
                <w:b/>
                <w:bCs/>
                <w:color w:val="FFFFFF"/>
              </w:rPr>
              <w:t>Livrable</w:t>
            </w:r>
          </w:p>
        </w:tc>
        <w:tc>
          <w:tcPr>
            <w:tcW w:w="2600" w:type="dxa"/>
            <w:tcBorders>
              <w:top w:val="single" w:sz="4" w:space="0" w:color="BBBBBB"/>
              <w:left w:val="single" w:sz="4" w:space="0" w:color="BBBBBB"/>
              <w:bottom w:val="single" w:sz="4" w:space="0" w:color="BBBBBB"/>
              <w:right w:val="single" w:sz="4" w:space="0" w:color="BBBBBB"/>
            </w:tcBorders>
            <w:shd w:val="clear" w:color="auto" w:fill="1A5276"/>
            <w:tcMar>
              <w:top w:w="80" w:type="dxa"/>
              <w:left w:w="120" w:type="dxa"/>
              <w:bottom w:w="80" w:type="dxa"/>
              <w:right w:w="120" w:type="dxa"/>
            </w:tcMar>
          </w:tcPr>
          <w:p w14:paraId="4F8B71CD" w14:textId="77777777" w:rsidR="00623859" w:rsidRDefault="00000000">
            <w:r>
              <w:rPr>
                <w:b/>
                <w:bCs/>
                <w:color w:val="FFFFFF"/>
              </w:rPr>
              <w:t>Délai estimé</w:t>
            </w:r>
          </w:p>
        </w:tc>
      </w:tr>
      <w:tr w:rsidR="00623859" w14:paraId="121610E2" w14:textId="77777777">
        <w:tblPrEx>
          <w:tblCellMar>
            <w:top w:w="0" w:type="dxa"/>
            <w:bottom w:w="0" w:type="dxa"/>
          </w:tblCellMar>
        </w:tblPrEx>
        <w:tc>
          <w:tcPr>
            <w:tcW w:w="22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70BB70A" w14:textId="77777777" w:rsidR="00623859" w:rsidRDefault="00000000">
            <w:r>
              <w:rPr>
                <w:color w:val="1C2833"/>
              </w:rPr>
              <w:t>Phase 0 — Cadrage</w:t>
            </w:r>
          </w:p>
        </w:tc>
        <w:tc>
          <w:tcPr>
            <w:tcW w:w="42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779BD2C" w14:textId="77777777" w:rsidR="00623859" w:rsidRDefault="00000000">
            <w:r>
              <w:rPr>
                <w:color w:val="1C2833"/>
              </w:rPr>
              <w:t>Validation du cahier des charges, maquettes UI (</w:t>
            </w:r>
            <w:proofErr w:type="spellStart"/>
            <w:r>
              <w:rPr>
                <w:color w:val="1C2833"/>
              </w:rPr>
              <w:t>Figma</w:t>
            </w:r>
            <w:proofErr w:type="spellEnd"/>
            <w:r>
              <w:rPr>
                <w:color w:val="1C2833"/>
              </w:rPr>
              <w:t>)</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5AFFD9" w14:textId="77777777" w:rsidR="00623859" w:rsidRDefault="00000000">
            <w:r>
              <w:rPr>
                <w:color w:val="1C2833"/>
              </w:rPr>
              <w:t>Semaine 1–2</w:t>
            </w:r>
          </w:p>
        </w:tc>
      </w:tr>
      <w:tr w:rsidR="00623859" w14:paraId="2C02A807" w14:textId="77777777">
        <w:tblPrEx>
          <w:tblCellMar>
            <w:top w:w="0" w:type="dxa"/>
            <w:bottom w:w="0" w:type="dxa"/>
          </w:tblCellMar>
        </w:tblPrEx>
        <w:tc>
          <w:tcPr>
            <w:tcW w:w="22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73927AE6" w14:textId="77777777" w:rsidR="00623859" w:rsidRDefault="00000000">
            <w:r>
              <w:rPr>
                <w:color w:val="1C2833"/>
              </w:rPr>
              <w:t>Phase 1 — Socle</w:t>
            </w:r>
          </w:p>
        </w:tc>
        <w:tc>
          <w:tcPr>
            <w:tcW w:w="421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5581D0B9" w14:textId="77777777" w:rsidR="00623859" w:rsidRDefault="00000000">
            <w:proofErr w:type="spellStart"/>
            <w:r>
              <w:rPr>
                <w:color w:val="1C2833"/>
              </w:rPr>
              <w:t>Auth</w:t>
            </w:r>
            <w:proofErr w:type="spellEnd"/>
            <w:r>
              <w:rPr>
                <w:color w:val="1C2833"/>
              </w:rPr>
              <w:t xml:space="preserve">, gestion utilisateurs, </w:t>
            </w:r>
            <w:proofErr w:type="spellStart"/>
            <w:r>
              <w:rPr>
                <w:color w:val="1C2833"/>
              </w:rPr>
              <w:t>upload</w:t>
            </w:r>
            <w:proofErr w:type="spellEnd"/>
            <w:r>
              <w:rPr>
                <w:color w:val="1C2833"/>
              </w:rPr>
              <w:t xml:space="preserve"> de documents, analyse IA basique</w:t>
            </w:r>
          </w:p>
        </w:tc>
        <w:tc>
          <w:tcPr>
            <w:tcW w:w="2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70313D1E" w14:textId="77777777" w:rsidR="00623859" w:rsidRDefault="00000000">
            <w:r>
              <w:rPr>
                <w:color w:val="1C2833"/>
              </w:rPr>
              <w:t>Semaine 3–6</w:t>
            </w:r>
          </w:p>
        </w:tc>
      </w:tr>
      <w:tr w:rsidR="00623859" w14:paraId="205F8AB4" w14:textId="77777777">
        <w:tblPrEx>
          <w:tblCellMar>
            <w:top w:w="0" w:type="dxa"/>
            <w:bottom w:w="0" w:type="dxa"/>
          </w:tblCellMar>
        </w:tblPrEx>
        <w:tc>
          <w:tcPr>
            <w:tcW w:w="22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CF4DF65" w14:textId="77777777" w:rsidR="00623859" w:rsidRDefault="00000000">
            <w:r>
              <w:rPr>
                <w:color w:val="1C2833"/>
              </w:rPr>
              <w:t>Phase 2 — IA &amp; Questions</w:t>
            </w:r>
          </w:p>
        </w:tc>
        <w:tc>
          <w:tcPr>
            <w:tcW w:w="42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92B1123" w14:textId="77777777" w:rsidR="00623859" w:rsidRDefault="00000000">
            <w:r>
              <w:rPr>
                <w:color w:val="1C2833"/>
              </w:rPr>
              <w:t>Génération QCU/QCM/QRC, banque de questions, validation UI</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43D57D6" w14:textId="77777777" w:rsidR="00623859" w:rsidRDefault="00000000">
            <w:r>
              <w:rPr>
                <w:color w:val="1C2833"/>
              </w:rPr>
              <w:t>Semaine 7–10</w:t>
            </w:r>
          </w:p>
        </w:tc>
      </w:tr>
      <w:tr w:rsidR="00623859" w14:paraId="7F2566A2" w14:textId="77777777">
        <w:tblPrEx>
          <w:tblCellMar>
            <w:top w:w="0" w:type="dxa"/>
            <w:bottom w:w="0" w:type="dxa"/>
          </w:tblCellMar>
        </w:tblPrEx>
        <w:tc>
          <w:tcPr>
            <w:tcW w:w="22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0C58ECB1" w14:textId="77777777" w:rsidR="00623859" w:rsidRDefault="00000000">
            <w:r>
              <w:rPr>
                <w:color w:val="1C2833"/>
              </w:rPr>
              <w:t>Phase 3 — Passation</w:t>
            </w:r>
          </w:p>
        </w:tc>
        <w:tc>
          <w:tcPr>
            <w:tcW w:w="421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4A7CF8D9" w14:textId="77777777" w:rsidR="00623859" w:rsidRDefault="00000000">
            <w:r>
              <w:rPr>
                <w:color w:val="1C2833"/>
              </w:rPr>
              <w:t xml:space="preserve">Interface étudiant, </w:t>
            </w:r>
            <w:proofErr w:type="spellStart"/>
            <w:r>
              <w:rPr>
                <w:color w:val="1C2833"/>
              </w:rPr>
              <w:t>anti-triche</w:t>
            </w:r>
            <w:proofErr w:type="spellEnd"/>
            <w:r>
              <w:rPr>
                <w:color w:val="1C2833"/>
              </w:rPr>
              <w:t>, sauvegarde auto, soumission</w:t>
            </w:r>
          </w:p>
        </w:tc>
        <w:tc>
          <w:tcPr>
            <w:tcW w:w="2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37637FAA" w14:textId="77777777" w:rsidR="00623859" w:rsidRDefault="00000000">
            <w:r>
              <w:rPr>
                <w:color w:val="1C2833"/>
              </w:rPr>
              <w:t>Semaine 11–13</w:t>
            </w:r>
          </w:p>
        </w:tc>
      </w:tr>
      <w:tr w:rsidR="00623859" w14:paraId="62B4E8E7" w14:textId="77777777">
        <w:tblPrEx>
          <w:tblCellMar>
            <w:top w:w="0" w:type="dxa"/>
            <w:bottom w:w="0" w:type="dxa"/>
          </w:tblCellMar>
        </w:tblPrEx>
        <w:tc>
          <w:tcPr>
            <w:tcW w:w="22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8DF58CD" w14:textId="77777777" w:rsidR="00623859" w:rsidRDefault="00000000">
            <w:r>
              <w:rPr>
                <w:color w:val="1C2833"/>
              </w:rPr>
              <w:t>Phase 4 — Correction &amp; Export</w:t>
            </w:r>
          </w:p>
        </w:tc>
        <w:tc>
          <w:tcPr>
            <w:tcW w:w="42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B5E855F" w14:textId="77777777" w:rsidR="00623859" w:rsidRDefault="00000000">
            <w:r>
              <w:rPr>
                <w:color w:val="1C2833"/>
              </w:rPr>
              <w:t>Correction auto + semi-auto, TRS, exports CSV/XLSX/PDF/JSON</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42F3945" w14:textId="77777777" w:rsidR="00623859" w:rsidRDefault="00000000">
            <w:r>
              <w:rPr>
                <w:color w:val="1C2833"/>
              </w:rPr>
              <w:t>Semaine 14–16</w:t>
            </w:r>
          </w:p>
        </w:tc>
      </w:tr>
      <w:tr w:rsidR="00623859" w14:paraId="78A5FFDC" w14:textId="77777777">
        <w:tblPrEx>
          <w:tblCellMar>
            <w:top w:w="0" w:type="dxa"/>
            <w:bottom w:w="0" w:type="dxa"/>
          </w:tblCellMar>
        </w:tblPrEx>
        <w:tc>
          <w:tcPr>
            <w:tcW w:w="220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5157C1C8" w14:textId="77777777" w:rsidR="00623859" w:rsidRDefault="00000000">
            <w:r>
              <w:rPr>
                <w:color w:val="1C2833"/>
              </w:rPr>
              <w:t xml:space="preserve">Phase 5 — </w:t>
            </w:r>
            <w:proofErr w:type="spellStart"/>
            <w:r>
              <w:rPr>
                <w:color w:val="1C2833"/>
              </w:rPr>
              <w:t>Dashboards</w:t>
            </w:r>
            <w:proofErr w:type="spellEnd"/>
            <w:r>
              <w:rPr>
                <w:color w:val="1C2833"/>
              </w:rPr>
              <w:t xml:space="preserve"> &amp; QA</w:t>
            </w:r>
          </w:p>
        </w:tc>
        <w:tc>
          <w:tcPr>
            <w:tcW w:w="4218"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2EB1E3A8" w14:textId="77777777" w:rsidR="00623859" w:rsidRDefault="00000000">
            <w:r>
              <w:rPr>
                <w:color w:val="1C2833"/>
              </w:rPr>
              <w:t>Tableaux de bord, tests de charge, audit sécurité, corrections</w:t>
            </w:r>
          </w:p>
        </w:tc>
        <w:tc>
          <w:tcPr>
            <w:tcW w:w="2600" w:type="dxa"/>
            <w:tcBorders>
              <w:top w:val="single" w:sz="4" w:space="0" w:color="BBBBBB"/>
              <w:left w:val="single" w:sz="4" w:space="0" w:color="BBBBBB"/>
              <w:bottom w:val="single" w:sz="4" w:space="0" w:color="BBBBBB"/>
              <w:right w:val="single" w:sz="4" w:space="0" w:color="BBBBBB"/>
            </w:tcBorders>
            <w:shd w:val="clear" w:color="auto" w:fill="F2F3F4"/>
            <w:tcMar>
              <w:top w:w="80" w:type="dxa"/>
              <w:left w:w="120" w:type="dxa"/>
              <w:bottom w:w="80" w:type="dxa"/>
              <w:right w:w="120" w:type="dxa"/>
            </w:tcMar>
          </w:tcPr>
          <w:p w14:paraId="7977813D" w14:textId="77777777" w:rsidR="00623859" w:rsidRDefault="00000000">
            <w:r>
              <w:rPr>
                <w:color w:val="1C2833"/>
              </w:rPr>
              <w:t>Semaine 17–19</w:t>
            </w:r>
          </w:p>
        </w:tc>
      </w:tr>
      <w:tr w:rsidR="00623859" w14:paraId="6989BD56" w14:textId="77777777">
        <w:tblPrEx>
          <w:tblCellMar>
            <w:top w:w="0" w:type="dxa"/>
            <w:bottom w:w="0" w:type="dxa"/>
          </w:tblCellMar>
        </w:tblPrEx>
        <w:tc>
          <w:tcPr>
            <w:tcW w:w="220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355A11F" w14:textId="77777777" w:rsidR="00623859" w:rsidRDefault="00000000">
            <w:r>
              <w:rPr>
                <w:color w:val="1C2833"/>
              </w:rPr>
              <w:t>Phase 6 — Déploiement</w:t>
            </w:r>
          </w:p>
        </w:tc>
        <w:tc>
          <w:tcPr>
            <w:tcW w:w="4218"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712E206" w14:textId="77777777" w:rsidR="00623859" w:rsidRDefault="00000000">
            <w:r>
              <w:rPr>
                <w:color w:val="1C2833"/>
              </w:rPr>
              <w:t>Mise en production, formation utilisateurs, documentation finale</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A75F020" w14:textId="77777777" w:rsidR="00623859" w:rsidRDefault="00000000">
            <w:r>
              <w:rPr>
                <w:color w:val="1C2833"/>
              </w:rPr>
              <w:t>Semaine 20</w:t>
            </w:r>
          </w:p>
        </w:tc>
      </w:tr>
    </w:tbl>
    <w:p w14:paraId="6431718B" w14:textId="77777777" w:rsidR="00623859" w:rsidRDefault="00623859">
      <w:pPr>
        <w:spacing w:before="200"/>
      </w:pPr>
    </w:p>
    <w:p w14:paraId="57DDD183" w14:textId="77777777" w:rsidR="00623859" w:rsidRDefault="00000000">
      <w:pPr>
        <w:pStyle w:val="Titre1"/>
        <w:pBdr>
          <w:bottom w:val="single" w:sz="8" w:space="4" w:color="2E86C1"/>
        </w:pBdr>
      </w:pPr>
      <w:r>
        <w:t>7. Critères d'acceptation</w:t>
      </w:r>
    </w:p>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23859" w14:paraId="7ACF910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8449"/>
            <w:tcMar>
              <w:top w:w="100" w:type="dxa"/>
              <w:left w:w="180" w:type="dxa"/>
              <w:bottom w:w="100" w:type="dxa"/>
              <w:right w:w="180" w:type="dxa"/>
            </w:tcMar>
          </w:tcPr>
          <w:p w14:paraId="73BB7DA1" w14:textId="77777777" w:rsidR="00623859" w:rsidRDefault="00000000">
            <w:r>
              <w:rPr>
                <w:b/>
                <w:bCs/>
                <w:color w:val="FFFFFF"/>
                <w:sz w:val="24"/>
                <w:szCs w:val="24"/>
              </w:rPr>
              <w:t>Conditions de recette</w:t>
            </w:r>
          </w:p>
        </w:tc>
      </w:tr>
      <w:tr w:rsidR="00623859" w14:paraId="1521816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D5F5E3"/>
            <w:tcMar>
              <w:top w:w="100" w:type="dxa"/>
              <w:left w:w="180" w:type="dxa"/>
              <w:bottom w:w="100" w:type="dxa"/>
              <w:right w:w="180" w:type="dxa"/>
            </w:tcMar>
          </w:tcPr>
          <w:p w14:paraId="07FBD061" w14:textId="77777777" w:rsidR="00623859" w:rsidRDefault="00000000">
            <w:pPr>
              <w:spacing w:before="40" w:after="40"/>
            </w:pPr>
            <w:r>
              <w:rPr>
                <w:color w:val="1C2833"/>
              </w:rPr>
              <w:t>CA-01 — Un enseignant peut soumettre un document et obtenir 20 questions validées en moins de 5 minutes</w:t>
            </w:r>
          </w:p>
          <w:p w14:paraId="6275BF13" w14:textId="77777777" w:rsidR="00623859" w:rsidRDefault="00000000">
            <w:pPr>
              <w:spacing w:before="40" w:after="40"/>
            </w:pPr>
            <w:r>
              <w:rPr>
                <w:color w:val="1C2833"/>
              </w:rPr>
              <w:t>CA-02 — Les 4 types de questions (QCU, QCM, QRC, TRS) sont fonctionnels et conformes aux spécifications</w:t>
            </w:r>
          </w:p>
          <w:p w14:paraId="5A3031B0" w14:textId="77777777" w:rsidR="00623859" w:rsidRDefault="00000000">
            <w:pPr>
              <w:spacing w:before="40" w:after="40"/>
            </w:pPr>
            <w:r>
              <w:rPr>
                <w:color w:val="1C2833"/>
              </w:rPr>
              <w:t>CA-03 — Un étudiant peut passer une épreuve de bout en bout sans perte de données en cas de coupure réseau</w:t>
            </w:r>
          </w:p>
          <w:p w14:paraId="05EF1B76" w14:textId="77777777" w:rsidR="00623859" w:rsidRDefault="00000000">
            <w:pPr>
              <w:spacing w:before="40" w:after="40"/>
            </w:pPr>
            <w:r>
              <w:rPr>
                <w:color w:val="1C2833"/>
              </w:rPr>
              <w:t>CA-04 — La correction automatique des QCU/QCM est exacte à 100 % sur les jeux de test fournis</w:t>
            </w:r>
          </w:p>
          <w:p w14:paraId="40FD2E45" w14:textId="77777777" w:rsidR="00623859" w:rsidRDefault="00000000">
            <w:pPr>
              <w:spacing w:before="40" w:after="40"/>
            </w:pPr>
            <w:r>
              <w:rPr>
                <w:color w:val="1C2833"/>
              </w:rPr>
              <w:t>CA-05 — L'export CSV, XLSX, PDF et JSON fonctionne et produit des fichiers valides et complets</w:t>
            </w:r>
          </w:p>
          <w:p w14:paraId="4BE4F3F1" w14:textId="77777777" w:rsidR="00623859" w:rsidRDefault="00000000">
            <w:pPr>
              <w:spacing w:before="40" w:after="40"/>
            </w:pPr>
            <w:r>
              <w:rPr>
                <w:color w:val="1C2833"/>
              </w:rPr>
              <w:t xml:space="preserve">CA-06 — Les mécanismes </w:t>
            </w:r>
            <w:proofErr w:type="spellStart"/>
            <w:r>
              <w:rPr>
                <w:color w:val="1C2833"/>
              </w:rPr>
              <w:t>anti-triche</w:t>
            </w:r>
            <w:proofErr w:type="spellEnd"/>
            <w:r>
              <w:rPr>
                <w:color w:val="1C2833"/>
              </w:rPr>
              <w:t xml:space="preserve"> (plein écran, changement onglet) sont actifs et journalisés</w:t>
            </w:r>
          </w:p>
          <w:p w14:paraId="296F4D74" w14:textId="77777777" w:rsidR="00623859" w:rsidRDefault="00000000">
            <w:pPr>
              <w:spacing w:before="40" w:after="40"/>
            </w:pPr>
            <w:r>
              <w:rPr>
                <w:color w:val="1C2833"/>
              </w:rPr>
              <w:t>CA-07 — Le tableau de bord affiche des statistiques correctes sur les jeux de données de test</w:t>
            </w:r>
          </w:p>
          <w:p w14:paraId="2DFB1A02" w14:textId="77777777" w:rsidR="00623859" w:rsidRDefault="00000000">
            <w:pPr>
              <w:spacing w:before="40" w:after="40"/>
            </w:pPr>
            <w:r>
              <w:rPr>
                <w:color w:val="1C2833"/>
              </w:rPr>
              <w:t>CA-08 — La plateforme supporte 200 sessions simultanées sans erreur (test de charge automatisé)</w:t>
            </w:r>
          </w:p>
        </w:tc>
      </w:tr>
    </w:tbl>
    <w:p w14:paraId="416E8C4F" w14:textId="77777777" w:rsidR="00623859" w:rsidRDefault="00623859">
      <w:pPr>
        <w:spacing w:before="200"/>
      </w:pPr>
    </w:p>
    <w:p w14:paraId="49099382" w14:textId="77777777" w:rsidR="00623859" w:rsidRDefault="00000000">
      <w:pPr>
        <w:pStyle w:val="Titre1"/>
        <w:pBdr>
          <w:bottom w:val="single" w:sz="8" w:space="4" w:color="2E86C1"/>
        </w:pBdr>
      </w:pPr>
      <w:r>
        <w:t>8. Glossaire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0"/>
        <w:gridCol w:w="6016"/>
      </w:tblGrid>
      <w:tr w:rsidR="00623859" w14:paraId="399FED27"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2E86C1"/>
            <w:tcMar>
              <w:top w:w="80" w:type="dxa"/>
              <w:left w:w="120" w:type="dxa"/>
              <w:bottom w:w="80" w:type="dxa"/>
              <w:right w:w="120" w:type="dxa"/>
            </w:tcMar>
          </w:tcPr>
          <w:p w14:paraId="0F6CAFC8" w14:textId="77777777" w:rsidR="00623859" w:rsidRDefault="00000000">
            <w:r>
              <w:rPr>
                <w:b/>
                <w:bCs/>
                <w:color w:val="FFFFFF"/>
              </w:rPr>
              <w:t>Terme</w:t>
            </w:r>
          </w:p>
        </w:tc>
        <w:tc>
          <w:tcPr>
            <w:tcW w:w="6016" w:type="dxa"/>
            <w:tcBorders>
              <w:top w:val="single" w:sz="4" w:space="0" w:color="BBBBBB"/>
              <w:left w:val="single" w:sz="4" w:space="0" w:color="BBBBBB"/>
              <w:bottom w:val="single" w:sz="4" w:space="0" w:color="BBBBBB"/>
              <w:right w:val="single" w:sz="4" w:space="0" w:color="BBBBBB"/>
            </w:tcBorders>
            <w:shd w:val="clear" w:color="auto" w:fill="2E86C1"/>
            <w:tcMar>
              <w:top w:w="80" w:type="dxa"/>
              <w:left w:w="120" w:type="dxa"/>
              <w:bottom w:w="80" w:type="dxa"/>
              <w:right w:w="120" w:type="dxa"/>
            </w:tcMar>
          </w:tcPr>
          <w:p w14:paraId="57A03F0E" w14:textId="77777777" w:rsidR="00623859" w:rsidRDefault="00000000">
            <w:r>
              <w:rPr>
                <w:b/>
                <w:bCs/>
                <w:color w:val="FFFFFF"/>
              </w:rPr>
              <w:t>Définition</w:t>
            </w:r>
          </w:p>
        </w:tc>
      </w:tr>
      <w:tr w:rsidR="00623859" w14:paraId="422DB016"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759CEAE" w14:textId="77777777" w:rsidR="00623859" w:rsidRDefault="00000000">
            <w:r>
              <w:rPr>
                <w:color w:val="1C2833"/>
              </w:rPr>
              <w:t>QCM</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5B5AB70F" w14:textId="77777777" w:rsidR="00623859" w:rsidRDefault="00000000">
            <w:r>
              <w:rPr>
                <w:color w:val="1C2833"/>
              </w:rPr>
              <w:t>Question à Choix Multiple — plusieurs réponses correctes possibles parmi les propositions</w:t>
            </w:r>
          </w:p>
        </w:tc>
      </w:tr>
      <w:tr w:rsidR="00623859" w14:paraId="35812C46"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6DC91C93" w14:textId="77777777" w:rsidR="00623859" w:rsidRDefault="00000000">
            <w:r>
              <w:rPr>
                <w:color w:val="1C2833"/>
              </w:rPr>
              <w:t>QCU</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575A1269" w14:textId="77777777" w:rsidR="00623859" w:rsidRDefault="00000000">
            <w:r>
              <w:rPr>
                <w:color w:val="1C2833"/>
              </w:rPr>
              <w:t>Question à Choix Unique — une seule réponse correcte parmi les propositions</w:t>
            </w:r>
          </w:p>
        </w:tc>
      </w:tr>
      <w:tr w:rsidR="00623859" w14:paraId="0C471CC7"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8C4303" w14:textId="77777777" w:rsidR="00623859" w:rsidRDefault="00000000">
            <w:r>
              <w:rPr>
                <w:color w:val="1C2833"/>
              </w:rPr>
              <w:t>QRC</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AF38BCE" w14:textId="77777777" w:rsidR="00623859" w:rsidRDefault="00000000">
            <w:r>
              <w:rPr>
                <w:color w:val="1C2833"/>
              </w:rPr>
              <w:t>Question à Réponse Courte — réponse libre de 1 à 5 lignes</w:t>
            </w:r>
          </w:p>
        </w:tc>
      </w:tr>
      <w:tr w:rsidR="00623859" w14:paraId="16A30130"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1F27C7F3" w14:textId="77777777" w:rsidR="00623859" w:rsidRDefault="00000000">
            <w:r>
              <w:rPr>
                <w:color w:val="1C2833"/>
              </w:rPr>
              <w:t>TRS</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542E7DF5" w14:textId="77777777" w:rsidR="00623859" w:rsidRDefault="00000000">
            <w:r>
              <w:rPr>
                <w:color w:val="1C2833"/>
              </w:rPr>
              <w:t>Test de Réflexion Structuré — devoir en plusieurs parties avec grille de correction</w:t>
            </w:r>
          </w:p>
        </w:tc>
      </w:tr>
      <w:tr w:rsidR="00623859" w14:paraId="6ACB90B0"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6715878" w14:textId="77777777" w:rsidR="00623859" w:rsidRDefault="00000000">
            <w:r>
              <w:rPr>
                <w:color w:val="1C2833"/>
              </w:rPr>
              <w:t>LLM</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55BB8C1" w14:textId="77777777" w:rsidR="00623859" w:rsidRDefault="00000000">
            <w:r>
              <w:rPr>
                <w:color w:val="1C2833"/>
              </w:rPr>
              <w:t xml:space="preserve">Large </w:t>
            </w:r>
            <w:proofErr w:type="spellStart"/>
            <w:r>
              <w:rPr>
                <w:color w:val="1C2833"/>
              </w:rPr>
              <w:t>Language</w:t>
            </w:r>
            <w:proofErr w:type="spellEnd"/>
            <w:r>
              <w:rPr>
                <w:color w:val="1C2833"/>
              </w:rPr>
              <w:t xml:space="preserve"> Model — modèle de langage de grande taille (GPT-4o, Mistral, etc.)</w:t>
            </w:r>
          </w:p>
        </w:tc>
      </w:tr>
      <w:tr w:rsidR="00623859" w14:paraId="57E95D58"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1E7AA235" w14:textId="77777777" w:rsidR="00623859" w:rsidRDefault="00000000">
            <w:r>
              <w:rPr>
                <w:color w:val="1C2833"/>
              </w:rPr>
              <w:t>LMS</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61AD7EE1" w14:textId="77777777" w:rsidR="00623859" w:rsidRDefault="00000000">
            <w:r>
              <w:rPr>
                <w:color w:val="1C2833"/>
              </w:rPr>
              <w:t>Learning Management System — plateforme de gestion de l'apprentissage (Moodle, Canvas)</w:t>
            </w:r>
          </w:p>
        </w:tc>
      </w:tr>
      <w:tr w:rsidR="00623859" w14:paraId="7717B11A"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EAEF07B" w14:textId="77777777" w:rsidR="00623859" w:rsidRDefault="00000000">
            <w:r>
              <w:rPr>
                <w:color w:val="1C2833"/>
              </w:rPr>
              <w:t>QTI</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084C6DA9" w14:textId="77777777" w:rsidR="00623859" w:rsidRDefault="00000000">
            <w:r>
              <w:rPr>
                <w:color w:val="1C2833"/>
              </w:rPr>
              <w:t xml:space="preserve">Question and Test </w:t>
            </w:r>
            <w:proofErr w:type="spellStart"/>
            <w:r>
              <w:rPr>
                <w:color w:val="1C2833"/>
              </w:rPr>
              <w:t>Interoperability</w:t>
            </w:r>
            <w:proofErr w:type="spellEnd"/>
            <w:r>
              <w:rPr>
                <w:color w:val="1C2833"/>
              </w:rPr>
              <w:t xml:space="preserve"> — standard IMS pour l'échange de questions d'évaluation</w:t>
            </w:r>
          </w:p>
        </w:tc>
      </w:tr>
      <w:tr w:rsidR="00623859" w14:paraId="4DE6A197"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62F221F0" w14:textId="77777777" w:rsidR="00623859" w:rsidRDefault="00000000">
            <w:r>
              <w:rPr>
                <w:color w:val="1C2833"/>
              </w:rPr>
              <w:t>OCR</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7E0CD8D0" w14:textId="77777777" w:rsidR="00623859" w:rsidRDefault="00000000">
            <w:r>
              <w:rPr>
                <w:color w:val="1C2833"/>
              </w:rPr>
              <w:t xml:space="preserve">Optical </w:t>
            </w:r>
            <w:proofErr w:type="spellStart"/>
            <w:r>
              <w:rPr>
                <w:color w:val="1C2833"/>
              </w:rPr>
              <w:t>Character</w:t>
            </w:r>
            <w:proofErr w:type="spellEnd"/>
            <w:r>
              <w:rPr>
                <w:color w:val="1C2833"/>
              </w:rPr>
              <w:t xml:space="preserve"> Recognition — reconnaissance optique de caractères pour PDF scannés</w:t>
            </w:r>
          </w:p>
        </w:tc>
      </w:tr>
      <w:tr w:rsidR="00623859" w14:paraId="33134C55"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23D20BC7" w14:textId="77777777" w:rsidR="00623859" w:rsidRDefault="00000000">
            <w:r>
              <w:rPr>
                <w:color w:val="1C2833"/>
              </w:rPr>
              <w:t>SSO</w:t>
            </w:r>
          </w:p>
        </w:tc>
        <w:tc>
          <w:tcPr>
            <w:tcW w:w="601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C1A96AD" w14:textId="77777777" w:rsidR="00623859" w:rsidRDefault="00000000">
            <w:r>
              <w:rPr>
                <w:color w:val="1C2833"/>
              </w:rPr>
              <w:t xml:space="preserve">Single </w:t>
            </w:r>
            <w:proofErr w:type="spellStart"/>
            <w:r>
              <w:rPr>
                <w:color w:val="1C2833"/>
              </w:rPr>
              <w:t>Sign</w:t>
            </w:r>
            <w:proofErr w:type="spellEnd"/>
            <w:r>
              <w:rPr>
                <w:color w:val="1C2833"/>
              </w:rPr>
              <w:t>-On — authentification unique via le système de l'établissement</w:t>
            </w:r>
          </w:p>
        </w:tc>
      </w:tr>
      <w:tr w:rsidR="00623859" w14:paraId="10AF07B9" w14:textId="77777777">
        <w:tblPrEx>
          <w:tblCellMar>
            <w:top w:w="0" w:type="dxa"/>
            <w:bottom w:w="0" w:type="dxa"/>
          </w:tblCellMar>
        </w:tblPrEx>
        <w:tc>
          <w:tcPr>
            <w:tcW w:w="3010"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0664186C" w14:textId="77777777" w:rsidR="00623859" w:rsidRDefault="00000000">
            <w:r>
              <w:rPr>
                <w:color w:val="1C2833"/>
              </w:rPr>
              <w:t>Tenant</w:t>
            </w:r>
          </w:p>
        </w:tc>
        <w:tc>
          <w:tcPr>
            <w:tcW w:w="6016" w:type="dxa"/>
            <w:tcBorders>
              <w:top w:val="single" w:sz="4" w:space="0" w:color="BBBBBB"/>
              <w:left w:val="single" w:sz="4" w:space="0" w:color="BBBBBB"/>
              <w:bottom w:val="single" w:sz="4" w:space="0" w:color="BBBBBB"/>
              <w:right w:val="single" w:sz="4" w:space="0" w:color="BBBBBB"/>
            </w:tcBorders>
            <w:shd w:val="clear" w:color="auto" w:fill="EBF5FB"/>
            <w:tcMar>
              <w:top w:w="80" w:type="dxa"/>
              <w:left w:w="120" w:type="dxa"/>
              <w:bottom w:w="80" w:type="dxa"/>
              <w:right w:w="120" w:type="dxa"/>
            </w:tcMar>
          </w:tcPr>
          <w:p w14:paraId="49099BE9" w14:textId="77777777" w:rsidR="00623859" w:rsidRDefault="00000000">
            <w:r>
              <w:rPr>
                <w:color w:val="1C2833"/>
              </w:rPr>
              <w:t>Instance cloisonnée par établissement dans une architecture multi-tenant</w:t>
            </w:r>
          </w:p>
        </w:tc>
      </w:tr>
    </w:tbl>
    <w:p w14:paraId="25C80206" w14:textId="77777777" w:rsidR="00623859" w:rsidRDefault="00623859">
      <w:pPr>
        <w:spacing w:before="300"/>
      </w:pPr>
    </w:p>
    <w:p w14:paraId="05027467" w14:textId="77777777" w:rsidR="00623859" w:rsidRDefault="00000000">
      <w:pPr>
        <w:spacing w:before="60" w:after="60" w:line="300" w:lineRule="auto"/>
        <w:jc w:val="center"/>
      </w:pPr>
      <w:r>
        <w:rPr>
          <w:i/>
          <w:iCs/>
          <w:color w:val="5D6D7E"/>
        </w:rPr>
        <w:t>— Fin du Cahier des Charges v1.0 —</w:t>
      </w:r>
    </w:p>
    <w:sectPr w:rsidR="00623859">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B59B" w14:textId="77777777" w:rsidR="005D5C55" w:rsidRDefault="005D5C55">
      <w:r>
        <w:separator/>
      </w:r>
    </w:p>
  </w:endnote>
  <w:endnote w:type="continuationSeparator" w:id="0">
    <w:p w14:paraId="679A0E07" w14:textId="77777777" w:rsidR="005D5C55" w:rsidRDefault="005D5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B29F3" w14:textId="77777777" w:rsidR="00623859" w:rsidRDefault="00000000">
    <w:pPr>
      <w:pBdr>
        <w:top w:val="single" w:sz="6" w:space="4" w:color="2E86C1"/>
      </w:pBdr>
      <w:tabs>
        <w:tab w:val="right" w:pos="9026"/>
      </w:tabs>
      <w:spacing w:before="80"/>
    </w:pPr>
    <w:r>
      <w:rPr>
        <w:color w:val="5D6D7E"/>
        <w:sz w:val="18"/>
        <w:szCs w:val="18"/>
      </w:rPr>
      <w:t>Version 1.0 — Confidentiel</w:t>
    </w:r>
    <w:r>
      <w:rPr>
        <w:color w:val="5D6D7E"/>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925A2" w14:textId="77777777" w:rsidR="005D5C55" w:rsidRDefault="005D5C55">
      <w:r>
        <w:separator/>
      </w:r>
    </w:p>
  </w:footnote>
  <w:footnote w:type="continuationSeparator" w:id="0">
    <w:p w14:paraId="6902EE6A" w14:textId="77777777" w:rsidR="005D5C55" w:rsidRDefault="005D5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1B7F" w14:textId="77777777" w:rsidR="00623859" w:rsidRDefault="00000000">
    <w:pPr>
      <w:pBdr>
        <w:bottom w:val="single" w:sz="6" w:space="4" w:color="2E86C1"/>
      </w:pBdr>
      <w:spacing w:after="80"/>
    </w:pPr>
    <w:r>
      <w:rPr>
        <w:color w:val="5D6D7E"/>
        <w:sz w:val="18"/>
        <w:szCs w:val="18"/>
      </w:rPr>
      <w:t>Cahier des Charges — Plateforme d'Évaluation en Ligne 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D2C"/>
    <w:multiLevelType w:val="hybridMultilevel"/>
    <w:tmpl w:val="96222D0C"/>
    <w:lvl w:ilvl="0" w:tplc="8C0666B2">
      <w:start w:val="1"/>
      <w:numFmt w:val="bullet"/>
      <w:lvlText w:val="•"/>
      <w:lvlJc w:val="left"/>
      <w:pPr>
        <w:ind w:left="720" w:hanging="360"/>
      </w:pPr>
      <w:rPr>
        <w:rFonts w:ascii="Arial" w:eastAsia="Arial" w:hAnsi="Arial" w:cs="Arial"/>
        <w:color w:val="2E86C1"/>
      </w:rPr>
    </w:lvl>
    <w:lvl w:ilvl="1" w:tplc="1E309846">
      <w:start w:val="1"/>
      <w:numFmt w:val="bullet"/>
      <w:lvlText w:val="◦"/>
      <w:lvlJc w:val="left"/>
      <w:pPr>
        <w:ind w:left="1080" w:hanging="360"/>
      </w:pPr>
      <w:rPr>
        <w:rFonts w:ascii="Arial" w:eastAsia="Arial" w:hAnsi="Arial" w:cs="Arial"/>
        <w:color w:val="5D6D7E"/>
      </w:rPr>
    </w:lvl>
    <w:lvl w:ilvl="2" w:tplc="37DA0E24">
      <w:numFmt w:val="decimal"/>
      <w:lvlText w:val=""/>
      <w:lvlJc w:val="left"/>
    </w:lvl>
    <w:lvl w:ilvl="3" w:tplc="FD60EF30">
      <w:numFmt w:val="decimal"/>
      <w:lvlText w:val=""/>
      <w:lvlJc w:val="left"/>
    </w:lvl>
    <w:lvl w:ilvl="4" w:tplc="89121016">
      <w:numFmt w:val="decimal"/>
      <w:lvlText w:val=""/>
      <w:lvlJc w:val="left"/>
    </w:lvl>
    <w:lvl w:ilvl="5" w:tplc="874E2336">
      <w:numFmt w:val="decimal"/>
      <w:lvlText w:val=""/>
      <w:lvlJc w:val="left"/>
    </w:lvl>
    <w:lvl w:ilvl="6" w:tplc="47005216">
      <w:numFmt w:val="decimal"/>
      <w:lvlText w:val=""/>
      <w:lvlJc w:val="left"/>
    </w:lvl>
    <w:lvl w:ilvl="7" w:tplc="64C6A0AC">
      <w:numFmt w:val="decimal"/>
      <w:lvlText w:val=""/>
      <w:lvlJc w:val="left"/>
    </w:lvl>
    <w:lvl w:ilvl="8" w:tplc="897E2F7C">
      <w:numFmt w:val="decimal"/>
      <w:lvlText w:val=""/>
      <w:lvlJc w:val="left"/>
    </w:lvl>
  </w:abstractNum>
  <w:abstractNum w:abstractNumId="1" w15:restartNumberingAfterBreak="0">
    <w:nsid w:val="4BDF79D2"/>
    <w:multiLevelType w:val="hybridMultilevel"/>
    <w:tmpl w:val="9C96B690"/>
    <w:lvl w:ilvl="0" w:tplc="3C109B3C">
      <w:start w:val="1"/>
      <w:numFmt w:val="decimal"/>
      <w:lvlText w:val="%1."/>
      <w:lvlJc w:val="left"/>
      <w:pPr>
        <w:ind w:left="720" w:hanging="360"/>
      </w:pPr>
    </w:lvl>
    <w:lvl w:ilvl="1" w:tplc="EA9289B6">
      <w:numFmt w:val="decimal"/>
      <w:lvlText w:val=""/>
      <w:lvlJc w:val="left"/>
    </w:lvl>
    <w:lvl w:ilvl="2" w:tplc="8DC0837A">
      <w:numFmt w:val="decimal"/>
      <w:lvlText w:val=""/>
      <w:lvlJc w:val="left"/>
    </w:lvl>
    <w:lvl w:ilvl="3" w:tplc="880809FE">
      <w:numFmt w:val="decimal"/>
      <w:lvlText w:val=""/>
      <w:lvlJc w:val="left"/>
    </w:lvl>
    <w:lvl w:ilvl="4" w:tplc="9CFE26AC">
      <w:numFmt w:val="decimal"/>
      <w:lvlText w:val=""/>
      <w:lvlJc w:val="left"/>
    </w:lvl>
    <w:lvl w:ilvl="5" w:tplc="E2E40B08">
      <w:numFmt w:val="decimal"/>
      <w:lvlText w:val=""/>
      <w:lvlJc w:val="left"/>
    </w:lvl>
    <w:lvl w:ilvl="6" w:tplc="922E75C8">
      <w:numFmt w:val="decimal"/>
      <w:lvlText w:val=""/>
      <w:lvlJc w:val="left"/>
    </w:lvl>
    <w:lvl w:ilvl="7" w:tplc="18C20CE2">
      <w:numFmt w:val="decimal"/>
      <w:lvlText w:val=""/>
      <w:lvlJc w:val="left"/>
    </w:lvl>
    <w:lvl w:ilvl="8" w:tplc="803CE868">
      <w:numFmt w:val="decimal"/>
      <w:lvlText w:val=""/>
      <w:lvlJc w:val="left"/>
    </w:lvl>
  </w:abstractNum>
  <w:abstractNum w:abstractNumId="2" w15:restartNumberingAfterBreak="0">
    <w:nsid w:val="574C3813"/>
    <w:multiLevelType w:val="hybridMultilevel"/>
    <w:tmpl w:val="C3507678"/>
    <w:lvl w:ilvl="0" w:tplc="5FFA531E">
      <w:start w:val="1"/>
      <w:numFmt w:val="bullet"/>
      <w:lvlText w:val="●"/>
      <w:lvlJc w:val="left"/>
      <w:pPr>
        <w:ind w:left="720" w:hanging="360"/>
      </w:pPr>
    </w:lvl>
    <w:lvl w:ilvl="1" w:tplc="15049E4C">
      <w:start w:val="1"/>
      <w:numFmt w:val="bullet"/>
      <w:lvlText w:val="○"/>
      <w:lvlJc w:val="left"/>
      <w:pPr>
        <w:ind w:left="1440" w:hanging="360"/>
      </w:pPr>
    </w:lvl>
    <w:lvl w:ilvl="2" w:tplc="6122F286">
      <w:start w:val="1"/>
      <w:numFmt w:val="bullet"/>
      <w:lvlText w:val="■"/>
      <w:lvlJc w:val="left"/>
      <w:pPr>
        <w:ind w:left="2160" w:hanging="360"/>
      </w:pPr>
    </w:lvl>
    <w:lvl w:ilvl="3" w:tplc="C532C65E">
      <w:start w:val="1"/>
      <w:numFmt w:val="bullet"/>
      <w:lvlText w:val="●"/>
      <w:lvlJc w:val="left"/>
      <w:pPr>
        <w:ind w:left="2880" w:hanging="360"/>
      </w:pPr>
    </w:lvl>
    <w:lvl w:ilvl="4" w:tplc="9530FB30">
      <w:start w:val="1"/>
      <w:numFmt w:val="bullet"/>
      <w:lvlText w:val="○"/>
      <w:lvlJc w:val="left"/>
      <w:pPr>
        <w:ind w:left="3600" w:hanging="360"/>
      </w:pPr>
    </w:lvl>
    <w:lvl w:ilvl="5" w:tplc="E8DE3816">
      <w:start w:val="1"/>
      <w:numFmt w:val="bullet"/>
      <w:lvlText w:val="■"/>
      <w:lvlJc w:val="left"/>
      <w:pPr>
        <w:ind w:left="4320" w:hanging="360"/>
      </w:pPr>
    </w:lvl>
    <w:lvl w:ilvl="6" w:tplc="1834051E">
      <w:start w:val="1"/>
      <w:numFmt w:val="bullet"/>
      <w:lvlText w:val="●"/>
      <w:lvlJc w:val="left"/>
      <w:pPr>
        <w:ind w:left="5040" w:hanging="360"/>
      </w:pPr>
    </w:lvl>
    <w:lvl w:ilvl="7" w:tplc="983A5722">
      <w:start w:val="1"/>
      <w:numFmt w:val="bullet"/>
      <w:lvlText w:val="●"/>
      <w:lvlJc w:val="left"/>
      <w:pPr>
        <w:ind w:left="5760" w:hanging="360"/>
      </w:pPr>
    </w:lvl>
    <w:lvl w:ilvl="8" w:tplc="04D6C7E8">
      <w:start w:val="1"/>
      <w:numFmt w:val="bullet"/>
      <w:lvlText w:val="●"/>
      <w:lvlJc w:val="left"/>
      <w:pPr>
        <w:ind w:left="6480" w:hanging="360"/>
      </w:pPr>
    </w:lvl>
  </w:abstractNum>
  <w:num w:numId="1" w16cid:durableId="1567257836">
    <w:abstractNumId w:val="2"/>
    <w:lvlOverride w:ilvl="0">
      <w:startOverride w:val="1"/>
    </w:lvlOverride>
  </w:num>
  <w:num w:numId="2" w16cid:durableId="220747455">
    <w:abstractNumId w:val="0"/>
    <w:lvlOverride w:ilvl="0">
      <w:startOverride w:val="1"/>
    </w:lvlOverride>
  </w:num>
  <w:num w:numId="3" w16cid:durableId="18995079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859"/>
    <w:rsid w:val="005D5C55"/>
    <w:rsid w:val="00623859"/>
    <w:rsid w:val="00882548"/>
    <w:rsid w:val="00A26F4A"/>
    <w:rsid w:val="00DF116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1C14"/>
  <w15:docId w15:val="{2D287330-810F-44D4-BB9B-FE8EC6029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1A5276"/>
      <w:sz w:val="36"/>
      <w:szCs w:val="36"/>
    </w:rPr>
  </w:style>
  <w:style w:type="paragraph" w:styleId="Titre2">
    <w:name w:val="heading 2"/>
    <w:uiPriority w:val="9"/>
    <w:unhideWhenUsed/>
    <w:qFormat/>
    <w:pPr>
      <w:spacing w:before="280" w:after="120"/>
      <w:outlineLvl w:val="1"/>
    </w:pPr>
    <w:rPr>
      <w:b/>
      <w:bCs/>
      <w:color w:val="2E86C1"/>
      <w:sz w:val="28"/>
      <w:szCs w:val="28"/>
    </w:rPr>
  </w:style>
  <w:style w:type="paragraph" w:styleId="Titre3">
    <w:name w:val="heading 3"/>
    <w:uiPriority w:val="9"/>
    <w:unhideWhenUsed/>
    <w:qFormat/>
    <w:pPr>
      <w:spacing w:before="200" w:after="80"/>
      <w:outlineLvl w:val="2"/>
    </w:pPr>
    <w:rPr>
      <w:b/>
      <w:bCs/>
      <w:color w:val="5D6D7E"/>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2469</Words>
  <Characters>13583</Characters>
  <Application>Microsoft Office Word</Application>
  <DocSecurity>0</DocSecurity>
  <Lines>113</Lines>
  <Paragraphs>32</Paragraphs>
  <ScaleCrop>false</ScaleCrop>
  <Company/>
  <LinksUpToDate>false</LinksUpToDate>
  <CharactersWithSpaces>16020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Cyber SC</cp:lastModifiedBy>
  <cp:revision>3</cp:revision>
  <dcterms:created xsi:type="dcterms:W3CDTF">2026-05-06T20:41:00Z</dcterms:created>
  <dcterms:modified xsi:type="dcterms:W3CDTF">2026-05-06T21:07:00Z</dcterms:modified>
</cp:coreProperties>
</file>