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203864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120" w:line="264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48"/>
              </w:rPr>
              <w:t>사주 입문 플랫폼</w:t>
            </w:r>
          </w:p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color w:val="E6EDF7"/>
                <w:sz w:val="23"/>
              </w:rPr>
              <w:t>내부 개발용 기능 명세서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shd w:fill="EEF3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b/>
                <w:color w:val="203864"/>
                <w:sz w:val="19"/>
              </w:rPr>
              <w:t>문서 유형</w:t>
            </w:r>
          </w:p>
        </w:tc>
        <w:tc>
          <w:tcPr>
            <w:tcW w:type="dxa" w:w="24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t>내부 개발용 기능 명세서</w:t>
            </w:r>
          </w:p>
        </w:tc>
        <w:tc>
          <w:tcPr>
            <w:tcW w:type="dxa" w:w="2466"/>
            <w:shd w:fill="EEF3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b/>
                <w:color w:val="203864"/>
                <w:sz w:val="19"/>
              </w:rPr>
              <w:t>대상</w:t>
            </w:r>
          </w:p>
        </w:tc>
        <w:tc>
          <w:tcPr>
            <w:tcW w:type="dxa" w:w="24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t>백엔드 / 프론트 / QA / 운영</w:t>
            </w:r>
          </w:p>
        </w:tc>
      </w:tr>
      <w:tr>
        <w:trPr>
          <w:cantSplit/>
        </w:trPr>
        <w:tc>
          <w:tcPr>
            <w:tcW w:type="dxa" w:w="2466"/>
            <w:shd w:fill="EEF3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b/>
                <w:color w:val="203864"/>
                <w:sz w:val="19"/>
              </w:rPr>
              <w:t>기준 버전</w:t>
            </w:r>
          </w:p>
        </w:tc>
        <w:tc>
          <w:tcPr>
            <w:tcW w:type="dxa" w:w="24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t>v0.9</w:t>
            </w:r>
          </w:p>
        </w:tc>
        <w:tc>
          <w:tcPr>
            <w:tcW w:type="dxa" w:w="2466"/>
            <w:shd w:fill="EEF3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b/>
                <w:color w:val="203864"/>
                <w:sz w:val="19"/>
              </w:rPr>
              <w:t>작성일</w:t>
            </w:r>
          </w:p>
        </w:tc>
        <w:tc>
          <w:tcPr>
            <w:tcW w:type="dxa" w:w="24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t>2026-04-12</w:t>
            </w:r>
          </w:p>
        </w:tc>
      </w:tr>
      <w:tr>
        <w:trPr>
          <w:cantSplit/>
        </w:trPr>
        <w:tc>
          <w:tcPr>
            <w:tcW w:type="dxa" w:w="2466"/>
            <w:shd w:fill="EEF3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b/>
                <w:color w:val="203864"/>
                <w:sz w:val="19"/>
              </w:rPr>
              <w:t>개발 형태</w:t>
            </w:r>
          </w:p>
        </w:tc>
        <w:tc>
          <w:tcPr>
            <w:tcW w:type="dxa" w:w="24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t>웹 모노리스 + 관리자 동일 배포</w:t>
            </w:r>
          </w:p>
        </w:tc>
        <w:tc>
          <w:tcPr>
            <w:tcW w:type="dxa" w:w="2466"/>
            <w:shd w:fill="EEF3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b/>
                <w:color w:val="203864"/>
                <w:sz w:val="19"/>
              </w:rPr>
              <w:t>연동 정책</w:t>
            </w:r>
          </w:p>
        </w:tc>
        <w:tc>
          <w:tcPr>
            <w:tcW w:type="dxa" w:w="24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t>기존 만세력 엔진은 2차 브리지 연동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AF5E7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D6A858"/>
              <w:left w:val="single" w:sz="10" w:color="D6A858"/>
              <w:bottom w:val="single" w:sz="10" w:color="D6A858"/>
              <w:right w:val="single" w:sz="10" w:color="D6A858"/>
            </w:tcBorders>
          </w:tcPr>
          <w:p>
            <w:pPr>
              <w:spacing w:before="0" w:after="0" w:line="312" w:lineRule="auto"/>
            </w:pPr>
            <w:r>
              <w:rPr>
                <w:rFonts w:ascii="Noto Sans CJK KR" w:hAnsi="Noto Sans CJK KR" w:eastAsia="Noto Sans CJK KR" w:cs="Noto Sans CJK KR"/>
                <w:b/>
                <w:color w:val="203864"/>
                <w:sz w:val="21"/>
              </w:rPr>
              <w:t>문서 성격</w:t>
              <w:br/>
            </w:r>
            <w:r>
              <w:rPr>
                <w:rFonts w:ascii="Noto Sans CJK KR" w:hAnsi="Noto Sans CJK KR" w:eastAsia="Noto Sans CJK KR" w:cs="Noto Sans CJK KR"/>
                <w:color w:val="222222"/>
                <w:sz w:val="20"/>
              </w:rPr>
              <w:t>본 문서는 MVP 구현 기준으로 사용자 기능, 관리자 기능, 데이터 모델, 이벤트 로그, 테스트 포인트를 정리한다.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1. 문서 목적과 가정</w:t>
      </w:r>
    </w:p>
    <w:p>
      <w:pPr>
        <w:spacing w:before="0" w:after="120" w:line="317" w:lineRule="auto"/>
      </w:pPr>
      <w:r>
        <w:rPr>
          <w:rFonts w:ascii="Noto Sans CJK KR" w:hAnsi="Noto Sans CJK KR" w:eastAsia="Noto Sans CJK KR" w:cs="Noto Sans CJK KR"/>
          <w:color w:val="222222"/>
          <w:sz w:val="21"/>
        </w:rPr>
        <w:t>이 문서는 사주 입문 플랫폼 MVP의 구현 기준을 정의한다. 학습 UX가 중심이며, 개인 운세 중심 기능은 MVP의 주 흐름에 넣지 않는다.</w:t>
      </w:r>
    </w:p>
    <w:p>
      <w:pPr>
        <w:keepLines/>
        <w:spacing w:before="0" w:after="8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웹은 모노리스로 개발하며, 사용자 화면과 관리자 화면을 같은 코드베이스에서 운영한다.</w:t>
      </w:r>
    </w:p>
    <w:p>
      <w:pPr>
        <w:keepLines/>
        <w:spacing w:before="0" w:after="8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기존 Saju App 엔진은 계산/해석 영역의 참고 시스템으로 두고, MVP에서는 샘플 차트만 노출한다.</w:t>
      </w:r>
    </w:p>
    <w:p>
      <w:pPr>
        <w:keepLines/>
        <w:spacing w:before="0" w:after="8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AI 튜터, 개인 차트 입력, 정교한 손글씨 채점은 후속 범위로 분리한다.</w:t>
      </w: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2. 사용자 역할과 권한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4082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접근 범위</w:t>
            </w:r>
          </w:p>
        </w:tc>
        <w:tc>
          <w:tcPr>
            <w:tcW w:type="dxa" w:w="3288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메모</w:t>
            </w:r>
          </w:p>
        </w:tc>
      </w:tr>
      <w:tr>
        <w:trPr>
          <w:cantSplit/>
        </w:trPr>
        <w:tc>
          <w:tcPr>
            <w:tcW w:type="dxa" w:w="1701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Guest</w:t>
            </w:r>
          </w:p>
        </w:tc>
        <w:tc>
          <w:tcPr>
            <w:tcW w:type="dxa" w:w="4082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학습 시작 가능, 샘플 만세력 열람 가능, 일부 레슨 체험</w:t>
            </w:r>
          </w:p>
        </w:tc>
        <w:tc>
          <w:tcPr>
            <w:tcW w:type="dxa" w:w="3288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쓰기 결과 영구 저장 불가, 복습 누적 제한</w:t>
            </w:r>
          </w:p>
        </w:tc>
      </w:tr>
      <w:tr>
        <w:trPr>
          <w:cantSplit/>
        </w:trPr>
        <w:tc>
          <w:tcPr>
            <w:tcW w:type="dxa" w:w="1701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Member</w:t>
            </w:r>
          </w:p>
        </w:tc>
        <w:tc>
          <w:tcPr>
            <w:tcW w:type="dxa" w:w="4082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진행률 저장, 복습 카드, 즐겨찾기, 마이페이지</w:t>
            </w:r>
          </w:p>
        </w:tc>
        <w:tc>
          <w:tcPr>
            <w:tcW w:type="dxa" w:w="3288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기본 사용자 역할</w:t>
            </w:r>
          </w:p>
        </w:tc>
      </w:tr>
      <w:tr>
        <w:trPr>
          <w:cantSplit/>
        </w:trPr>
        <w:tc>
          <w:tcPr>
            <w:tcW w:type="dxa" w:w="1701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Content Manager</w:t>
            </w:r>
          </w:p>
        </w:tc>
        <w:tc>
          <w:tcPr>
            <w:tcW w:type="dxa" w:w="4082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한자/레슨/퀴즈/샘플 차트 등록 및 수정</w:t>
            </w:r>
          </w:p>
        </w:tc>
        <w:tc>
          <w:tcPr>
            <w:tcW w:type="dxa" w:w="3288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배포 전 미리보기 가능</w:t>
            </w:r>
          </w:p>
        </w:tc>
      </w:tr>
      <w:tr>
        <w:trPr>
          <w:cantSplit/>
        </w:trPr>
        <w:tc>
          <w:tcPr>
            <w:tcW w:type="dxa" w:w="1701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Operator</w:t>
            </w:r>
          </w:p>
        </w:tc>
        <w:tc>
          <w:tcPr>
            <w:tcW w:type="dxa" w:w="4082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배포, 게시 상태 변경, 운영 로그 확인</w:t>
            </w:r>
          </w:p>
        </w:tc>
        <w:tc>
          <w:tcPr>
            <w:tcW w:type="dxa" w:w="3288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콘텐츠 품질 및 일정 관리</w:t>
            </w:r>
          </w:p>
        </w:tc>
      </w:tr>
      <w:tr>
        <w:trPr>
          <w:cantSplit/>
        </w:trPr>
        <w:tc>
          <w:tcPr>
            <w:tcW w:type="dxa" w:w="1701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Super Admin</w:t>
            </w:r>
          </w:p>
        </w:tc>
        <w:tc>
          <w:tcPr>
            <w:tcW w:type="dxa" w:w="4082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권한 관리, 환경 설정, 운영 정책 변경</w:t>
            </w:r>
          </w:p>
        </w:tc>
        <w:tc>
          <w:tcPr>
            <w:tcW w:type="dxa" w:w="3288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관리자 전체 권한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3. 시스템 모듈 개요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361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모듈 코드</w:t>
            </w:r>
          </w:p>
        </w:tc>
        <w:tc>
          <w:tcPr>
            <w:tcW w:type="dxa" w:w="181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모듈명</w:t>
            </w:r>
          </w:p>
        </w:tc>
        <w:tc>
          <w:tcPr>
            <w:tcW w:type="dxa" w:w="5896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361"/>
            <w:shd w:fill="FAF5E7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AUTH</w:t>
            </w:r>
          </w:p>
        </w:tc>
        <w:tc>
          <w:tcPr>
            <w:tcW w:type="dxa" w:w="181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인증/프로필</w:t>
            </w:r>
          </w:p>
        </w:tc>
        <w:tc>
          <w:tcPr>
            <w:tcW w:type="dxa" w:w="5896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이메일 또는 소셜 로그인, 온보딩 답변 저장, 권한 분기</w:t>
            </w:r>
          </w:p>
        </w:tc>
      </w:tr>
      <w:tr>
        <w:trPr>
          <w:cantSplit/>
        </w:trPr>
        <w:tc>
          <w:tcPr>
            <w:tcW w:type="dxa" w:w="1361"/>
            <w:shd w:fill="FAF5E7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LEARN</w:t>
            </w:r>
          </w:p>
        </w:tc>
        <w:tc>
          <w:tcPr>
            <w:tcW w:type="dxa" w:w="181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학습 트랙/레슨</w:t>
            </w:r>
          </w:p>
        </w:tc>
        <w:tc>
          <w:tcPr>
            <w:tcW w:type="dxa" w:w="5896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트랙 목록, 레슨 상세, 스텝 완료 저장</w:t>
            </w:r>
          </w:p>
        </w:tc>
      </w:tr>
      <w:tr>
        <w:trPr>
          <w:cantSplit/>
        </w:trPr>
        <w:tc>
          <w:tcPr>
            <w:tcW w:type="dxa" w:w="1361"/>
            <w:shd w:fill="FAF5E7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HANJA</w:t>
            </w:r>
          </w:p>
        </w:tc>
        <w:tc>
          <w:tcPr>
            <w:tcW w:type="dxa" w:w="181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한자 카드</w:t>
            </w:r>
          </w:p>
        </w:tc>
        <w:tc>
          <w:tcPr>
            <w:tcW w:type="dxa" w:w="5896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글자 상세, 획순, 오행/음양, 관련 레슨 연결</w:t>
            </w:r>
          </w:p>
        </w:tc>
      </w:tr>
      <w:tr>
        <w:trPr>
          <w:cantSplit/>
        </w:trPr>
        <w:tc>
          <w:tcPr>
            <w:tcW w:type="dxa" w:w="1361"/>
            <w:shd w:fill="FAF5E7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PRACTICE</w:t>
            </w:r>
          </w:p>
        </w:tc>
        <w:tc>
          <w:tcPr>
            <w:tcW w:type="dxa" w:w="181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쓰기 연습</w:t>
            </w:r>
          </w:p>
        </w:tc>
        <w:tc>
          <w:tcPr>
            <w:tcW w:type="dxa" w:w="5896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캔버스 입력, 재생, 오버레이 비교, 자기평가</w:t>
            </w:r>
          </w:p>
        </w:tc>
      </w:tr>
      <w:tr>
        <w:trPr>
          <w:cantSplit/>
        </w:trPr>
        <w:tc>
          <w:tcPr>
            <w:tcW w:type="dxa" w:w="1361"/>
            <w:shd w:fill="FAF5E7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QUIZ</w:t>
            </w:r>
          </w:p>
        </w:tc>
        <w:tc>
          <w:tcPr>
            <w:tcW w:type="dxa" w:w="181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퀴즈/복습</w:t>
            </w:r>
          </w:p>
        </w:tc>
        <w:tc>
          <w:tcPr>
            <w:tcW w:type="dxa" w:w="5896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문항 출제, 채점, 카드 생성, due 관리</w:t>
            </w:r>
          </w:p>
        </w:tc>
      </w:tr>
      <w:tr>
        <w:trPr>
          <w:cantSplit/>
        </w:trPr>
        <w:tc>
          <w:tcPr>
            <w:tcW w:type="dxa" w:w="1361"/>
            <w:shd w:fill="FAF5E7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DICT</w:t>
            </w:r>
          </w:p>
        </w:tc>
        <w:tc>
          <w:tcPr>
            <w:tcW w:type="dxa" w:w="181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한자 사전</w:t>
            </w:r>
          </w:p>
        </w:tc>
        <w:tc>
          <w:tcPr>
            <w:tcW w:type="dxa" w:w="5896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검색/필터/정렬, 상세 연결</w:t>
            </w:r>
          </w:p>
        </w:tc>
      </w:tr>
      <w:tr>
        <w:trPr>
          <w:cantSplit/>
        </w:trPr>
        <w:tc>
          <w:tcPr>
            <w:tcW w:type="dxa" w:w="1361"/>
            <w:shd w:fill="FAF5E7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LAB</w:t>
            </w:r>
          </w:p>
        </w:tc>
        <w:tc>
          <w:tcPr>
            <w:tcW w:type="dxa" w:w="181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실전관</w:t>
            </w:r>
          </w:p>
        </w:tc>
        <w:tc>
          <w:tcPr>
            <w:tcW w:type="dxa" w:w="5896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샘플 만세력, 오행 색상, 글자 툴팁</w:t>
            </w:r>
          </w:p>
        </w:tc>
      </w:tr>
      <w:tr>
        <w:trPr>
          <w:cantSplit/>
        </w:trPr>
        <w:tc>
          <w:tcPr>
            <w:tcW w:type="dxa" w:w="1361"/>
            <w:shd w:fill="FAF5E7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ADMIN</w:t>
            </w:r>
          </w:p>
        </w:tc>
        <w:tc>
          <w:tcPr>
            <w:tcW w:type="dxa" w:w="181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관리자 CMS</w:t>
            </w:r>
          </w:p>
        </w:tc>
        <w:tc>
          <w:tcPr>
            <w:tcW w:type="dxa" w:w="5896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등록·수정·게시·배포·운영 로그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4. 기능 상세 명세</w:t>
      </w:r>
    </w:p>
    <w:p>
      <w:pPr>
        <w:pStyle w:val="Heading2"/>
        <w:keepNext/>
        <w:spacing w:before="120" w:after="6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27"/>
        </w:rPr>
        <w:t>4.1. 인증 / 온보딩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57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목적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회원 상태와 학습 상태 저장의 기준점을 만든다. 사용자가 최소 입력으로 시작할 수 있어야 한다.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주요 UI</w:t>
            </w:r>
          </w:p>
        </w:tc>
        <w:tc>
          <w:tcPr>
            <w:tcW w:type="dxa" w:w="725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비회원 홈 진입 / 학습 시작 버튼 / 간단 온보딩 3문항 / 회원가입/로그인 모달 또는 별도 페이지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핵심 정책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비회원도 홈, 샘플 레슨, 샘플 만세력을 볼 수 있다.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진행률 영구 저장, 복습 누적, 즐겨찾기는 회원 전용이다.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온보딩 질문은 초보 여부, 한자 경험, 하루 학습량의 3개만 사용한다.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회원가입 전에 온보딩 답변을 임시 세션에 저장하고, 가입 후 계정에 이관한다.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수용 기준</w:t>
            </w:r>
          </w:p>
        </w:tc>
        <w:tc>
          <w:tcPr>
            <w:tcW w:type="dxa" w:w="725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온보딩 3문항 입력 후 추천 트랙으로 이동한다.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비회원이 쓰기 연습을 해도 화면 이탈 전까지는 상태가 유지된다.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회원 전환 시 기존 세션의 추천 트랙과 임시 진행 데이터가 계정에 연결된다.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6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27"/>
        </w:rPr>
        <w:t>4.2. 학습 트랙 / 레슨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57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목적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콘텐츠를 일정한 구조로 제공하고, 각 사용자의 현재 위치를 안정적으로 기록한다.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주요 UI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트랙 목록 / 레슨 상세 / 스텝 네비게이션 / 완료 체크 / 다음 레슨 CTA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핵심 정책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레슨은 step 기반 구조로 저장한다. step type 예시는 intro, card, practice, quiz, summary 이다.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MVP에서는 선행 트랙을 완료해야 다음 단계 트랙이 열린다.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레슨 완료 기준은 필수 step 완료 100% 이다.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하나의 레슨은 5~8분 분량을 목표로 하며, 글자 카드와 연습 스텝을 함께 포함한다.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수용 기준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사용자는 마지막 본 step 위치에서 다시 시작할 수 있다.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관리자는 레슨 순서 변경 후 즉시 프런트에 반영할 수 있다.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레슨 완료 시 마이페이지 진행률과 복습 카드가 업데이트된다.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6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27"/>
        </w:rPr>
        <w:t>4.3. 한자 카드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57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목적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개별 글자를 반복 학습 가능한 정보 단위로 만든다.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주요 UI</w:t>
            </w:r>
          </w:p>
        </w:tc>
        <w:tc>
          <w:tcPr>
            <w:tcW w:type="dxa" w:w="725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큰 글자 영역 / 읽기/뜻/역할 카드 / 오행/음양 태그 / 기억법 / 획순 보기 / 관련 레슨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핵심 정책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한자 카드의 핵심 필드는 char, reading_ko, meaning, group_type, element, yin_yang, mnemonic, explanation 이다.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천간·지지·오행은 같은 카드 틀을 쓰되, 보조 설명 필드가 다르게 노출된다.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카드에서 바로 쓰기 연습과 퀴즈로 이동 가능해야 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헷갈리는 글자 관계를 별도 연결 데이터로 둔다. 예: 甲/申, 子/孑 등 추후 확장.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수용 기준</w:t>
            </w:r>
          </w:p>
        </w:tc>
        <w:tc>
          <w:tcPr>
            <w:tcW w:type="dxa" w:w="725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카드에서 오행/음양/그룹 필터로 사전 화면으로 되돌아갈 수 있다.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카드 상세는 모바일 1열, 데스크톱 2열 레이아웃을 유지한다.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운영자는 새 글자 카드를 관리자에서 등록할 수 있다.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6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27"/>
        </w:rPr>
        <w:t>4.4. 쓰기 연습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57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목적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입문자에게 손으로 쓰는 경험을 제공하고, 기억 강화와 재방문 동기를 만든다.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주요 UI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필순 애니메이션 / 따라쓰기 캔버스 / 오버레이 비교 / 자유쓰기 / 지우기/되돌리기/다시 재생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핵심 정책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캔버스는 HTML Canvas + Pointer Events 기반으로 mouse, pen, touch 입력을 공통 처리한다.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MVP 저장 데이터는 좌표 경로, 입력 도구 타입, 소요 시간, 자기평가(쉬움/보통/어려움)까지로 제한한다.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획순 정합성 자동 채점은 하지 않는다. 대신 가이드선 위에 다시 써보는 흐름을 제공한다.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모바일에서는 touch-action 설정으로 브라우저 스크롤 충돌을 줄인다.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수용 기준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사용자는 최소 1회 따라쓰기 후 자유쓰기로 이동할 수 있다.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사용자는 마지막 획 undo 와 전체 clear 를 사용할 수 있다.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연습 완료 시 자기평가에 따라 복습 카드 우선순위가 달라진다.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6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27"/>
        </w:rPr>
        <w:t>4.5. 퀴즈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57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목적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학습 직후 이해도를 확인하고, 복습 카드를 생성하는 규칙 엔진을 제공한다.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주요 UI</w:t>
            </w:r>
          </w:p>
        </w:tc>
        <w:tc>
          <w:tcPr>
            <w:tcW w:type="dxa" w:w="725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단일 선택형 / 두 글자 비교형 / 간지 조합 읽기형 / 결과 화면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핵심 정책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문항 유형은 meaning_to_char, char_to_meaning, confusion_pair, combo_reading 네 가지를 1차 범위로 둔다.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레슨 종료 퀴즈는 3~5문항, 복습 퀴즈는 5~10문항으로 구성한다.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정답률 80% 미만 또는 자기평가 어려움 선택 시 복습 카드를 즉시 생성한다.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결과 화면은 오답 설명과 관련 카드 바로가기 CTA를 제공한다.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수용 기준</w:t>
            </w:r>
          </w:p>
        </w:tc>
        <w:tc>
          <w:tcPr>
            <w:tcW w:type="dxa" w:w="725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한 레슨 종료 후 결과 화면에서 다시 학습/다음 레슨/오늘 복습 중 하나를 선택할 수 있다.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퀴즈 결과는 lesson_attempt 와 review_card 갱신에 동시에 반영된다.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관리자는 문항을 랜덤 세트로 묶어 레슨에 연결할 수 있다.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6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27"/>
        </w:rPr>
        <w:t>4.6. 복습 카드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57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목적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짧은 반복 복습으로 학습 내용을 오래 유지시키는 루프를 만든다.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주요 UI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오늘 복습 리스트 / 약점 복습 / 카드 상세 / 완료 스탬프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핵심 정책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초기 복습 간격은 당일, +1일, +3일, +7일, +14일 규칙을 사용한다.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카드 due_at 은 퀴즈 결과와 자기평가를 조합해 계산한다.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같은 글자를 여러 레슨에서 배워도 review_card 는 사용자 기준 1장으로 유지한다.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오늘 복습 수량은 홈과 마이페이지에 항상 표시한다.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수용 기준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due_at 이 지난 카드만 오늘 복습 목록에 노출된다.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복습 성공/실패 결과에 따라 다음 due_at 이 다시 계산된다.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사용자는 약점 복습 탭에서 오답률이 높은 글자만 모아볼 수 있다.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6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27"/>
        </w:rPr>
        <w:t>4.7. 한자 사전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57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목적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학습 트랙 외에도 사용자가 글자를 자유롭게 탐색할 수 있는 레퍼런스 허브를 제공한다.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주요 UI</w:t>
            </w:r>
          </w:p>
        </w:tc>
        <w:tc>
          <w:tcPr>
            <w:tcW w:type="dxa" w:w="725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검색창 / 오행/그룹 필터 / 정렬 / 상세 카드 진입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핵심 정책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초기 검색은 DB full-text + 접두 검색으로 충분하다.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사전 목록은 오행, 천간, 지지, 난이도, 즐겨찾기 여부로 필터한다.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상세 페이지는 항상 관련 레슨과 연습 진입 버튼을 노출한다.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수용 기준</w:t>
            </w:r>
          </w:p>
        </w:tc>
        <w:tc>
          <w:tcPr>
            <w:tcW w:type="dxa" w:w="725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검색 결과가 없을 때는 추천 글자와 시작 트랙 링크를 보여준다.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목록 응답은 모바일에서도 1초 내 체감 로딩을 목표로 한다.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6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27"/>
        </w:rPr>
        <w:t>4.8. 실전관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57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목적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학습한 글자가 만세력에서 어떻게 쓰이는지 안전한 샘플로 연결한다.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주요 UI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샘플 만세력 표 / 오행 색상 / 글자 툴팁 / 연주/월주/일주/시주 설명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핵심 정책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MVP 실전관은 샘플 차트 중심으로 운영한다. 개인 생년월일시 입력은 기본 흐름에 넣지 않는다.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샘플 차트는 초보자가 보기 쉬운 2~3개 예시만 먼저 제공한다.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표의 각 글자는 클릭 시 해당 한자 카드 상세로 이동할 수 있어야 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기존 만세력 엔진의 상세 분석은 심화 탭 또는 후속 릴리스에서 연결한다.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수용 기준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사용자는 연주/월주/일주/시주의 위치를 시각적으로 구분할 수 있다.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각 글자의 오행 색상이 일관되게 표시된다.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실전관 진입 로그가 저장되어 학습-실전 전환율을 측정할 수 있다.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6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27"/>
        </w:rPr>
        <w:t>4.9. 마이페이지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57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목적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학습 지속성을 만들기 위한 개인 현황 페이지를 제공한다.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주요 UI</w:t>
            </w:r>
          </w:p>
        </w:tc>
        <w:tc>
          <w:tcPr>
            <w:tcW w:type="dxa" w:w="725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진행률 카드 / 최근 학습 / 연속 학습일 / 즐겨찾기 / 복습 대기 수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핵심 정책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전체 진도는 트랙/레슨/글자 카드 완료율을 조합해 계산한다.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연속 학습일은 하루 1개 이상의 step 완료를 기준으로 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즐겨찾기는 글자 카드와 레슨 단위 모두 지원한다.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수용 기준</w:t>
            </w:r>
          </w:p>
        </w:tc>
        <w:tc>
          <w:tcPr>
            <w:tcW w:type="dxa" w:w="725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사용자는 최근 학습 지점으로 즉시 복귀할 수 있다.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진행률 수치는 홈 요약 카드와 일치해야 한다.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6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27"/>
        </w:rPr>
        <w:t>4.10. 관리자 CMS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57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목적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콘텐츠 수정 속도를 확보하고, 운영자가 개발 배포 없이 대부분의 문구와 순서를 제어하도록 한다.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주요 UI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대시보드 / 한자 CMS / 레슨 CMS / 퀴즈 CMS / 샘플 차트 CMS / 게시상태 관리 / 운영 로그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핵심 정책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한자 카드, 획순 데이터, 퀴즈 문항, 레슨 step, 샘플 차트는 관리자에서 CRUD 가능해야 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초안/검수중/게시 상태를 가진다.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게시 전 미리보기와 변경 로그를 제공한다.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관리자 작업은 audit log 로 남긴다.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수용 기준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운영자는 새 글자를 등록하고 관련 레슨에 연결할 수 있다.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게시 상태 전환 시 사용자 화면 반영 여부가 즉시 확인된다.</w:t>
            </w: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br/>
              <w:t>삭제는 soft delete 방식으로 운영한다.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5. 라우트 초안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191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권한</w:t>
            </w:r>
          </w:p>
        </w:tc>
        <w:tc>
          <w:tcPr>
            <w:tcW w:type="dxa" w:w="2381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경로</w:t>
            </w:r>
          </w:p>
        </w:tc>
        <w:tc>
          <w:tcPr>
            <w:tcW w:type="dxa" w:w="1757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화면</w:t>
            </w:r>
          </w:p>
        </w:tc>
        <w:tc>
          <w:tcPr>
            <w:tcW w:type="dxa" w:w="4025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공개</w:t>
            </w:r>
          </w:p>
        </w:tc>
        <w:tc>
          <w:tcPr>
            <w:tcW w:type="dxa" w:w="238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</w:t>
            </w:r>
          </w:p>
        </w:tc>
        <w:tc>
          <w:tcPr>
            <w:tcW w:type="dxa" w:w="1757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홈</w:t>
            </w:r>
          </w:p>
        </w:tc>
        <w:tc>
          <w:tcPr>
            <w:tcW w:type="dxa" w:w="402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오늘의 한자, 진행률 요약, 시작 CTA</w:t>
            </w:r>
          </w:p>
        </w:tc>
      </w:tr>
      <w:tr>
        <w:trPr>
          <w:cantSplit/>
        </w:trPr>
        <w:tc>
          <w:tcPr>
            <w:tcW w:type="dxa" w:w="119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공개</w:t>
            </w:r>
          </w:p>
        </w:tc>
        <w:tc>
          <w:tcPr>
            <w:tcW w:type="dxa" w:w="238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/start</w:t>
            </w:r>
          </w:p>
        </w:tc>
        <w:tc>
          <w:tcPr>
            <w:tcW w:type="dxa" w:w="1757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온보딩</w:t>
            </w:r>
          </w:p>
        </w:tc>
        <w:tc>
          <w:tcPr>
            <w:tcW w:type="dxa" w:w="402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초보 여부, 한자 수준, 일일 학습량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공개</w:t>
            </w:r>
          </w:p>
        </w:tc>
        <w:tc>
          <w:tcPr>
            <w:tcW w:type="dxa" w:w="238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/tracks/{slug}</w:t>
            </w:r>
          </w:p>
        </w:tc>
        <w:tc>
          <w:tcPr>
            <w:tcW w:type="dxa" w:w="1757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트랙</w:t>
            </w:r>
          </w:p>
        </w:tc>
        <w:tc>
          <w:tcPr>
            <w:tcW w:type="dxa" w:w="402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단계별 레슨 목록</w:t>
            </w:r>
          </w:p>
        </w:tc>
      </w:tr>
      <w:tr>
        <w:trPr>
          <w:cantSplit/>
        </w:trPr>
        <w:tc>
          <w:tcPr>
            <w:tcW w:type="dxa" w:w="119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공개</w:t>
            </w:r>
          </w:p>
        </w:tc>
        <w:tc>
          <w:tcPr>
            <w:tcW w:type="dxa" w:w="238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/lessons/{slug}</w:t>
            </w:r>
          </w:p>
        </w:tc>
        <w:tc>
          <w:tcPr>
            <w:tcW w:type="dxa" w:w="1757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레슨</w:t>
            </w:r>
          </w:p>
        </w:tc>
        <w:tc>
          <w:tcPr>
            <w:tcW w:type="dxa" w:w="402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step 기반 학습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공개</w:t>
            </w:r>
          </w:p>
        </w:tc>
        <w:tc>
          <w:tcPr>
            <w:tcW w:type="dxa" w:w="238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/characters/{slug}</w:t>
            </w:r>
          </w:p>
        </w:tc>
        <w:tc>
          <w:tcPr>
            <w:tcW w:type="dxa" w:w="1757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한자 상세</w:t>
            </w:r>
          </w:p>
        </w:tc>
        <w:tc>
          <w:tcPr>
            <w:tcW w:type="dxa" w:w="402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카드/획순/연습 진입</w:t>
            </w:r>
          </w:p>
        </w:tc>
      </w:tr>
      <w:tr>
        <w:trPr>
          <w:cantSplit/>
        </w:trPr>
        <w:tc>
          <w:tcPr>
            <w:tcW w:type="dxa" w:w="119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공개</w:t>
            </w:r>
          </w:p>
        </w:tc>
        <w:tc>
          <w:tcPr>
            <w:tcW w:type="dxa" w:w="238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/practice/{slug}</w:t>
            </w:r>
          </w:p>
        </w:tc>
        <w:tc>
          <w:tcPr>
            <w:tcW w:type="dxa" w:w="1757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쓰기 연습</w:t>
            </w:r>
          </w:p>
        </w:tc>
        <w:tc>
          <w:tcPr>
            <w:tcW w:type="dxa" w:w="402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캔버스/자기평가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공개</w:t>
            </w:r>
          </w:p>
        </w:tc>
        <w:tc>
          <w:tcPr>
            <w:tcW w:type="dxa" w:w="238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/review</w:t>
            </w:r>
          </w:p>
        </w:tc>
        <w:tc>
          <w:tcPr>
            <w:tcW w:type="dxa" w:w="1757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복습</w:t>
            </w:r>
          </w:p>
        </w:tc>
        <w:tc>
          <w:tcPr>
            <w:tcW w:type="dxa" w:w="402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회원만 전체 기능 사용</w:t>
            </w:r>
          </w:p>
        </w:tc>
      </w:tr>
      <w:tr>
        <w:trPr>
          <w:cantSplit/>
        </w:trPr>
        <w:tc>
          <w:tcPr>
            <w:tcW w:type="dxa" w:w="119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공개</w:t>
            </w:r>
          </w:p>
        </w:tc>
        <w:tc>
          <w:tcPr>
            <w:tcW w:type="dxa" w:w="238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/dictionary</w:t>
            </w:r>
          </w:p>
        </w:tc>
        <w:tc>
          <w:tcPr>
            <w:tcW w:type="dxa" w:w="1757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사전</w:t>
            </w:r>
          </w:p>
        </w:tc>
        <w:tc>
          <w:tcPr>
            <w:tcW w:type="dxa" w:w="402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검색/필터/목록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공개</w:t>
            </w:r>
          </w:p>
        </w:tc>
        <w:tc>
          <w:tcPr>
            <w:tcW w:type="dxa" w:w="238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/lab/sample-chart</w:t>
            </w:r>
          </w:p>
        </w:tc>
        <w:tc>
          <w:tcPr>
            <w:tcW w:type="dxa" w:w="1757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실전관</w:t>
            </w:r>
          </w:p>
        </w:tc>
        <w:tc>
          <w:tcPr>
            <w:tcW w:type="dxa" w:w="402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샘플 만세력</w:t>
            </w:r>
          </w:p>
        </w:tc>
      </w:tr>
      <w:tr>
        <w:trPr>
          <w:cantSplit/>
        </w:trPr>
        <w:tc>
          <w:tcPr>
            <w:tcW w:type="dxa" w:w="119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회원</w:t>
            </w:r>
          </w:p>
        </w:tc>
        <w:tc>
          <w:tcPr>
            <w:tcW w:type="dxa" w:w="238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/me</w:t>
            </w:r>
          </w:p>
        </w:tc>
        <w:tc>
          <w:tcPr>
            <w:tcW w:type="dxa" w:w="1757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마이페이지</w:t>
            </w:r>
          </w:p>
        </w:tc>
        <w:tc>
          <w:tcPr>
            <w:tcW w:type="dxa" w:w="402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진행률/즐겨찾기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관리자</w:t>
            </w:r>
          </w:p>
        </w:tc>
        <w:tc>
          <w:tcPr>
            <w:tcW w:type="dxa" w:w="238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/admin</w:t>
            </w:r>
          </w:p>
        </w:tc>
        <w:tc>
          <w:tcPr>
            <w:tcW w:type="dxa" w:w="1757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관리자 대시보드</w:t>
            </w:r>
          </w:p>
        </w:tc>
        <w:tc>
          <w:tcPr>
            <w:tcW w:type="dxa" w:w="402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콘텐츠/운영</w:t>
            </w:r>
          </w:p>
        </w:tc>
      </w:tr>
      <w:tr>
        <w:trPr>
          <w:cantSplit/>
        </w:trPr>
        <w:tc>
          <w:tcPr>
            <w:tcW w:type="dxa" w:w="119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관리자</w:t>
            </w:r>
          </w:p>
        </w:tc>
        <w:tc>
          <w:tcPr>
            <w:tcW w:type="dxa" w:w="238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/admin/characters</w:t>
            </w:r>
          </w:p>
        </w:tc>
        <w:tc>
          <w:tcPr>
            <w:tcW w:type="dxa" w:w="1757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한자 CMS</w:t>
            </w:r>
          </w:p>
        </w:tc>
        <w:tc>
          <w:tcPr>
            <w:tcW w:type="dxa" w:w="402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카드 CRUD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관리자</w:t>
            </w:r>
          </w:p>
        </w:tc>
        <w:tc>
          <w:tcPr>
            <w:tcW w:type="dxa" w:w="238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/admin/lessons</w:t>
            </w:r>
          </w:p>
        </w:tc>
        <w:tc>
          <w:tcPr>
            <w:tcW w:type="dxa" w:w="1757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레슨 CMS</w:t>
            </w:r>
          </w:p>
        </w:tc>
        <w:tc>
          <w:tcPr>
            <w:tcW w:type="dxa" w:w="402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step 구성</w:t>
            </w:r>
          </w:p>
        </w:tc>
      </w:tr>
      <w:tr>
        <w:trPr>
          <w:cantSplit/>
        </w:trPr>
        <w:tc>
          <w:tcPr>
            <w:tcW w:type="dxa" w:w="119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관리자</w:t>
            </w:r>
          </w:p>
        </w:tc>
        <w:tc>
          <w:tcPr>
            <w:tcW w:type="dxa" w:w="238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/admin/quizzes</w:t>
            </w:r>
          </w:p>
        </w:tc>
        <w:tc>
          <w:tcPr>
            <w:tcW w:type="dxa" w:w="1757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퀴즈 CMS</w:t>
            </w:r>
          </w:p>
        </w:tc>
        <w:tc>
          <w:tcPr>
            <w:tcW w:type="dxa" w:w="402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문항/세트 관리</w:t>
            </w:r>
          </w:p>
        </w:tc>
      </w:tr>
      <w:tr>
        <w:trPr>
          <w:cantSplit/>
        </w:trPr>
        <w:tc>
          <w:tcPr>
            <w:tcW w:type="dxa" w:w="119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관리자</w:t>
            </w:r>
          </w:p>
        </w:tc>
        <w:tc>
          <w:tcPr>
            <w:tcW w:type="dxa" w:w="238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/admin/examples</w:t>
            </w:r>
          </w:p>
        </w:tc>
        <w:tc>
          <w:tcPr>
            <w:tcW w:type="dxa" w:w="1757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샘플 차트 CMS</w:t>
            </w:r>
          </w:p>
        </w:tc>
        <w:tc>
          <w:tcPr>
            <w:tcW w:type="dxa" w:w="402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실전관 데이터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6. 데이터 모델 초안</w:t>
      </w:r>
    </w:p>
    <w:p>
      <w:pPr>
        <w:spacing w:before="0" w:after="120" w:line="317" w:lineRule="auto"/>
      </w:pPr>
      <w:r>
        <w:rPr>
          <w:rFonts w:ascii="Noto Sans CJK KR" w:hAnsi="Noto Sans CJK KR" w:eastAsia="Noto Sans CJK KR" w:cs="Noto Sans CJK KR"/>
          <w:color w:val="222222"/>
          <w:sz w:val="21"/>
        </w:rPr>
        <w:t>초기 스키마는 콘텐츠 관리와 학습 상태 저장을 우선한다. 분석/결제/커뮤니티 테이블은 제외한다.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81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테이블</w:t>
            </w:r>
          </w:p>
        </w:tc>
        <w:tc>
          <w:tcPr>
            <w:tcW w:type="dxa" w:w="215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2835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주요 필드</w:t>
            </w:r>
          </w:p>
        </w:tc>
        <w:tc>
          <w:tcPr>
            <w:tcW w:type="dxa" w:w="2268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관계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users</w:t>
            </w:r>
          </w:p>
        </w:tc>
        <w:tc>
          <w:tcPr>
            <w:tcW w:type="dxa" w:w="215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회원 기본 정보와 권한</w:t>
            </w:r>
          </w:p>
        </w:tc>
        <w:tc>
          <w:tcPr>
            <w:tcW w:type="dxa" w:w="283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email, password, role, last_login_at</w:t>
            </w:r>
          </w:p>
        </w:tc>
        <w:tc>
          <w:tcPr>
            <w:tcW w:type="dxa" w:w="2268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1:N profiles/learning_progress/review_cards</w:t>
            </w:r>
          </w:p>
        </w:tc>
      </w:tr>
      <w:tr>
        <w:trPr>
          <w:cantSplit/>
        </w:trPr>
        <w:tc>
          <w:tcPr>
            <w:tcW w:type="dxa" w:w="181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profiles</w:t>
            </w:r>
          </w:p>
        </w:tc>
        <w:tc>
          <w:tcPr>
            <w:tcW w:type="dxa" w:w="215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온보딩 응답과 학습 선호</w:t>
            </w:r>
          </w:p>
        </w:tc>
        <w:tc>
          <w:tcPr>
            <w:tcW w:type="dxa" w:w="283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user_id, beginner_level, hanja_level, daily_goal_minutes</w:t>
            </w:r>
          </w:p>
        </w:tc>
        <w:tc>
          <w:tcPr>
            <w:tcW w:type="dxa" w:w="2268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1:1 users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learning_tracks</w:t>
            </w:r>
          </w:p>
        </w:tc>
        <w:tc>
          <w:tcPr>
            <w:tcW w:type="dxa" w:w="215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트랙 메타데이터</w:t>
            </w:r>
          </w:p>
        </w:tc>
        <w:tc>
          <w:tcPr>
            <w:tcW w:type="dxa" w:w="283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slug, title, order_no, status</w:t>
            </w:r>
          </w:p>
        </w:tc>
        <w:tc>
          <w:tcPr>
            <w:tcW w:type="dxa" w:w="2268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1:N lessons</w:t>
            </w:r>
          </w:p>
        </w:tc>
      </w:tr>
      <w:tr>
        <w:trPr>
          <w:cantSplit/>
        </w:trPr>
        <w:tc>
          <w:tcPr>
            <w:tcW w:type="dxa" w:w="181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lessons</w:t>
            </w:r>
          </w:p>
        </w:tc>
        <w:tc>
          <w:tcPr>
            <w:tcW w:type="dxa" w:w="215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레슨 단위</w:t>
            </w:r>
          </w:p>
        </w:tc>
        <w:tc>
          <w:tcPr>
            <w:tcW w:type="dxa" w:w="283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track_id, slug, title, objective, order_no, status</w:t>
            </w:r>
          </w:p>
        </w:tc>
        <w:tc>
          <w:tcPr>
            <w:tcW w:type="dxa" w:w="2268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1:N lesson_steps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lesson_steps</w:t>
            </w:r>
          </w:p>
        </w:tc>
        <w:tc>
          <w:tcPr>
            <w:tcW w:type="dxa" w:w="215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레슨 내부 step</w:t>
            </w:r>
          </w:p>
        </w:tc>
        <w:tc>
          <w:tcPr>
            <w:tcW w:type="dxa" w:w="283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lesson_id, step_type, payload_json, order_no, is_required</w:t>
            </w:r>
          </w:p>
        </w:tc>
        <w:tc>
          <w:tcPr>
            <w:tcW w:type="dxa" w:w="2268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N:1 lessons</w:t>
            </w:r>
          </w:p>
        </w:tc>
      </w:tr>
      <w:tr>
        <w:trPr>
          <w:cantSplit/>
        </w:trPr>
        <w:tc>
          <w:tcPr>
            <w:tcW w:type="dxa" w:w="181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hanja_chars</w:t>
            </w:r>
          </w:p>
        </w:tc>
        <w:tc>
          <w:tcPr>
            <w:tcW w:type="dxa" w:w="215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한자 카드 핵심 데이터</w:t>
            </w:r>
          </w:p>
        </w:tc>
        <w:tc>
          <w:tcPr>
            <w:tcW w:type="dxa" w:w="283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char, slug, reading_ko, meaning, group_type, element, yin_yang</w:t>
            </w:r>
          </w:p>
        </w:tc>
        <w:tc>
          <w:tcPr>
            <w:tcW w:type="dxa" w:w="2268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1:N stroke_templates / N:N lessons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hanja_group_links</w:t>
            </w:r>
          </w:p>
        </w:tc>
        <w:tc>
          <w:tcPr>
            <w:tcW w:type="dxa" w:w="215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카드와 레슨/태그 연결</w:t>
            </w:r>
          </w:p>
        </w:tc>
        <w:tc>
          <w:tcPr>
            <w:tcW w:type="dxa" w:w="283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hanja_id, lesson_id, relation_type</w:t>
            </w:r>
          </w:p>
        </w:tc>
        <w:tc>
          <w:tcPr>
            <w:tcW w:type="dxa" w:w="2268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pivot</w:t>
            </w:r>
          </w:p>
        </w:tc>
      </w:tr>
      <w:tr>
        <w:trPr>
          <w:cantSplit/>
        </w:trPr>
        <w:tc>
          <w:tcPr>
            <w:tcW w:type="dxa" w:w="181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stroke_templates</w:t>
            </w:r>
          </w:p>
        </w:tc>
        <w:tc>
          <w:tcPr>
            <w:tcW w:type="dxa" w:w="215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획순 원본 데이터</w:t>
            </w:r>
          </w:p>
        </w:tc>
        <w:tc>
          <w:tcPr>
            <w:tcW w:type="dxa" w:w="283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hanja_id, version, svg_path_json, stroke_count</w:t>
            </w:r>
          </w:p>
        </w:tc>
        <w:tc>
          <w:tcPr>
            <w:tcW w:type="dxa" w:w="2268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N:1 hanja_chars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practice_sessions</w:t>
            </w:r>
          </w:p>
        </w:tc>
        <w:tc>
          <w:tcPr>
            <w:tcW w:type="dxa" w:w="215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쓰기 연습 세션</w:t>
            </w:r>
          </w:p>
        </w:tc>
        <w:tc>
          <w:tcPr>
            <w:tcW w:type="dxa" w:w="283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user_id, hanja_id, mode, duration_ms, self_rating</w:t>
            </w:r>
          </w:p>
        </w:tc>
        <w:tc>
          <w:tcPr>
            <w:tcW w:type="dxa" w:w="2268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1:N practice_strokes</w:t>
            </w:r>
          </w:p>
        </w:tc>
      </w:tr>
      <w:tr>
        <w:trPr>
          <w:cantSplit/>
        </w:trPr>
        <w:tc>
          <w:tcPr>
            <w:tcW w:type="dxa" w:w="181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practice_strokes</w:t>
            </w:r>
          </w:p>
        </w:tc>
        <w:tc>
          <w:tcPr>
            <w:tcW w:type="dxa" w:w="215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획 좌표 데이터</w:t>
            </w:r>
          </w:p>
        </w:tc>
        <w:tc>
          <w:tcPr>
            <w:tcW w:type="dxa" w:w="283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session_id, stroke_no, points_json</w:t>
            </w:r>
          </w:p>
        </w:tc>
        <w:tc>
          <w:tcPr>
            <w:tcW w:type="dxa" w:w="2268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N:1 practice_sessions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quiz_sets</w:t>
            </w:r>
          </w:p>
        </w:tc>
        <w:tc>
          <w:tcPr>
            <w:tcW w:type="dxa" w:w="215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레슨 연결 퀴즈 세트</w:t>
            </w:r>
          </w:p>
        </w:tc>
        <w:tc>
          <w:tcPr>
            <w:tcW w:type="dxa" w:w="283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title, scope_type, status</w:t>
            </w:r>
          </w:p>
        </w:tc>
        <w:tc>
          <w:tcPr>
            <w:tcW w:type="dxa" w:w="2268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1:N quiz_items</w:t>
            </w:r>
          </w:p>
        </w:tc>
      </w:tr>
      <w:tr>
        <w:trPr>
          <w:cantSplit/>
        </w:trPr>
        <w:tc>
          <w:tcPr>
            <w:tcW w:type="dxa" w:w="181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quiz_items</w:t>
            </w:r>
          </w:p>
        </w:tc>
        <w:tc>
          <w:tcPr>
            <w:tcW w:type="dxa" w:w="215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퀴즈 문항</w:t>
            </w:r>
          </w:p>
        </w:tc>
        <w:tc>
          <w:tcPr>
            <w:tcW w:type="dxa" w:w="283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quiz_set_id, question_type, prompt, answer_payload_json</w:t>
            </w:r>
          </w:p>
        </w:tc>
        <w:tc>
          <w:tcPr>
            <w:tcW w:type="dxa" w:w="2268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N:1 quiz_sets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lesson_attempts</w:t>
            </w:r>
          </w:p>
        </w:tc>
        <w:tc>
          <w:tcPr>
            <w:tcW w:type="dxa" w:w="215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레슨/퀴즈 시도</w:t>
            </w:r>
          </w:p>
        </w:tc>
        <w:tc>
          <w:tcPr>
            <w:tcW w:type="dxa" w:w="283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user_id, lesson_id, score, completed_at</w:t>
            </w:r>
          </w:p>
        </w:tc>
        <w:tc>
          <w:tcPr>
            <w:tcW w:type="dxa" w:w="2268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N:1 users/lessons</w:t>
            </w:r>
          </w:p>
        </w:tc>
      </w:tr>
      <w:tr>
        <w:trPr>
          <w:cantSplit/>
        </w:trPr>
        <w:tc>
          <w:tcPr>
            <w:tcW w:type="dxa" w:w="181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review_cards</w:t>
            </w:r>
          </w:p>
        </w:tc>
        <w:tc>
          <w:tcPr>
            <w:tcW w:type="dxa" w:w="215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복습 카드</w:t>
            </w:r>
          </w:p>
        </w:tc>
        <w:tc>
          <w:tcPr>
            <w:tcW w:type="dxa" w:w="283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user_id, hanja_id, due_at, stage, last_result</w:t>
            </w:r>
          </w:p>
        </w:tc>
        <w:tc>
          <w:tcPr>
            <w:tcW w:type="dxa" w:w="2268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N:1 users/hanja_chars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review_logs</w:t>
            </w:r>
          </w:p>
        </w:tc>
        <w:tc>
          <w:tcPr>
            <w:tcW w:type="dxa" w:w="215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복습 이력</w:t>
            </w:r>
          </w:p>
        </w:tc>
        <w:tc>
          <w:tcPr>
            <w:tcW w:type="dxa" w:w="283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review_card_id, result, reviewed_at</w:t>
            </w:r>
          </w:p>
        </w:tc>
        <w:tc>
          <w:tcPr>
            <w:tcW w:type="dxa" w:w="2268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N:1 review_cards</w:t>
            </w:r>
          </w:p>
        </w:tc>
      </w:tr>
      <w:tr>
        <w:trPr>
          <w:cantSplit/>
        </w:trPr>
        <w:tc>
          <w:tcPr>
            <w:tcW w:type="dxa" w:w="181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bookmarks</w:t>
            </w:r>
          </w:p>
        </w:tc>
        <w:tc>
          <w:tcPr>
            <w:tcW w:type="dxa" w:w="215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즐겨찾기</w:t>
            </w:r>
          </w:p>
        </w:tc>
        <w:tc>
          <w:tcPr>
            <w:tcW w:type="dxa" w:w="283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user_id, target_type, target_id</w:t>
            </w:r>
          </w:p>
        </w:tc>
        <w:tc>
          <w:tcPr>
            <w:tcW w:type="dxa" w:w="2268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generic relation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saju_examples</w:t>
            </w:r>
          </w:p>
        </w:tc>
        <w:tc>
          <w:tcPr>
            <w:tcW w:type="dxa" w:w="215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샘플 만세력</w:t>
            </w:r>
          </w:p>
        </w:tc>
        <w:tc>
          <w:tcPr>
            <w:tcW w:type="dxa" w:w="283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slug, title, pillars_json, description, status</w:t>
            </w:r>
          </w:p>
        </w:tc>
        <w:tc>
          <w:tcPr>
            <w:tcW w:type="dxa" w:w="2268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실전관 데이터</w:t>
            </w:r>
          </w:p>
        </w:tc>
      </w:tr>
      <w:tr>
        <w:trPr>
          <w:cantSplit/>
        </w:trPr>
        <w:tc>
          <w:tcPr>
            <w:tcW w:type="dxa" w:w="181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admin_audit_logs</w:t>
            </w:r>
          </w:p>
        </w:tc>
        <w:tc>
          <w:tcPr>
            <w:tcW w:type="dxa" w:w="215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관리자 변경 기록</w:t>
            </w:r>
          </w:p>
        </w:tc>
        <w:tc>
          <w:tcPr>
            <w:tcW w:type="dxa" w:w="283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admin_id, entity_type, entity_id, action, diff_json</w:t>
            </w:r>
          </w:p>
        </w:tc>
        <w:tc>
          <w:tcPr>
            <w:tcW w:type="dxa" w:w="2268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운영 추적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7. 이벤트 로그 설계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32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이벤트</w:t>
            </w:r>
          </w:p>
        </w:tc>
        <w:tc>
          <w:tcPr>
            <w:tcW w:type="dxa" w:w="3005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핵심 payload</w:t>
            </w:r>
          </w:p>
        </w:tc>
        <w:tc>
          <w:tcPr>
            <w:tcW w:type="dxa" w:w="3742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용도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lesson_started</w:t>
            </w:r>
          </w:p>
        </w:tc>
        <w:tc>
          <w:tcPr>
            <w:tcW w:type="dxa" w:w="300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user_id, lesson_id, track_id</w:t>
            </w:r>
          </w:p>
        </w:tc>
        <w:tc>
          <w:tcPr>
            <w:tcW w:type="dxa" w:w="3742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레슨 진입 수, 첫 레슨 전환율</w:t>
            </w:r>
          </w:p>
        </w:tc>
      </w:tr>
      <w:tr>
        <w:trPr>
          <w:cantSplit/>
        </w:trPr>
        <w:tc>
          <w:tcPr>
            <w:tcW w:type="dxa" w:w="232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step_completed</w:t>
            </w:r>
          </w:p>
        </w:tc>
        <w:tc>
          <w:tcPr>
            <w:tcW w:type="dxa" w:w="300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user_id, lesson_id, step_id, step_type</w:t>
            </w:r>
          </w:p>
        </w:tc>
        <w:tc>
          <w:tcPr>
            <w:tcW w:type="dxa" w:w="3742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레슨 완주율, 이탈 step 파악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practice_completed</w:t>
            </w:r>
          </w:p>
        </w:tc>
        <w:tc>
          <w:tcPr>
            <w:tcW w:type="dxa" w:w="300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user_id, hanja_id, mode, self_rating</w:t>
            </w:r>
          </w:p>
        </w:tc>
        <w:tc>
          <w:tcPr>
            <w:tcW w:type="dxa" w:w="3742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쓰기 참여율, 난이도 체감</w:t>
            </w:r>
          </w:p>
        </w:tc>
      </w:tr>
      <w:tr>
        <w:trPr>
          <w:cantSplit/>
        </w:trPr>
        <w:tc>
          <w:tcPr>
            <w:tcW w:type="dxa" w:w="232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quiz_submitted</w:t>
            </w:r>
          </w:p>
        </w:tc>
        <w:tc>
          <w:tcPr>
            <w:tcW w:type="dxa" w:w="300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user_id, lesson_id, score, wrong_types</w:t>
            </w:r>
          </w:p>
        </w:tc>
        <w:tc>
          <w:tcPr>
            <w:tcW w:type="dxa" w:w="3742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정답률, 약점 유형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review_completed</w:t>
            </w:r>
          </w:p>
        </w:tc>
        <w:tc>
          <w:tcPr>
            <w:tcW w:type="dxa" w:w="300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user_id, card_id, result, stage</w:t>
            </w:r>
          </w:p>
        </w:tc>
        <w:tc>
          <w:tcPr>
            <w:tcW w:type="dxa" w:w="3742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복습 루프 성과</w:t>
            </w:r>
          </w:p>
        </w:tc>
      </w:tr>
      <w:tr>
        <w:trPr>
          <w:cantSplit/>
        </w:trPr>
        <w:tc>
          <w:tcPr>
            <w:tcW w:type="dxa" w:w="232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dictionary_search</w:t>
            </w:r>
          </w:p>
        </w:tc>
        <w:tc>
          <w:tcPr>
            <w:tcW w:type="dxa" w:w="300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user_id, query, filter_set</w:t>
            </w:r>
          </w:p>
        </w:tc>
        <w:tc>
          <w:tcPr>
            <w:tcW w:type="dxa" w:w="3742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자유 탐색 수요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sample_chart_opened</w:t>
            </w:r>
          </w:p>
        </w:tc>
        <w:tc>
          <w:tcPr>
            <w:tcW w:type="dxa" w:w="3005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user_id, example_id</w:t>
            </w:r>
          </w:p>
        </w:tc>
        <w:tc>
          <w:tcPr>
            <w:tcW w:type="dxa" w:w="3742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실전관 전환율</w:t>
            </w:r>
          </w:p>
        </w:tc>
      </w:tr>
      <w:tr>
        <w:trPr>
          <w:cantSplit/>
        </w:trPr>
        <w:tc>
          <w:tcPr>
            <w:tcW w:type="dxa" w:w="232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bookmark_toggled</w:t>
            </w:r>
          </w:p>
        </w:tc>
        <w:tc>
          <w:tcPr>
            <w:tcW w:type="dxa" w:w="3005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user_id, target_type, target_id</w:t>
            </w:r>
          </w:p>
        </w:tc>
        <w:tc>
          <w:tcPr>
            <w:tcW w:type="dxa" w:w="3742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반복 학습 대상 파악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8. 비기능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7257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요구사항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반응형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모바일 우선, 360px 폭에서도 핵심 학습 흐름이 깨지지 않아야 한다.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성능</w:t>
            </w:r>
          </w:p>
        </w:tc>
        <w:tc>
          <w:tcPr>
            <w:tcW w:type="dxa" w:w="725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주요 페이지는 캐시 사용 시 2.5초 이내 LCP를 목표로 한다.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접근성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텍스트 대비, 키보드 포커스, 대체 텍스트, 충분한 터치 영역 확보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보안</w:t>
            </w:r>
          </w:p>
        </w:tc>
        <w:tc>
          <w:tcPr>
            <w:tcW w:type="dxa" w:w="725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세션/CSRF 기본 보호, 관리자 2단계 인증 권장, soft delete 및 audit log 운영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운영성</w:t>
            </w:r>
          </w:p>
        </w:tc>
        <w:tc>
          <w:tcPr>
            <w:tcW w:type="dxa" w:w="72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콘텐츠 수정, 게시 상태, 변경 로그를 관리자에서 직접 처리 가능해야 한다.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관찰성</w:t>
            </w:r>
          </w:p>
        </w:tc>
        <w:tc>
          <w:tcPr>
            <w:tcW w:type="dxa" w:w="725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오류 로그, 이벤트 로그, 배포 태그, 운영 대시보드 연결을 지원한다.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9. 기술 구조 및 연동 경계</w:t>
      </w:r>
    </w:p>
    <w:p>
      <w:pPr>
        <w:keepLines/>
        <w:spacing w:before="0" w:after="8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프레젠테이션 계층은 Blade + Livewire를 기본으로 하고, 캔버스 제어처럼 브라우저 이벤트가 많은 부분만 Alpine 또는 최소 JS를 사용한다.</w:t>
      </w:r>
    </w:p>
    <w:p>
      <w:pPr>
        <w:keepLines/>
        <w:spacing w:before="0" w:after="8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검색은 초기에 DB full-text를 사용하고, 트래픽 증가 시 전용 검색 인프라 도입을 판단한다.</w:t>
      </w:r>
    </w:p>
    <w:p>
      <w:pPr>
        <w:keepLines/>
        <w:spacing w:before="0" w:after="8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쓰기 연습 데이터는 JSON 좌표 배열로 저장하고, 원본 획순 템플릿은 별도 버전 관리한다.</w:t>
      </w:r>
    </w:p>
    <w:p>
      <w:pPr>
        <w:keepLines/>
        <w:spacing w:before="0" w:after="8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기존 만세력 엔진과의 연결은 2차에 CLI/브리지 방식으로 붙이며, 결과 검증용 테스트 세트를 별도로 가진다.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AF5E7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D6A858"/>
              <w:left w:val="single" w:sz="10" w:color="D6A858"/>
              <w:bottom w:val="single" w:sz="10" w:color="D6A858"/>
              <w:right w:val="single" w:sz="10" w:color="D6A858"/>
            </w:tcBorders>
          </w:tcPr>
          <w:p>
            <w:pPr>
              <w:spacing w:before="0" w:after="0" w:line="312" w:lineRule="auto"/>
            </w:pPr>
            <w:r>
              <w:rPr>
                <w:rFonts w:ascii="Noto Sans CJK KR" w:hAnsi="Noto Sans CJK KR" w:eastAsia="Noto Sans CJK KR" w:cs="Noto Sans CJK KR"/>
                <w:b/>
                <w:color w:val="203864"/>
                <w:sz w:val="21"/>
              </w:rPr>
              <w:t>MVP 경계선</w:t>
              <w:br/>
            </w:r>
            <w:r>
              <w:rPr>
                <w:rFonts w:ascii="Noto Sans CJK KR" w:hAnsi="Noto Sans CJK KR" w:eastAsia="Noto Sans CJK KR" w:cs="Noto Sans CJK KR"/>
                <w:color w:val="222222"/>
                <w:sz w:val="20"/>
              </w:rPr>
              <w:t>개인 만세력 입력을 먼저 넣는 대신, 샘플 차트와 학습 연결도를 높여 제품 가설을 검증한다.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10. QA 포인트와 출시 게이트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68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검증 범주</w:t>
            </w:r>
          </w:p>
        </w:tc>
        <w:tc>
          <w:tcPr>
            <w:tcW w:type="dxa" w:w="6803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체크 포인트</w:t>
            </w:r>
          </w:p>
        </w:tc>
      </w:tr>
      <w:tr>
        <w:trPr>
          <w:cantSplit/>
        </w:trPr>
        <w:tc>
          <w:tcPr>
            <w:tcW w:type="dxa" w:w="2268"/>
            <w:shd w:fill="ECF5E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콘텐츠 정확성</w:t>
            </w:r>
          </w:p>
        </w:tc>
        <w:tc>
          <w:tcPr>
            <w:tcW w:type="dxa" w:w="6803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한자/오행/천간/지지 설명, 퀴즈 정답, 샘플 차트 데이터 검수</w:t>
            </w:r>
          </w:p>
        </w:tc>
      </w:tr>
      <w:tr>
        <w:trPr>
          <w:cantSplit/>
        </w:trPr>
        <w:tc>
          <w:tcPr>
            <w:tcW w:type="dxa" w:w="2268"/>
            <w:shd w:fill="ECF5E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레이아웃</w:t>
            </w:r>
          </w:p>
        </w:tc>
        <w:tc>
          <w:tcPr>
            <w:tcW w:type="dxa" w:w="6803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모바일/태블릿/데스크톱에서 카드/캔버스/표가 깨지지 않는지 확인</w:t>
            </w:r>
          </w:p>
        </w:tc>
      </w:tr>
      <w:tr>
        <w:trPr>
          <w:cantSplit/>
        </w:trPr>
        <w:tc>
          <w:tcPr>
            <w:tcW w:type="dxa" w:w="2268"/>
            <w:shd w:fill="ECF5E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쓰기 UX</w:t>
            </w:r>
          </w:p>
        </w:tc>
        <w:tc>
          <w:tcPr>
            <w:tcW w:type="dxa" w:w="6803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mouse, touch, stylus 입력 흐름과 clear/undo 동작 확인</w:t>
            </w:r>
          </w:p>
        </w:tc>
      </w:tr>
      <w:tr>
        <w:trPr>
          <w:cantSplit/>
        </w:trPr>
        <w:tc>
          <w:tcPr>
            <w:tcW w:type="dxa" w:w="2268"/>
            <w:shd w:fill="ECF5E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권한</w:t>
            </w:r>
          </w:p>
        </w:tc>
        <w:tc>
          <w:tcPr>
            <w:tcW w:type="dxa" w:w="6803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비회원/회원/관리자 접근 제어와 데이터 저장 범위 확인</w:t>
            </w:r>
          </w:p>
        </w:tc>
      </w:tr>
      <w:tr>
        <w:trPr>
          <w:cantSplit/>
        </w:trPr>
        <w:tc>
          <w:tcPr>
            <w:tcW w:type="dxa" w:w="2268"/>
            <w:shd w:fill="ECF5E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복습 로직</w:t>
            </w:r>
          </w:p>
        </w:tc>
        <w:tc>
          <w:tcPr>
            <w:tcW w:type="dxa" w:w="6803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정답률, 자기평가, due_at 계산 결과 검증</w:t>
            </w:r>
          </w:p>
        </w:tc>
      </w:tr>
      <w:tr>
        <w:trPr>
          <w:cantSplit/>
        </w:trPr>
        <w:tc>
          <w:tcPr>
            <w:tcW w:type="dxa" w:w="2268"/>
            <w:shd w:fill="ECF5E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운영</w:t>
            </w:r>
          </w:p>
        </w:tc>
        <w:tc>
          <w:tcPr>
            <w:tcW w:type="dxa" w:w="6803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게시 상태 전환과 soft delete, audit log 정상 기록 확인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11. 참고 링크</w:t>
      </w:r>
    </w:p>
    <w:p>
      <w:pPr>
        <w:keepLines/>
        <w:spacing w:before="0" w:after="4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Laravel Starter Kits: https://laravel.com/docs/13.x/starter-kits</w:t>
      </w:r>
    </w:p>
    <w:p>
      <w:pPr>
        <w:keepLines/>
        <w:spacing w:before="0" w:after="4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Livewire v4 Quickstart: https://livewire.laravel.com/docs/4.x/quickstart</w:t>
      </w:r>
    </w:p>
    <w:p>
      <w:pPr>
        <w:keepLines/>
        <w:spacing w:before="0" w:after="4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Laravel Processes: https://laravel.com/docs/13.x/processes</w:t>
      </w:r>
    </w:p>
    <w:p>
      <w:pPr>
        <w:keepLines/>
        <w:spacing w:before="0" w:after="4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MDN Pointer Events: https://developer.mozilla.org/en-US/docs/Web/API/Pointer_events/Using_Pointer_Events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850" w:left="1020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right"/>
    </w:pPr>
    <w:r>
      <w:rPr>
        <w:rFonts w:ascii="Noto Sans CJK KR" w:hAnsi="Noto Sans CJK KR" w:eastAsia="Noto Sans CJK KR" w:cs="Noto Sans CJK KR"/>
        <w:color w:val="6B7280"/>
        <w:sz w:val="17"/>
      </w:rPr>
      <w:t xml:space="preserve">Page </w:t>
    </w:r>
    <w:r>
      <w:rPr>
        <w:rFonts w:ascii="Noto Sans CJK KR" w:hAnsi="Noto Sans CJK KR" w:eastAsia="Noto Sans CJK KR" w:cs="Noto Sans CJK KR"/>
        <w:color w:val="6B72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Noto Sans CJK KR" w:hAnsi="Noto Sans CJK KR" w:eastAsia="Noto Sans CJK KR" w:cs="Noto Sans CJK KR"/>
        <w:color w:val="6B7280"/>
        <w:sz w:val="17"/>
      </w:rPr>
      <w:t>사주 입문 플랫폼  |  v0.9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38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D4E6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basedOn w:val="Normal"/>
    <w:rPr>
      <w:rFonts w:ascii="Noto Sans CJK KR" w:hAnsi="Noto Sans CJK KR" w:eastAsia="Noto Sans CJK KR"/>
      <w:b/>
      <w:color w:val="203864"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