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3BE" w:rsidRPr="00B54A6D" w:rsidRDefault="00C643BE" w:rsidP="00B54A6D">
      <w:pPr>
        <w:spacing w:before="146" w:line="348" w:lineRule="auto"/>
        <w:ind w:right="377"/>
        <w:jc w:val="center"/>
        <w:rPr>
          <w:rFonts w:ascii="Times New Roman" w:hAnsi="Times New Roman" w:cs="Times New Roman"/>
          <w:b/>
        </w:rPr>
      </w:pPr>
      <w:r w:rsidRPr="00B54A6D">
        <w:rPr>
          <w:rFonts w:ascii="Times New Roman" w:hAnsi="Times New Roman" w:cs="Times New Roman"/>
          <w:b/>
        </w:rPr>
        <w:t>Go programming courses by for building highly scalable backend systems and</w:t>
      </w:r>
    </w:p>
    <w:p w:rsidR="00C643BE" w:rsidRPr="00B54A6D" w:rsidRDefault="00C643BE" w:rsidP="00B54A6D">
      <w:pPr>
        <w:spacing w:before="3"/>
        <w:ind w:left="244"/>
        <w:jc w:val="center"/>
        <w:rPr>
          <w:rFonts w:ascii="Times New Roman" w:hAnsi="Times New Roman" w:cs="Times New Roman"/>
          <w:b/>
        </w:rPr>
      </w:pPr>
      <w:r w:rsidRPr="00B54A6D">
        <w:rPr>
          <w:rFonts w:ascii="Times New Roman" w:hAnsi="Times New Roman" w:cs="Times New Roman"/>
          <w:b/>
        </w:rPr>
        <w:t>microservices with Go ecosystem</w:t>
      </w:r>
    </w:p>
    <w:p w:rsidR="00C643BE" w:rsidRPr="00B54A6D" w:rsidRDefault="00C643BE">
      <w:pPr>
        <w:pStyle w:val="BodyText"/>
        <w:spacing w:before="115"/>
        <w:ind w:left="360"/>
        <w:rPr>
          <w:rFonts w:ascii="Times New Roman" w:hAnsi="Times New Roman" w:cs="Times New Roman"/>
          <w:color w:val="222222"/>
          <w:sz w:val="22"/>
          <w:szCs w:val="22"/>
        </w:rPr>
      </w:pPr>
    </w:p>
    <w:p w:rsidR="002F027C" w:rsidRPr="00B54A6D" w:rsidRDefault="002D142A">
      <w:pPr>
        <w:pStyle w:val="BodyText"/>
        <w:spacing w:before="115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B54A6D">
        <w:rPr>
          <w:rFonts w:ascii="Times New Roman" w:hAnsi="Times New Roman" w:cs="Times New Roman"/>
          <w:b/>
          <w:bCs/>
          <w:color w:val="222222"/>
          <w:sz w:val="22"/>
          <w:szCs w:val="22"/>
        </w:rPr>
        <w:t>Course Duration: 3 Days</w:t>
      </w:r>
    </w:p>
    <w:p w:rsidR="002F027C" w:rsidRPr="00B54A6D" w:rsidRDefault="002D142A">
      <w:pPr>
        <w:pStyle w:val="BodyText"/>
        <w:spacing w:before="238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B54A6D">
        <w:rPr>
          <w:rFonts w:ascii="Times New Roman" w:hAnsi="Times New Roman" w:cs="Times New Roman"/>
          <w:b/>
          <w:bCs/>
          <w:color w:val="222222"/>
          <w:sz w:val="22"/>
          <w:szCs w:val="22"/>
        </w:rPr>
        <w:t>Level: Beginner to Advanced</w:t>
      </w:r>
    </w:p>
    <w:p w:rsidR="002F027C" w:rsidRPr="00B54A6D" w:rsidRDefault="002D142A">
      <w:pPr>
        <w:pStyle w:val="BodyText"/>
        <w:spacing w:before="237" w:line="446" w:lineRule="auto"/>
        <w:ind w:left="360" w:right="3357"/>
        <w:rPr>
          <w:rFonts w:ascii="Times New Roman" w:hAnsi="Times New Roman" w:cs="Times New Roman"/>
          <w:sz w:val="22"/>
          <w:szCs w:val="22"/>
        </w:rPr>
      </w:pPr>
      <w:r w:rsidRPr="00B54A6D">
        <w:rPr>
          <w:rFonts w:ascii="Times New Roman" w:hAnsi="Times New Roman" w:cs="Times New Roman"/>
          <w:b/>
          <w:bCs/>
          <w:color w:val="222222"/>
          <w:sz w:val="22"/>
          <w:szCs w:val="22"/>
        </w:rPr>
        <w:t>Prerequisites:</w:t>
      </w:r>
      <w:r w:rsidRPr="00B54A6D">
        <w:rPr>
          <w:rFonts w:ascii="Times New Roman" w:hAnsi="Times New Roman" w:cs="Times New Roman"/>
          <w:color w:val="222222"/>
          <w:sz w:val="22"/>
          <w:szCs w:val="22"/>
        </w:rPr>
        <w:t xml:space="preserve"> Nil (Prior Go skill is not required) Learning </w:t>
      </w:r>
      <w:r w:rsidRPr="00B54A6D">
        <w:rPr>
          <w:rFonts w:ascii="Times New Roman" w:hAnsi="Times New Roman" w:cs="Times New Roman"/>
          <w:b/>
          <w:bCs/>
          <w:color w:val="222222"/>
          <w:sz w:val="22"/>
          <w:szCs w:val="22"/>
        </w:rPr>
        <w:t>Objectives:</w:t>
      </w:r>
    </w:p>
    <w:p w:rsidR="002F027C" w:rsidRPr="00B54A6D" w:rsidRDefault="002D142A">
      <w:pPr>
        <w:pStyle w:val="ListParagraph"/>
        <w:numPr>
          <w:ilvl w:val="0"/>
          <w:numId w:val="19"/>
        </w:numPr>
        <w:tabs>
          <w:tab w:val="left" w:pos="1079"/>
          <w:tab w:val="left" w:pos="1080"/>
        </w:tabs>
        <w:spacing w:line="274" w:lineRule="exact"/>
        <w:rPr>
          <w:rFonts w:ascii="Times New Roman" w:hAnsi="Times New Roman" w:cs="Times New Roman"/>
        </w:rPr>
      </w:pPr>
      <w:r w:rsidRPr="00B54A6D">
        <w:rPr>
          <w:rFonts w:ascii="Times New Roman" w:hAnsi="Times New Roman" w:cs="Times New Roman"/>
          <w:color w:val="222222"/>
        </w:rPr>
        <w:t>Master on Go programming language and its core</w:t>
      </w:r>
      <w:r w:rsidRPr="00B54A6D">
        <w:rPr>
          <w:rFonts w:ascii="Times New Roman" w:hAnsi="Times New Roman" w:cs="Times New Roman"/>
          <w:color w:val="222222"/>
          <w:spacing w:val="23"/>
        </w:rPr>
        <w:t xml:space="preserve"> </w:t>
      </w:r>
      <w:r w:rsidRPr="00B54A6D">
        <w:rPr>
          <w:rFonts w:ascii="Times New Roman" w:hAnsi="Times New Roman" w:cs="Times New Roman"/>
          <w:color w:val="222222"/>
        </w:rPr>
        <w:t>fundamentals.</w:t>
      </w:r>
    </w:p>
    <w:p w:rsidR="002F027C" w:rsidRPr="00B54A6D" w:rsidRDefault="002D142A">
      <w:pPr>
        <w:pStyle w:val="ListParagraph"/>
        <w:numPr>
          <w:ilvl w:val="0"/>
          <w:numId w:val="19"/>
        </w:numPr>
        <w:tabs>
          <w:tab w:val="left" w:pos="1079"/>
          <w:tab w:val="left" w:pos="1080"/>
        </w:tabs>
        <w:spacing w:before="62"/>
        <w:rPr>
          <w:rFonts w:ascii="Times New Roman" w:hAnsi="Times New Roman" w:cs="Times New Roman"/>
        </w:rPr>
      </w:pPr>
      <w:r w:rsidRPr="00B54A6D">
        <w:rPr>
          <w:rFonts w:ascii="Times New Roman" w:hAnsi="Times New Roman" w:cs="Times New Roman"/>
          <w:color w:val="222222"/>
          <w:w w:val="105"/>
        </w:rPr>
        <w:t>Learn</w:t>
      </w:r>
      <w:r w:rsidRPr="00B54A6D">
        <w:rPr>
          <w:rFonts w:ascii="Times New Roman" w:hAnsi="Times New Roman" w:cs="Times New Roman"/>
          <w:color w:val="222222"/>
          <w:spacing w:val="-10"/>
          <w:w w:val="105"/>
        </w:rPr>
        <w:t xml:space="preserve"> </w:t>
      </w:r>
      <w:r w:rsidRPr="00B54A6D">
        <w:rPr>
          <w:rFonts w:ascii="Times New Roman" w:hAnsi="Times New Roman" w:cs="Times New Roman"/>
          <w:color w:val="222222"/>
          <w:w w:val="105"/>
        </w:rPr>
        <w:t>in-depth</w:t>
      </w:r>
      <w:r w:rsidRPr="00B54A6D">
        <w:rPr>
          <w:rFonts w:ascii="Times New Roman" w:hAnsi="Times New Roman" w:cs="Times New Roman"/>
          <w:color w:val="222222"/>
          <w:spacing w:val="-10"/>
          <w:w w:val="105"/>
        </w:rPr>
        <w:t xml:space="preserve"> </w:t>
      </w:r>
      <w:r w:rsidRPr="00B54A6D">
        <w:rPr>
          <w:rFonts w:ascii="Times New Roman" w:hAnsi="Times New Roman" w:cs="Times New Roman"/>
          <w:color w:val="222222"/>
          <w:w w:val="105"/>
        </w:rPr>
        <w:t>on</w:t>
      </w:r>
      <w:r w:rsidRPr="00B54A6D">
        <w:rPr>
          <w:rFonts w:ascii="Times New Roman" w:hAnsi="Times New Roman" w:cs="Times New Roman"/>
          <w:color w:val="222222"/>
          <w:spacing w:val="-9"/>
          <w:w w:val="105"/>
        </w:rPr>
        <w:t xml:space="preserve"> </w:t>
      </w:r>
      <w:r w:rsidRPr="00B54A6D">
        <w:rPr>
          <w:rFonts w:ascii="Times New Roman" w:hAnsi="Times New Roman" w:cs="Times New Roman"/>
          <w:color w:val="222222"/>
          <w:w w:val="105"/>
        </w:rPr>
        <w:t>Go</w:t>
      </w:r>
      <w:r w:rsidRPr="00B54A6D">
        <w:rPr>
          <w:rFonts w:ascii="Times New Roman" w:hAnsi="Times New Roman" w:cs="Times New Roman"/>
          <w:color w:val="222222"/>
          <w:spacing w:val="-10"/>
          <w:w w:val="105"/>
        </w:rPr>
        <w:t xml:space="preserve"> </w:t>
      </w:r>
      <w:r w:rsidRPr="00B54A6D">
        <w:rPr>
          <w:rFonts w:ascii="Times New Roman" w:hAnsi="Times New Roman" w:cs="Times New Roman"/>
          <w:color w:val="222222"/>
          <w:w w:val="105"/>
        </w:rPr>
        <w:t>functions,</w:t>
      </w:r>
      <w:r w:rsidRPr="00B54A6D">
        <w:rPr>
          <w:rFonts w:ascii="Times New Roman" w:hAnsi="Times New Roman" w:cs="Times New Roman"/>
          <w:color w:val="222222"/>
          <w:spacing w:val="-10"/>
          <w:w w:val="105"/>
        </w:rPr>
        <w:t xml:space="preserve"> </w:t>
      </w:r>
      <w:r w:rsidRPr="00B54A6D">
        <w:rPr>
          <w:rFonts w:ascii="Times New Roman" w:hAnsi="Times New Roman" w:cs="Times New Roman"/>
          <w:color w:val="222222"/>
          <w:w w:val="105"/>
        </w:rPr>
        <w:t>including</w:t>
      </w:r>
      <w:r w:rsidRPr="00B54A6D">
        <w:rPr>
          <w:rFonts w:ascii="Times New Roman" w:hAnsi="Times New Roman" w:cs="Times New Roman"/>
          <w:color w:val="222222"/>
          <w:spacing w:val="-9"/>
          <w:w w:val="105"/>
        </w:rPr>
        <w:t xml:space="preserve"> </w:t>
      </w:r>
      <w:r w:rsidRPr="00B54A6D">
        <w:rPr>
          <w:rFonts w:ascii="Times New Roman" w:hAnsi="Times New Roman" w:cs="Times New Roman"/>
          <w:color w:val="222222"/>
          <w:w w:val="105"/>
        </w:rPr>
        <w:t>functional</w:t>
      </w:r>
      <w:r w:rsidRPr="00B54A6D">
        <w:rPr>
          <w:rFonts w:ascii="Times New Roman" w:hAnsi="Times New Roman" w:cs="Times New Roman"/>
          <w:color w:val="222222"/>
          <w:spacing w:val="-10"/>
          <w:w w:val="105"/>
        </w:rPr>
        <w:t xml:space="preserve"> </w:t>
      </w:r>
      <w:r w:rsidRPr="00B54A6D">
        <w:rPr>
          <w:rFonts w:ascii="Times New Roman" w:hAnsi="Times New Roman" w:cs="Times New Roman"/>
          <w:color w:val="222222"/>
          <w:w w:val="105"/>
        </w:rPr>
        <w:t>programming.</w:t>
      </w:r>
    </w:p>
    <w:p w:rsidR="002F027C" w:rsidRPr="00B54A6D" w:rsidRDefault="002D142A">
      <w:pPr>
        <w:pStyle w:val="ListParagraph"/>
        <w:numPr>
          <w:ilvl w:val="0"/>
          <w:numId w:val="19"/>
        </w:numPr>
        <w:tabs>
          <w:tab w:val="left" w:pos="1079"/>
          <w:tab w:val="left" w:pos="1080"/>
        </w:tabs>
        <w:spacing w:before="61"/>
        <w:rPr>
          <w:rFonts w:ascii="Times New Roman" w:hAnsi="Times New Roman" w:cs="Times New Roman"/>
        </w:rPr>
      </w:pPr>
      <w:r w:rsidRPr="00B54A6D">
        <w:rPr>
          <w:rFonts w:ascii="Times New Roman" w:hAnsi="Times New Roman" w:cs="Times New Roman"/>
          <w:color w:val="222222"/>
        </w:rPr>
        <w:t>Write highly maintainable and extensible systems with Go's type</w:t>
      </w:r>
      <w:r w:rsidRPr="00B54A6D">
        <w:rPr>
          <w:rFonts w:ascii="Times New Roman" w:hAnsi="Times New Roman" w:cs="Times New Roman"/>
          <w:color w:val="222222"/>
          <w:spacing w:val="22"/>
        </w:rPr>
        <w:t xml:space="preserve"> </w:t>
      </w:r>
      <w:r w:rsidRPr="00B54A6D">
        <w:rPr>
          <w:rFonts w:ascii="Times New Roman" w:hAnsi="Times New Roman" w:cs="Times New Roman"/>
          <w:color w:val="222222"/>
        </w:rPr>
        <w:t>system.</w:t>
      </w:r>
    </w:p>
    <w:p w:rsidR="002F027C" w:rsidRPr="00B54A6D" w:rsidRDefault="002D142A">
      <w:pPr>
        <w:pStyle w:val="ListParagraph"/>
        <w:numPr>
          <w:ilvl w:val="0"/>
          <w:numId w:val="19"/>
        </w:numPr>
        <w:tabs>
          <w:tab w:val="left" w:pos="1079"/>
          <w:tab w:val="left" w:pos="1080"/>
        </w:tabs>
        <w:spacing w:before="61" w:line="302" w:lineRule="auto"/>
        <w:ind w:right="1226"/>
        <w:rPr>
          <w:rFonts w:ascii="Times New Roman" w:hAnsi="Times New Roman" w:cs="Times New Roman"/>
        </w:rPr>
      </w:pPr>
      <w:r w:rsidRPr="00B54A6D">
        <w:rPr>
          <w:rFonts w:ascii="Times New Roman" w:hAnsi="Times New Roman" w:cs="Times New Roman"/>
          <w:color w:val="222222"/>
        </w:rPr>
        <w:t>Write high-performance, concurrent systems using Go’s concurrency primitives and various concurrency patterns.</w:t>
      </w:r>
    </w:p>
    <w:p w:rsidR="002F027C" w:rsidRPr="00B54A6D" w:rsidRDefault="002D142A">
      <w:pPr>
        <w:pStyle w:val="ListParagraph"/>
        <w:numPr>
          <w:ilvl w:val="0"/>
          <w:numId w:val="19"/>
        </w:numPr>
        <w:tabs>
          <w:tab w:val="left" w:pos="1079"/>
          <w:tab w:val="left" w:pos="1080"/>
        </w:tabs>
        <w:spacing w:line="286" w:lineRule="exact"/>
        <w:rPr>
          <w:rFonts w:ascii="Times New Roman" w:hAnsi="Times New Roman" w:cs="Times New Roman"/>
        </w:rPr>
      </w:pPr>
      <w:r w:rsidRPr="00B54A6D">
        <w:rPr>
          <w:rFonts w:ascii="Times New Roman" w:hAnsi="Times New Roman" w:cs="Times New Roman"/>
          <w:color w:val="222222"/>
          <w:w w:val="105"/>
        </w:rPr>
        <w:t>Build</w:t>
      </w:r>
      <w:r w:rsidRPr="00B54A6D">
        <w:rPr>
          <w:rFonts w:ascii="Times New Roman" w:hAnsi="Times New Roman" w:cs="Times New Roman"/>
          <w:color w:val="222222"/>
          <w:spacing w:val="-10"/>
          <w:w w:val="105"/>
        </w:rPr>
        <w:t xml:space="preserve"> </w:t>
      </w:r>
      <w:r w:rsidRPr="00B54A6D">
        <w:rPr>
          <w:rFonts w:ascii="Times New Roman" w:hAnsi="Times New Roman" w:cs="Times New Roman"/>
          <w:color w:val="222222"/>
          <w:w w:val="105"/>
        </w:rPr>
        <w:t>production</w:t>
      </w:r>
      <w:r w:rsidRPr="00B54A6D">
        <w:rPr>
          <w:rFonts w:ascii="Times New Roman" w:hAnsi="Times New Roman" w:cs="Times New Roman"/>
          <w:color w:val="222222"/>
          <w:spacing w:val="-10"/>
          <w:w w:val="105"/>
        </w:rPr>
        <w:t xml:space="preserve"> </w:t>
      </w:r>
      <w:r w:rsidRPr="00B54A6D">
        <w:rPr>
          <w:rFonts w:ascii="Times New Roman" w:hAnsi="Times New Roman" w:cs="Times New Roman"/>
          <w:color w:val="222222"/>
          <w:w w:val="105"/>
        </w:rPr>
        <w:t>ready</w:t>
      </w:r>
      <w:r w:rsidRPr="00B54A6D">
        <w:rPr>
          <w:rFonts w:ascii="Times New Roman" w:hAnsi="Times New Roman" w:cs="Times New Roman"/>
          <w:color w:val="222222"/>
          <w:spacing w:val="-10"/>
          <w:w w:val="105"/>
        </w:rPr>
        <w:t xml:space="preserve"> </w:t>
      </w:r>
      <w:r w:rsidRPr="00B54A6D">
        <w:rPr>
          <w:rFonts w:ascii="Times New Roman" w:hAnsi="Times New Roman" w:cs="Times New Roman"/>
          <w:color w:val="222222"/>
          <w:w w:val="105"/>
        </w:rPr>
        <w:t>web</w:t>
      </w:r>
      <w:r w:rsidRPr="00B54A6D">
        <w:rPr>
          <w:rFonts w:ascii="Times New Roman" w:hAnsi="Times New Roman" w:cs="Times New Roman"/>
          <w:color w:val="222222"/>
          <w:spacing w:val="-10"/>
          <w:w w:val="105"/>
        </w:rPr>
        <w:t xml:space="preserve"> </w:t>
      </w:r>
      <w:r w:rsidRPr="00B54A6D">
        <w:rPr>
          <w:rFonts w:ascii="Times New Roman" w:hAnsi="Times New Roman" w:cs="Times New Roman"/>
          <w:color w:val="222222"/>
          <w:w w:val="105"/>
        </w:rPr>
        <w:t>apps</w:t>
      </w:r>
      <w:r w:rsidRPr="00B54A6D">
        <w:rPr>
          <w:rFonts w:ascii="Times New Roman" w:hAnsi="Times New Roman" w:cs="Times New Roman"/>
          <w:color w:val="222222"/>
          <w:spacing w:val="-10"/>
          <w:w w:val="105"/>
        </w:rPr>
        <w:t xml:space="preserve"> </w:t>
      </w:r>
      <w:r w:rsidRPr="00B54A6D">
        <w:rPr>
          <w:rFonts w:ascii="Times New Roman" w:hAnsi="Times New Roman" w:cs="Times New Roman"/>
          <w:color w:val="222222"/>
          <w:w w:val="105"/>
        </w:rPr>
        <w:t>and</w:t>
      </w:r>
      <w:r w:rsidRPr="00B54A6D">
        <w:rPr>
          <w:rFonts w:ascii="Times New Roman" w:hAnsi="Times New Roman" w:cs="Times New Roman"/>
          <w:color w:val="222222"/>
          <w:spacing w:val="-10"/>
          <w:w w:val="105"/>
        </w:rPr>
        <w:t xml:space="preserve"> </w:t>
      </w:r>
      <w:r w:rsidRPr="00B54A6D">
        <w:rPr>
          <w:rFonts w:ascii="Times New Roman" w:hAnsi="Times New Roman" w:cs="Times New Roman"/>
          <w:color w:val="222222"/>
          <w:w w:val="105"/>
        </w:rPr>
        <w:t>RESTful</w:t>
      </w:r>
      <w:r w:rsidRPr="00B54A6D">
        <w:rPr>
          <w:rFonts w:ascii="Times New Roman" w:hAnsi="Times New Roman" w:cs="Times New Roman"/>
          <w:color w:val="222222"/>
          <w:spacing w:val="-10"/>
          <w:w w:val="105"/>
        </w:rPr>
        <w:t xml:space="preserve"> </w:t>
      </w:r>
      <w:r w:rsidRPr="00B54A6D">
        <w:rPr>
          <w:rFonts w:ascii="Times New Roman" w:hAnsi="Times New Roman" w:cs="Times New Roman"/>
          <w:color w:val="222222"/>
          <w:w w:val="105"/>
        </w:rPr>
        <w:t>APIs</w:t>
      </w:r>
      <w:r w:rsidRPr="00B54A6D">
        <w:rPr>
          <w:rFonts w:ascii="Times New Roman" w:hAnsi="Times New Roman" w:cs="Times New Roman"/>
          <w:color w:val="222222"/>
          <w:spacing w:val="-10"/>
          <w:w w:val="105"/>
        </w:rPr>
        <w:t xml:space="preserve"> </w:t>
      </w:r>
      <w:r w:rsidRPr="00B54A6D">
        <w:rPr>
          <w:rFonts w:ascii="Times New Roman" w:hAnsi="Times New Roman" w:cs="Times New Roman"/>
          <w:color w:val="222222"/>
          <w:w w:val="105"/>
        </w:rPr>
        <w:t>in</w:t>
      </w:r>
      <w:r w:rsidRPr="00B54A6D">
        <w:rPr>
          <w:rFonts w:ascii="Times New Roman" w:hAnsi="Times New Roman" w:cs="Times New Roman"/>
          <w:color w:val="222222"/>
          <w:spacing w:val="-10"/>
          <w:w w:val="105"/>
        </w:rPr>
        <w:t xml:space="preserve"> </w:t>
      </w:r>
      <w:r w:rsidRPr="00B54A6D">
        <w:rPr>
          <w:rFonts w:ascii="Times New Roman" w:hAnsi="Times New Roman" w:cs="Times New Roman"/>
          <w:color w:val="222222"/>
          <w:w w:val="105"/>
        </w:rPr>
        <w:t>Go.</w:t>
      </w:r>
    </w:p>
    <w:p w:rsidR="002F027C" w:rsidRPr="00B54A6D" w:rsidRDefault="002D142A">
      <w:pPr>
        <w:pStyle w:val="ListParagraph"/>
        <w:numPr>
          <w:ilvl w:val="0"/>
          <w:numId w:val="19"/>
        </w:numPr>
        <w:tabs>
          <w:tab w:val="left" w:pos="1079"/>
          <w:tab w:val="left" w:pos="1080"/>
        </w:tabs>
        <w:spacing w:before="66"/>
        <w:rPr>
          <w:rFonts w:ascii="Times New Roman" w:hAnsi="Times New Roman" w:cs="Times New Roman"/>
        </w:rPr>
      </w:pPr>
      <w:r w:rsidRPr="00B54A6D">
        <w:rPr>
          <w:rFonts w:ascii="Times New Roman" w:hAnsi="Times New Roman" w:cs="Times New Roman"/>
          <w:color w:val="222222"/>
        </w:rPr>
        <w:t>Testing Go applications.</w:t>
      </w:r>
    </w:p>
    <w:p w:rsidR="002F027C" w:rsidRPr="00B54A6D" w:rsidRDefault="002D142A">
      <w:pPr>
        <w:spacing w:before="219"/>
        <w:ind w:left="360"/>
        <w:rPr>
          <w:rFonts w:ascii="Times New Roman" w:hAnsi="Times New Roman" w:cs="Times New Roman"/>
          <w:b/>
        </w:rPr>
      </w:pPr>
      <w:r w:rsidRPr="00B54A6D">
        <w:rPr>
          <w:rFonts w:ascii="Times New Roman" w:hAnsi="Times New Roman" w:cs="Times New Roman"/>
          <w:b/>
          <w:color w:val="222222"/>
        </w:rPr>
        <w:t>Course Outline:</w:t>
      </w:r>
    </w:p>
    <w:p w:rsidR="002F027C" w:rsidRPr="00B54A6D" w:rsidRDefault="002F027C">
      <w:pPr>
        <w:spacing w:before="6" w:after="1"/>
        <w:rPr>
          <w:rFonts w:ascii="Times New Roman" w:hAnsi="Times New Roman" w:cs="Times New Roman"/>
          <w:b/>
        </w:rPr>
      </w:pPr>
    </w:p>
    <w:tbl>
      <w:tblPr>
        <w:tblW w:w="0" w:type="auto"/>
        <w:tblInd w:w="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7824"/>
      </w:tblGrid>
      <w:tr w:rsidR="002F027C" w:rsidRPr="00B54A6D">
        <w:trPr>
          <w:trHeight w:val="767"/>
        </w:trPr>
        <w:tc>
          <w:tcPr>
            <w:tcW w:w="1421" w:type="dxa"/>
            <w:shd w:val="clear" w:color="auto" w:fill="B3B3B3"/>
          </w:tcPr>
          <w:p w:rsidR="002F027C" w:rsidRPr="00B54A6D" w:rsidRDefault="002D142A">
            <w:pPr>
              <w:pStyle w:val="TableParagraph"/>
              <w:spacing w:before="2" w:line="259" w:lineRule="auto"/>
              <w:ind w:left="110" w:right="453" w:firstLine="0"/>
              <w:rPr>
                <w:rFonts w:ascii="Times New Roman" w:hAnsi="Times New Roman" w:cs="Times New Roman"/>
                <w:b/>
              </w:rPr>
            </w:pPr>
            <w:r w:rsidRPr="00B54A6D">
              <w:rPr>
                <w:rFonts w:ascii="Times New Roman" w:hAnsi="Times New Roman" w:cs="Times New Roman"/>
                <w:b/>
              </w:rPr>
              <w:t>Module No.</w:t>
            </w:r>
          </w:p>
        </w:tc>
        <w:tc>
          <w:tcPr>
            <w:tcW w:w="7824" w:type="dxa"/>
            <w:shd w:val="clear" w:color="auto" w:fill="B3B3B3"/>
          </w:tcPr>
          <w:p w:rsidR="002F027C" w:rsidRPr="00B54A6D" w:rsidRDefault="002D142A">
            <w:pPr>
              <w:pStyle w:val="TableParagraph"/>
              <w:spacing w:before="2"/>
              <w:ind w:left="105" w:firstLine="0"/>
              <w:rPr>
                <w:rFonts w:ascii="Times New Roman" w:hAnsi="Times New Roman" w:cs="Times New Roman"/>
                <w:b/>
              </w:rPr>
            </w:pPr>
            <w:r w:rsidRPr="00B54A6D">
              <w:rPr>
                <w:rFonts w:ascii="Times New Roman" w:hAnsi="Times New Roman" w:cs="Times New Roman"/>
                <w:b/>
              </w:rPr>
              <w:t>Module Name and Contents</w:t>
            </w:r>
          </w:p>
        </w:tc>
      </w:tr>
      <w:tr w:rsidR="002F027C" w:rsidRPr="00B54A6D">
        <w:trPr>
          <w:trHeight w:val="1521"/>
        </w:trPr>
        <w:tc>
          <w:tcPr>
            <w:tcW w:w="1421" w:type="dxa"/>
          </w:tcPr>
          <w:p w:rsidR="002F027C" w:rsidRPr="00B54A6D" w:rsidRDefault="002D142A">
            <w:pPr>
              <w:pStyle w:val="TableParagraph"/>
              <w:ind w:left="110" w:firstLine="0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1.</w:t>
            </w:r>
          </w:p>
        </w:tc>
        <w:tc>
          <w:tcPr>
            <w:tcW w:w="7824" w:type="dxa"/>
          </w:tcPr>
          <w:p w:rsidR="002F027C" w:rsidRPr="00B54A6D" w:rsidRDefault="002D142A">
            <w:pPr>
              <w:pStyle w:val="TableParagraph"/>
              <w:ind w:left="105" w:firstLine="0"/>
              <w:rPr>
                <w:rFonts w:ascii="Times New Roman" w:hAnsi="Times New Roman" w:cs="Times New Roman"/>
                <w:b/>
              </w:rPr>
            </w:pPr>
            <w:r w:rsidRPr="00B54A6D">
              <w:rPr>
                <w:rFonts w:ascii="Times New Roman" w:hAnsi="Times New Roman" w:cs="Times New Roman"/>
                <w:b/>
                <w:w w:val="105"/>
              </w:rPr>
              <w:t>Introduction to Go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spacing w:before="194"/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Introduction to</w:t>
            </w:r>
            <w:r w:rsidRPr="00B54A6D">
              <w:rPr>
                <w:rFonts w:ascii="Times New Roman" w:hAnsi="Times New Roman" w:cs="Times New Roman"/>
                <w:spacing w:val="3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Go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The design philosophy of</w:t>
            </w:r>
            <w:r w:rsidRPr="00B54A6D">
              <w:rPr>
                <w:rFonts w:ascii="Times New Roman" w:hAnsi="Times New Roman" w:cs="Times New Roman"/>
                <w:spacing w:val="4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Go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Go</w:t>
            </w:r>
            <w:r w:rsidRPr="00B54A6D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Ecosystem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8"/>
              </w:numPr>
              <w:tabs>
                <w:tab w:val="left" w:pos="825"/>
                <w:tab w:val="left" w:pos="826"/>
              </w:tabs>
              <w:spacing w:before="16" w:line="239" w:lineRule="exact"/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Setting up Go</w:t>
            </w:r>
            <w:r w:rsidRPr="00B54A6D">
              <w:rPr>
                <w:rFonts w:ascii="Times New Roman" w:hAnsi="Times New Roman" w:cs="Times New Roman"/>
                <w:spacing w:val="4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workspace</w:t>
            </w:r>
          </w:p>
        </w:tc>
      </w:tr>
      <w:tr w:rsidR="002F027C" w:rsidRPr="00B54A6D">
        <w:trPr>
          <w:trHeight w:val="436"/>
        </w:trPr>
        <w:tc>
          <w:tcPr>
            <w:tcW w:w="1421" w:type="dxa"/>
          </w:tcPr>
          <w:p w:rsidR="002F027C" w:rsidRPr="00B54A6D" w:rsidRDefault="002D142A">
            <w:pPr>
              <w:pStyle w:val="TableParagraph"/>
              <w:ind w:left="110" w:firstLine="0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2.</w:t>
            </w:r>
          </w:p>
        </w:tc>
        <w:tc>
          <w:tcPr>
            <w:tcW w:w="7824" w:type="dxa"/>
          </w:tcPr>
          <w:p w:rsidR="002F027C" w:rsidRPr="00B54A6D" w:rsidRDefault="002D142A">
            <w:pPr>
              <w:pStyle w:val="TableParagraph"/>
              <w:ind w:left="105" w:firstLine="0"/>
              <w:rPr>
                <w:rFonts w:ascii="Times New Roman" w:hAnsi="Times New Roman" w:cs="Times New Roman"/>
                <w:b/>
              </w:rPr>
            </w:pPr>
            <w:r w:rsidRPr="00B54A6D">
              <w:rPr>
                <w:rFonts w:ascii="Times New Roman" w:hAnsi="Times New Roman" w:cs="Times New Roman"/>
                <w:b/>
                <w:w w:val="105"/>
              </w:rPr>
              <w:t>Go Language Fundamentals</w:t>
            </w:r>
          </w:p>
        </w:tc>
      </w:tr>
      <w:tr w:rsidR="002F027C" w:rsidRPr="00B54A6D">
        <w:trPr>
          <w:trHeight w:val="1348"/>
        </w:trPr>
        <w:tc>
          <w:tcPr>
            <w:tcW w:w="1421" w:type="dxa"/>
          </w:tcPr>
          <w:p w:rsidR="002F027C" w:rsidRPr="00B54A6D" w:rsidRDefault="002F027C">
            <w:pPr>
              <w:pStyle w:val="TableParagraph"/>
              <w:spacing w:before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824" w:type="dxa"/>
          </w:tcPr>
          <w:p w:rsidR="002F027C" w:rsidRPr="00B54A6D" w:rsidRDefault="002D142A">
            <w:pPr>
              <w:pStyle w:val="TableParagraph"/>
              <w:numPr>
                <w:ilvl w:val="0"/>
                <w:numId w:val="17"/>
              </w:numPr>
              <w:tabs>
                <w:tab w:val="left" w:pos="825"/>
                <w:tab w:val="left" w:pos="826"/>
              </w:tabs>
              <w:spacing w:before="9"/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Core language</w:t>
            </w:r>
            <w:r w:rsidRPr="00B54A6D">
              <w:rPr>
                <w:rFonts w:ascii="Times New Roman" w:hAnsi="Times New Roman" w:cs="Times New Roman"/>
                <w:spacing w:val="2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fundamentals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7"/>
              </w:numPr>
              <w:tabs>
                <w:tab w:val="left" w:pos="825"/>
                <w:tab w:val="left" w:pos="826"/>
              </w:tabs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Functions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7"/>
              </w:numPr>
              <w:tabs>
                <w:tab w:val="left" w:pos="825"/>
                <w:tab w:val="left" w:pos="826"/>
              </w:tabs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Arrays, Slices and</w:t>
            </w:r>
            <w:r w:rsidRPr="00B54A6D">
              <w:rPr>
                <w:rFonts w:ascii="Times New Roman" w:hAnsi="Times New Roman" w:cs="Times New Roman"/>
                <w:spacing w:val="3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Maps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7"/>
              </w:numPr>
              <w:tabs>
                <w:tab w:val="left" w:pos="825"/>
                <w:tab w:val="left" w:pos="826"/>
              </w:tabs>
              <w:spacing w:before="16"/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Defer, Panic and</w:t>
            </w:r>
            <w:r w:rsidRPr="00B54A6D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Recover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7"/>
              </w:numPr>
              <w:tabs>
                <w:tab w:val="left" w:pos="825"/>
                <w:tab w:val="left" w:pos="826"/>
              </w:tabs>
              <w:spacing w:line="239" w:lineRule="exact"/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Error handling</w:t>
            </w:r>
          </w:p>
        </w:tc>
      </w:tr>
      <w:tr w:rsidR="002F027C" w:rsidRPr="00B54A6D">
        <w:trPr>
          <w:trHeight w:val="1790"/>
        </w:trPr>
        <w:tc>
          <w:tcPr>
            <w:tcW w:w="1421" w:type="dxa"/>
          </w:tcPr>
          <w:p w:rsidR="002F027C" w:rsidRPr="00B54A6D" w:rsidRDefault="002D142A">
            <w:pPr>
              <w:pStyle w:val="TableParagraph"/>
              <w:ind w:left="110" w:firstLine="0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3.</w:t>
            </w:r>
          </w:p>
        </w:tc>
        <w:tc>
          <w:tcPr>
            <w:tcW w:w="7824" w:type="dxa"/>
          </w:tcPr>
          <w:p w:rsidR="002F027C" w:rsidRPr="00B54A6D" w:rsidRDefault="002D142A">
            <w:pPr>
              <w:pStyle w:val="TableParagraph"/>
              <w:ind w:left="105" w:firstLine="0"/>
              <w:rPr>
                <w:rFonts w:ascii="Times New Roman" w:hAnsi="Times New Roman" w:cs="Times New Roman"/>
                <w:b/>
              </w:rPr>
            </w:pPr>
            <w:r w:rsidRPr="00B54A6D">
              <w:rPr>
                <w:rFonts w:ascii="Times New Roman" w:hAnsi="Times New Roman" w:cs="Times New Roman"/>
                <w:b/>
                <w:w w:val="105"/>
              </w:rPr>
              <w:t>Go Package Ecoystem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6"/>
              </w:numPr>
              <w:tabs>
                <w:tab w:val="left" w:pos="825"/>
                <w:tab w:val="left" w:pos="826"/>
              </w:tabs>
              <w:spacing w:before="194"/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A deep dive into package ecosystem in</w:t>
            </w:r>
            <w:r w:rsidRPr="00B54A6D">
              <w:rPr>
                <w:rFonts w:ascii="Times New Roman" w:hAnsi="Times New Roman" w:cs="Times New Roman"/>
                <w:spacing w:val="9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Go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6"/>
              </w:numPr>
              <w:tabs>
                <w:tab w:val="left" w:pos="825"/>
                <w:tab w:val="left" w:pos="826"/>
              </w:tabs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Writing</w:t>
            </w:r>
            <w:r w:rsidRPr="00B54A6D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packages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6"/>
              </w:numPr>
              <w:tabs>
                <w:tab w:val="left" w:pos="825"/>
                <w:tab w:val="left" w:pos="826"/>
              </w:tabs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Go</w:t>
            </w:r>
            <w:r w:rsidRPr="00B54A6D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Tools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6"/>
              </w:numPr>
              <w:tabs>
                <w:tab w:val="left" w:pos="825"/>
                <w:tab w:val="left" w:pos="826"/>
              </w:tabs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Using Go standard library</w:t>
            </w:r>
            <w:r w:rsidRPr="00B54A6D">
              <w:rPr>
                <w:rFonts w:ascii="Times New Roman" w:hAnsi="Times New Roman" w:cs="Times New Roman"/>
                <w:spacing w:val="5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packages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6"/>
              </w:numPr>
              <w:tabs>
                <w:tab w:val="left" w:pos="825"/>
                <w:tab w:val="left" w:pos="826"/>
              </w:tabs>
              <w:spacing w:before="16" w:line="239" w:lineRule="exact"/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Using third-party</w:t>
            </w:r>
            <w:r w:rsidRPr="00B54A6D">
              <w:rPr>
                <w:rFonts w:ascii="Times New Roman" w:hAnsi="Times New Roman" w:cs="Times New Roman"/>
                <w:spacing w:val="2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packages</w:t>
            </w:r>
          </w:p>
        </w:tc>
      </w:tr>
      <w:tr w:rsidR="002F027C" w:rsidRPr="00B54A6D">
        <w:trPr>
          <w:trHeight w:val="2058"/>
        </w:trPr>
        <w:tc>
          <w:tcPr>
            <w:tcW w:w="1421" w:type="dxa"/>
          </w:tcPr>
          <w:p w:rsidR="002F027C" w:rsidRPr="00B54A6D" w:rsidRDefault="002D142A">
            <w:pPr>
              <w:pStyle w:val="TableParagraph"/>
              <w:ind w:left="110" w:firstLine="0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4.</w:t>
            </w:r>
          </w:p>
        </w:tc>
        <w:tc>
          <w:tcPr>
            <w:tcW w:w="7824" w:type="dxa"/>
          </w:tcPr>
          <w:p w:rsidR="002F027C" w:rsidRPr="00B54A6D" w:rsidRDefault="002D142A">
            <w:pPr>
              <w:pStyle w:val="TableParagraph"/>
              <w:ind w:left="105" w:firstLine="0"/>
              <w:rPr>
                <w:rFonts w:ascii="Times New Roman" w:hAnsi="Times New Roman" w:cs="Times New Roman"/>
                <w:b/>
              </w:rPr>
            </w:pPr>
            <w:r w:rsidRPr="00B54A6D">
              <w:rPr>
                <w:rFonts w:ascii="Times New Roman" w:hAnsi="Times New Roman" w:cs="Times New Roman"/>
                <w:b/>
                <w:w w:val="105"/>
              </w:rPr>
              <w:t>User-Defined Type System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spacing w:before="189"/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A deep dive into Go’s type</w:t>
            </w:r>
            <w:r w:rsidRPr="00B54A6D">
              <w:rPr>
                <w:rFonts w:ascii="Times New Roman" w:hAnsi="Times New Roman" w:cs="Times New Roman"/>
                <w:spacing w:val="7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system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Introduction to Structs and</w:t>
            </w:r>
            <w:r w:rsidRPr="00B54A6D">
              <w:rPr>
                <w:rFonts w:ascii="Times New Roman" w:hAnsi="Times New Roman" w:cs="Times New Roman"/>
                <w:spacing w:val="4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Interfaces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spacing w:before="16"/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Adding Behaviors to</w:t>
            </w:r>
            <w:r w:rsidRPr="00B54A6D">
              <w:rPr>
                <w:rFonts w:ascii="Times New Roman" w:hAnsi="Times New Roman" w:cs="Times New Roman"/>
                <w:spacing w:val="4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Structs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Value Receivers and Pointer</w:t>
            </w:r>
            <w:r w:rsidRPr="00B54A6D">
              <w:rPr>
                <w:rFonts w:ascii="Times New Roman" w:hAnsi="Times New Roman" w:cs="Times New Roman"/>
                <w:spacing w:val="4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Receivers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Using composition pattern for building data model for Go</w:t>
            </w:r>
            <w:r w:rsidRPr="00B54A6D">
              <w:rPr>
                <w:rFonts w:ascii="Times New Roman" w:hAnsi="Times New Roman" w:cs="Times New Roman"/>
                <w:spacing w:val="-1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apps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5"/>
              </w:numPr>
              <w:tabs>
                <w:tab w:val="left" w:pos="825"/>
                <w:tab w:val="left" w:pos="826"/>
              </w:tabs>
              <w:spacing w:before="16" w:line="239" w:lineRule="exact"/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Using interface for writing idiomatic Go code with Clean</w:t>
            </w:r>
            <w:r w:rsidRPr="00B54A6D">
              <w:rPr>
                <w:rFonts w:ascii="Times New Roman" w:hAnsi="Times New Roman" w:cs="Times New Roman"/>
                <w:spacing w:val="-11"/>
                <w:w w:val="105"/>
              </w:rPr>
              <w:t xml:space="preserve"> </w:t>
            </w:r>
            <w:r w:rsidR="00EE2CD9">
              <w:rPr>
                <w:rFonts w:ascii="Times New Roman" w:hAnsi="Times New Roman" w:cs="Times New Roman"/>
                <w:w w:val="105"/>
              </w:rPr>
              <w:t>A</w:t>
            </w:r>
            <w:r w:rsidRPr="00B54A6D">
              <w:rPr>
                <w:rFonts w:ascii="Times New Roman" w:hAnsi="Times New Roman" w:cs="Times New Roman"/>
                <w:w w:val="105"/>
              </w:rPr>
              <w:t>rchite</w:t>
            </w:r>
            <w:r w:rsidR="00AE7CA5">
              <w:rPr>
                <w:rFonts w:ascii="Times New Roman" w:hAnsi="Times New Roman" w:cs="Times New Roman"/>
                <w:w w:val="105"/>
              </w:rPr>
              <w:t>c</w:t>
            </w:r>
            <w:r w:rsidRPr="00B54A6D">
              <w:rPr>
                <w:rFonts w:ascii="Times New Roman" w:hAnsi="Times New Roman" w:cs="Times New Roman"/>
                <w:w w:val="105"/>
              </w:rPr>
              <w:t>ture</w:t>
            </w:r>
          </w:p>
        </w:tc>
      </w:tr>
      <w:tr w:rsidR="002F027C" w:rsidRPr="00B54A6D">
        <w:trPr>
          <w:trHeight w:val="2711"/>
        </w:trPr>
        <w:tc>
          <w:tcPr>
            <w:tcW w:w="1421" w:type="dxa"/>
          </w:tcPr>
          <w:p w:rsidR="002F027C" w:rsidRPr="00B54A6D" w:rsidRDefault="002D142A">
            <w:pPr>
              <w:pStyle w:val="TableParagraph"/>
              <w:ind w:left="110" w:firstLine="0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lastRenderedPageBreak/>
              <w:t>5.</w:t>
            </w:r>
          </w:p>
        </w:tc>
        <w:tc>
          <w:tcPr>
            <w:tcW w:w="7824" w:type="dxa"/>
          </w:tcPr>
          <w:p w:rsidR="002F027C" w:rsidRPr="00B54A6D" w:rsidRDefault="002D142A">
            <w:pPr>
              <w:pStyle w:val="TableParagraph"/>
              <w:ind w:left="105" w:firstLine="0"/>
              <w:rPr>
                <w:rFonts w:ascii="Times New Roman" w:hAnsi="Times New Roman" w:cs="Times New Roman"/>
                <w:b/>
              </w:rPr>
            </w:pPr>
            <w:r w:rsidRPr="00B54A6D">
              <w:rPr>
                <w:rFonts w:ascii="Times New Roman" w:hAnsi="Times New Roman" w:cs="Times New Roman"/>
                <w:b/>
                <w:w w:val="105"/>
              </w:rPr>
              <w:t>Concurrency Programming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4"/>
              </w:numPr>
              <w:tabs>
                <w:tab w:val="left" w:pos="825"/>
                <w:tab w:val="left" w:pos="826"/>
              </w:tabs>
              <w:spacing w:before="189"/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Concurrency in</w:t>
            </w:r>
            <w:r w:rsidRPr="00B54A6D">
              <w:rPr>
                <w:rFonts w:ascii="Times New Roman" w:hAnsi="Times New Roman" w:cs="Times New Roman"/>
                <w:spacing w:val="3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Go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4"/>
              </w:numPr>
              <w:tabs>
                <w:tab w:val="left" w:pos="825"/>
                <w:tab w:val="left" w:pos="826"/>
              </w:tabs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Goroutines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4"/>
              </w:numPr>
              <w:tabs>
                <w:tab w:val="left" w:pos="825"/>
                <w:tab w:val="left" w:pos="826"/>
              </w:tabs>
              <w:spacing w:before="16"/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Channels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4"/>
              </w:numPr>
              <w:tabs>
                <w:tab w:val="left" w:pos="825"/>
                <w:tab w:val="left" w:pos="826"/>
              </w:tabs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Unbuffered</w:t>
            </w:r>
            <w:r w:rsidRPr="00B54A6D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Channels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4"/>
              </w:numPr>
              <w:tabs>
                <w:tab w:val="left" w:pos="825"/>
                <w:tab w:val="left" w:pos="826"/>
              </w:tabs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Buffered</w:t>
            </w:r>
            <w:r w:rsidRPr="00B54A6D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Channels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4"/>
              </w:numPr>
              <w:tabs>
                <w:tab w:val="left" w:pos="825"/>
                <w:tab w:val="left" w:pos="826"/>
              </w:tabs>
              <w:spacing w:before="16"/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Channel Select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4"/>
              </w:numPr>
              <w:tabs>
                <w:tab w:val="left" w:pos="825"/>
                <w:tab w:val="left" w:pos="826"/>
              </w:tabs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Advanced Concurrency</w:t>
            </w:r>
            <w:r w:rsidRPr="00B54A6D">
              <w:rPr>
                <w:rFonts w:ascii="Times New Roman" w:hAnsi="Times New Roman" w:cs="Times New Roman"/>
                <w:spacing w:val="2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patterns</w:t>
            </w:r>
          </w:p>
        </w:tc>
      </w:tr>
      <w:tr w:rsidR="002F027C" w:rsidRPr="00B54A6D">
        <w:trPr>
          <w:trHeight w:val="710"/>
        </w:trPr>
        <w:tc>
          <w:tcPr>
            <w:tcW w:w="1421" w:type="dxa"/>
          </w:tcPr>
          <w:p w:rsidR="002F027C" w:rsidRPr="00B54A6D" w:rsidRDefault="002D142A">
            <w:pPr>
              <w:pStyle w:val="TableParagraph"/>
              <w:ind w:left="110" w:firstLine="0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6.</w:t>
            </w:r>
          </w:p>
        </w:tc>
        <w:tc>
          <w:tcPr>
            <w:tcW w:w="7824" w:type="dxa"/>
          </w:tcPr>
          <w:p w:rsidR="002F027C" w:rsidRPr="00B54A6D" w:rsidRDefault="002D142A">
            <w:pPr>
              <w:pStyle w:val="TableParagraph"/>
              <w:ind w:left="105" w:firstLine="0"/>
              <w:rPr>
                <w:rFonts w:ascii="Times New Roman" w:hAnsi="Times New Roman" w:cs="Times New Roman"/>
                <w:b/>
              </w:rPr>
            </w:pPr>
            <w:r w:rsidRPr="00B54A6D">
              <w:rPr>
                <w:rFonts w:ascii="Times New Roman" w:hAnsi="Times New Roman" w:cs="Times New Roman"/>
                <w:b/>
                <w:w w:val="105"/>
              </w:rPr>
              <w:t>Mutexes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3"/>
              </w:numPr>
              <w:tabs>
                <w:tab w:val="left" w:pos="825"/>
                <w:tab w:val="left" w:pos="826"/>
              </w:tabs>
              <w:spacing w:before="189" w:line="244" w:lineRule="exact"/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Preventing data race conditions with</w:t>
            </w:r>
            <w:r w:rsidRPr="00B54A6D">
              <w:rPr>
                <w:rFonts w:ascii="Times New Roman" w:hAnsi="Times New Roman" w:cs="Times New Roman"/>
                <w:spacing w:val="4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Mutexes</w:t>
            </w:r>
          </w:p>
        </w:tc>
      </w:tr>
      <w:tr w:rsidR="002F027C" w:rsidRPr="00B54A6D">
        <w:trPr>
          <w:trHeight w:val="2596"/>
        </w:trPr>
        <w:tc>
          <w:tcPr>
            <w:tcW w:w="1421" w:type="dxa"/>
          </w:tcPr>
          <w:p w:rsidR="002F027C" w:rsidRPr="00B54A6D" w:rsidRDefault="002D142A">
            <w:pPr>
              <w:pStyle w:val="TableParagraph"/>
              <w:ind w:left="110" w:firstLine="0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7.</w:t>
            </w:r>
          </w:p>
        </w:tc>
        <w:tc>
          <w:tcPr>
            <w:tcW w:w="7824" w:type="dxa"/>
          </w:tcPr>
          <w:p w:rsidR="002F027C" w:rsidRPr="00B54A6D" w:rsidRDefault="002D142A">
            <w:pPr>
              <w:pStyle w:val="TableParagraph"/>
              <w:ind w:left="105" w:firstLine="0"/>
              <w:rPr>
                <w:rFonts w:ascii="Times New Roman" w:hAnsi="Times New Roman" w:cs="Times New Roman"/>
                <w:b/>
              </w:rPr>
            </w:pPr>
            <w:r w:rsidRPr="00B54A6D">
              <w:rPr>
                <w:rFonts w:ascii="Times New Roman" w:hAnsi="Times New Roman" w:cs="Times New Roman"/>
                <w:b/>
                <w:w w:val="105"/>
              </w:rPr>
              <w:t>HTTP Programming &amp; RESTful APIs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2"/>
              </w:numPr>
              <w:tabs>
                <w:tab w:val="left" w:pos="825"/>
                <w:tab w:val="left" w:pos="826"/>
              </w:tabs>
              <w:spacing w:before="189"/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A deep dive into Go’s http</w:t>
            </w:r>
            <w:r w:rsidRPr="00B54A6D">
              <w:rPr>
                <w:rFonts w:ascii="Times New Roman" w:hAnsi="Times New Roman" w:cs="Times New Roman"/>
                <w:spacing w:val="8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package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2"/>
              </w:numPr>
              <w:tabs>
                <w:tab w:val="left" w:pos="825"/>
                <w:tab w:val="left" w:pos="826"/>
              </w:tabs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ServeMux and</w:t>
            </w:r>
            <w:r w:rsidRPr="00B54A6D">
              <w:rPr>
                <w:rFonts w:ascii="Times New Roman" w:hAnsi="Times New Roman" w:cs="Times New Roman"/>
                <w:spacing w:val="3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Handler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2"/>
              </w:numPr>
              <w:tabs>
                <w:tab w:val="left" w:pos="825"/>
                <w:tab w:val="left" w:pos="826"/>
              </w:tabs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Creating custom</w:t>
            </w:r>
            <w:r w:rsidRPr="00B54A6D">
              <w:rPr>
                <w:rFonts w:ascii="Times New Roman" w:hAnsi="Times New Roman" w:cs="Times New Roman"/>
                <w:spacing w:val="3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handlers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2"/>
              </w:numPr>
              <w:tabs>
                <w:tab w:val="left" w:pos="825"/>
                <w:tab w:val="left" w:pos="826"/>
              </w:tabs>
              <w:spacing w:before="16"/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Extending Go’s http package by using third-party</w:t>
            </w:r>
            <w:r w:rsidRPr="00B54A6D">
              <w:rPr>
                <w:rFonts w:ascii="Times New Roman" w:hAnsi="Times New Roman" w:cs="Times New Roman"/>
                <w:spacing w:val="2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packages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2"/>
              </w:numPr>
              <w:tabs>
                <w:tab w:val="left" w:pos="825"/>
                <w:tab w:val="left" w:pos="826"/>
              </w:tabs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Routing using Gorilla</w:t>
            </w:r>
            <w:r w:rsidRPr="00B54A6D">
              <w:rPr>
                <w:rFonts w:ascii="Times New Roman" w:hAnsi="Times New Roman" w:cs="Times New Roman"/>
                <w:spacing w:val="4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Mux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2"/>
              </w:numPr>
              <w:tabs>
                <w:tab w:val="left" w:pos="825"/>
                <w:tab w:val="left" w:pos="826"/>
              </w:tabs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Writing HTTP</w:t>
            </w:r>
            <w:r w:rsidRPr="00B54A6D">
              <w:rPr>
                <w:rFonts w:ascii="Times New Roman" w:hAnsi="Times New Roman" w:cs="Times New Roman"/>
                <w:spacing w:val="2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middleware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2"/>
              </w:numPr>
              <w:tabs>
                <w:tab w:val="left" w:pos="825"/>
                <w:tab w:val="left" w:pos="826"/>
              </w:tabs>
              <w:spacing w:before="16"/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Building real-world RESTful</w:t>
            </w:r>
            <w:r w:rsidRPr="00B54A6D">
              <w:rPr>
                <w:rFonts w:ascii="Times New Roman" w:hAnsi="Times New Roman" w:cs="Times New Roman"/>
                <w:spacing w:val="3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APIs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2"/>
              </w:numPr>
              <w:tabs>
                <w:tab w:val="left" w:pos="825"/>
                <w:tab w:val="left" w:pos="826"/>
              </w:tabs>
              <w:spacing w:line="239" w:lineRule="exact"/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Securing APIs using</w:t>
            </w:r>
            <w:r w:rsidRPr="00B54A6D">
              <w:rPr>
                <w:rFonts w:ascii="Times New Roman" w:hAnsi="Times New Roman" w:cs="Times New Roman"/>
                <w:spacing w:val="3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JWT</w:t>
            </w:r>
          </w:p>
        </w:tc>
      </w:tr>
      <w:tr w:rsidR="002F027C" w:rsidRPr="00B54A6D">
        <w:trPr>
          <w:trHeight w:val="1247"/>
        </w:trPr>
        <w:tc>
          <w:tcPr>
            <w:tcW w:w="1421" w:type="dxa"/>
          </w:tcPr>
          <w:p w:rsidR="002F027C" w:rsidRPr="00B54A6D" w:rsidRDefault="002D142A">
            <w:pPr>
              <w:pStyle w:val="TableParagraph"/>
              <w:ind w:left="110" w:firstLine="0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8.</w:t>
            </w:r>
          </w:p>
        </w:tc>
        <w:tc>
          <w:tcPr>
            <w:tcW w:w="7824" w:type="dxa"/>
          </w:tcPr>
          <w:p w:rsidR="002F027C" w:rsidRPr="00B54A6D" w:rsidRDefault="002D142A">
            <w:pPr>
              <w:pStyle w:val="TableParagraph"/>
              <w:ind w:left="105" w:firstLine="0"/>
              <w:rPr>
                <w:rFonts w:ascii="Times New Roman" w:hAnsi="Times New Roman" w:cs="Times New Roman"/>
                <w:b/>
              </w:rPr>
            </w:pPr>
            <w:r w:rsidRPr="00B54A6D">
              <w:rPr>
                <w:rFonts w:ascii="Times New Roman" w:hAnsi="Times New Roman" w:cs="Times New Roman"/>
                <w:b/>
                <w:w w:val="105"/>
              </w:rPr>
              <w:t>Go Modules and Project Athens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1"/>
              </w:numPr>
              <w:tabs>
                <w:tab w:val="left" w:pos="825"/>
                <w:tab w:val="left" w:pos="826"/>
              </w:tabs>
              <w:spacing w:before="189"/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Dependency management in</w:t>
            </w:r>
            <w:r w:rsidRPr="00B54A6D">
              <w:rPr>
                <w:rFonts w:ascii="Times New Roman" w:hAnsi="Times New Roman" w:cs="Times New Roman"/>
                <w:spacing w:val="3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Go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1"/>
              </w:numPr>
              <w:tabs>
                <w:tab w:val="left" w:pos="825"/>
                <w:tab w:val="left" w:pos="826"/>
              </w:tabs>
              <w:spacing w:before="16"/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Introduction to Go</w:t>
            </w:r>
            <w:r w:rsidRPr="00B54A6D">
              <w:rPr>
                <w:rFonts w:ascii="Times New Roman" w:hAnsi="Times New Roman" w:cs="Times New Roman"/>
                <w:spacing w:val="4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Modules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1"/>
              </w:numPr>
              <w:tabs>
                <w:tab w:val="left" w:pos="825"/>
                <w:tab w:val="left" w:pos="826"/>
              </w:tabs>
              <w:spacing w:line="239" w:lineRule="exact"/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Athens: A Go module datastore and</w:t>
            </w:r>
            <w:r w:rsidRPr="00B54A6D">
              <w:rPr>
                <w:rFonts w:ascii="Times New Roman" w:hAnsi="Times New Roman" w:cs="Times New Roman"/>
                <w:spacing w:val="6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proxy</w:t>
            </w:r>
          </w:p>
        </w:tc>
      </w:tr>
      <w:tr w:rsidR="002F027C" w:rsidRPr="00B54A6D">
        <w:trPr>
          <w:trHeight w:val="1521"/>
        </w:trPr>
        <w:tc>
          <w:tcPr>
            <w:tcW w:w="1421" w:type="dxa"/>
          </w:tcPr>
          <w:p w:rsidR="002F027C" w:rsidRPr="00B54A6D" w:rsidRDefault="002D142A">
            <w:pPr>
              <w:pStyle w:val="TableParagraph"/>
              <w:ind w:left="110" w:firstLine="0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9.</w:t>
            </w:r>
          </w:p>
        </w:tc>
        <w:tc>
          <w:tcPr>
            <w:tcW w:w="7824" w:type="dxa"/>
          </w:tcPr>
          <w:p w:rsidR="002F027C" w:rsidRPr="00B54A6D" w:rsidRDefault="002D142A">
            <w:pPr>
              <w:pStyle w:val="TableParagraph"/>
              <w:ind w:left="105" w:firstLine="0"/>
              <w:rPr>
                <w:rFonts w:ascii="Times New Roman" w:hAnsi="Times New Roman" w:cs="Times New Roman"/>
                <w:b/>
              </w:rPr>
            </w:pPr>
            <w:r w:rsidRPr="00B54A6D">
              <w:rPr>
                <w:rFonts w:ascii="Times New Roman" w:hAnsi="Times New Roman" w:cs="Times New Roman"/>
                <w:b/>
                <w:w w:val="105"/>
              </w:rPr>
              <w:t>Testing Go Applications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  <w:tab w:val="left" w:pos="826"/>
              </w:tabs>
              <w:spacing w:before="194"/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Writing unit</w:t>
            </w:r>
            <w:r w:rsidRPr="00B54A6D">
              <w:rPr>
                <w:rFonts w:ascii="Times New Roman" w:hAnsi="Times New Roman" w:cs="Times New Roman"/>
                <w:spacing w:val="2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tests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  <w:tab w:val="left" w:pos="826"/>
              </w:tabs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Writing Benchmark</w:t>
            </w:r>
            <w:r w:rsidRPr="00B54A6D">
              <w:rPr>
                <w:rFonts w:ascii="Times New Roman" w:hAnsi="Times New Roman" w:cs="Times New Roman"/>
                <w:spacing w:val="2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tests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  <w:tab w:val="left" w:pos="826"/>
              </w:tabs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Testing HTTP</w:t>
            </w:r>
            <w:r w:rsidRPr="00B54A6D">
              <w:rPr>
                <w:rFonts w:ascii="Times New Roman" w:hAnsi="Times New Roman" w:cs="Times New Roman"/>
                <w:spacing w:val="3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applications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0"/>
              </w:numPr>
              <w:tabs>
                <w:tab w:val="left" w:pos="825"/>
                <w:tab w:val="left" w:pos="826"/>
              </w:tabs>
              <w:spacing w:line="244" w:lineRule="exact"/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Test-Driven Development (TDD) and Behavior-Driven</w:t>
            </w:r>
            <w:r w:rsidRPr="00B54A6D">
              <w:rPr>
                <w:rFonts w:ascii="Times New Roman" w:hAnsi="Times New Roman" w:cs="Times New Roman"/>
                <w:spacing w:val="-9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Development</w:t>
            </w:r>
          </w:p>
        </w:tc>
      </w:tr>
    </w:tbl>
    <w:p w:rsidR="002F027C" w:rsidRPr="00B54A6D" w:rsidRDefault="002F027C">
      <w:pPr>
        <w:spacing w:line="244" w:lineRule="exact"/>
        <w:rPr>
          <w:rFonts w:ascii="Times New Roman" w:hAnsi="Times New Roman" w:cs="Times New Roman"/>
        </w:rPr>
        <w:sectPr w:rsidR="002F027C" w:rsidRPr="00B54A6D" w:rsidSect="00B54A6D">
          <w:headerReference w:type="default" r:id="rId8"/>
          <w:pgSz w:w="11900" w:h="16840"/>
          <w:pgMar w:top="1560" w:right="1200" w:bottom="280" w:left="1080" w:header="706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F027C" w:rsidRPr="00B54A6D" w:rsidRDefault="002F027C">
      <w:pPr>
        <w:rPr>
          <w:rFonts w:ascii="Times New Roman" w:hAnsi="Times New Roman" w:cs="Times New Roman"/>
          <w:b/>
        </w:rPr>
      </w:pPr>
    </w:p>
    <w:tbl>
      <w:tblPr>
        <w:tblW w:w="0" w:type="auto"/>
        <w:tblInd w:w="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7824"/>
      </w:tblGrid>
      <w:tr w:rsidR="002F027C" w:rsidRPr="00B54A6D">
        <w:trPr>
          <w:trHeight w:val="1607"/>
        </w:trPr>
        <w:tc>
          <w:tcPr>
            <w:tcW w:w="1421" w:type="dxa"/>
          </w:tcPr>
          <w:p w:rsidR="002F027C" w:rsidRPr="00B54A6D" w:rsidRDefault="002F027C">
            <w:pPr>
              <w:pStyle w:val="TableParagraph"/>
              <w:spacing w:before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824" w:type="dxa"/>
          </w:tcPr>
          <w:p w:rsidR="002F027C" w:rsidRPr="00B54A6D" w:rsidRDefault="002D142A">
            <w:pPr>
              <w:pStyle w:val="TableParagraph"/>
              <w:spacing w:before="6"/>
              <w:ind w:firstLine="0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(BDD)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  <w:tab w:val="left" w:pos="826"/>
              </w:tabs>
              <w:spacing w:before="16"/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Writing BDD-styled</w:t>
            </w:r>
            <w:r w:rsidRPr="00B54A6D">
              <w:rPr>
                <w:rFonts w:ascii="Times New Roman" w:hAnsi="Times New Roman" w:cs="Times New Roman"/>
                <w:spacing w:val="2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testing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  <w:tab w:val="left" w:pos="826"/>
              </w:tabs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A deep dive into Ginkgo BDD test</w:t>
            </w:r>
            <w:r w:rsidRPr="00B54A6D">
              <w:rPr>
                <w:rFonts w:ascii="Times New Roman" w:hAnsi="Times New Roman" w:cs="Times New Roman"/>
                <w:spacing w:val="6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framework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  <w:tab w:val="left" w:pos="826"/>
              </w:tabs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Mocking Go</w:t>
            </w:r>
            <w:r w:rsidRPr="00B54A6D">
              <w:rPr>
                <w:rFonts w:ascii="Times New Roman" w:hAnsi="Times New Roman" w:cs="Times New Roman"/>
                <w:spacing w:val="3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interfaces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  <w:tab w:val="left" w:pos="826"/>
              </w:tabs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Mocking with GoMock - A mock framework for</w:t>
            </w:r>
            <w:r w:rsidRPr="00B54A6D">
              <w:rPr>
                <w:rFonts w:ascii="Times New Roman" w:hAnsi="Times New Roman" w:cs="Times New Roman"/>
                <w:spacing w:val="4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Go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  <w:tab w:val="left" w:pos="826"/>
              </w:tabs>
              <w:spacing w:before="16" w:line="239" w:lineRule="exact"/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Integrating GoMock with Ginkgo BDD test</w:t>
            </w:r>
            <w:r w:rsidRPr="00B54A6D">
              <w:rPr>
                <w:rFonts w:ascii="Times New Roman" w:hAnsi="Times New Roman" w:cs="Times New Roman"/>
                <w:spacing w:val="3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framework</w:t>
            </w:r>
          </w:p>
        </w:tc>
      </w:tr>
    </w:tbl>
    <w:p w:rsidR="002F027C" w:rsidRPr="00B54A6D" w:rsidRDefault="002F027C">
      <w:pPr>
        <w:rPr>
          <w:rFonts w:ascii="Times New Roman" w:hAnsi="Times New Roman" w:cs="Times New Roman"/>
          <w:b/>
        </w:rPr>
      </w:pPr>
    </w:p>
    <w:p w:rsidR="002F027C" w:rsidRPr="00B54A6D" w:rsidRDefault="002F027C">
      <w:pPr>
        <w:spacing w:before="9"/>
        <w:rPr>
          <w:rFonts w:ascii="Times New Roman" w:hAnsi="Times New Roman" w:cs="Times New Roman"/>
          <w:b/>
        </w:rPr>
      </w:pPr>
    </w:p>
    <w:p w:rsidR="002F027C" w:rsidRPr="00B54A6D" w:rsidRDefault="002D142A">
      <w:pPr>
        <w:spacing w:before="100"/>
        <w:ind w:left="360"/>
        <w:rPr>
          <w:rFonts w:ascii="Times New Roman" w:hAnsi="Times New Roman" w:cs="Times New Roman"/>
          <w:b/>
        </w:rPr>
      </w:pPr>
      <w:r w:rsidRPr="00B54A6D">
        <w:rPr>
          <w:rFonts w:ascii="Times New Roman" w:hAnsi="Times New Roman" w:cs="Times New Roman"/>
          <w:b/>
          <w:color w:val="222222"/>
        </w:rPr>
        <w:t>Day Wise Training Plan for Professional Go</w:t>
      </w:r>
    </w:p>
    <w:p w:rsidR="002F027C" w:rsidRPr="00B54A6D" w:rsidRDefault="002F027C">
      <w:pPr>
        <w:spacing w:before="6" w:after="1"/>
        <w:rPr>
          <w:rFonts w:ascii="Times New Roman" w:hAnsi="Times New Roman" w:cs="Times New Roman"/>
          <w:b/>
        </w:rPr>
      </w:pPr>
    </w:p>
    <w:tbl>
      <w:tblPr>
        <w:tblW w:w="0" w:type="auto"/>
        <w:tblInd w:w="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2549"/>
        <w:gridCol w:w="5592"/>
      </w:tblGrid>
      <w:tr w:rsidR="002F027C" w:rsidRPr="00B54A6D">
        <w:trPr>
          <w:trHeight w:val="566"/>
        </w:trPr>
        <w:tc>
          <w:tcPr>
            <w:tcW w:w="1104" w:type="dxa"/>
          </w:tcPr>
          <w:p w:rsidR="002F027C" w:rsidRPr="00B54A6D" w:rsidRDefault="002D142A">
            <w:pPr>
              <w:pStyle w:val="TableParagraph"/>
              <w:spacing w:before="7"/>
              <w:ind w:left="110" w:firstLine="0"/>
              <w:rPr>
                <w:rFonts w:ascii="Times New Roman" w:hAnsi="Times New Roman" w:cs="Times New Roman"/>
                <w:b/>
              </w:rPr>
            </w:pPr>
            <w:r w:rsidRPr="00B54A6D">
              <w:rPr>
                <w:rFonts w:ascii="Times New Roman" w:hAnsi="Times New Roman" w:cs="Times New Roman"/>
                <w:b/>
                <w:color w:val="222222"/>
              </w:rPr>
              <w:t>Days</w:t>
            </w:r>
          </w:p>
        </w:tc>
        <w:tc>
          <w:tcPr>
            <w:tcW w:w="2549" w:type="dxa"/>
          </w:tcPr>
          <w:p w:rsidR="002F027C" w:rsidRPr="00B54A6D" w:rsidRDefault="002D142A">
            <w:pPr>
              <w:pStyle w:val="TableParagraph"/>
              <w:spacing w:before="7"/>
              <w:ind w:left="105" w:firstLine="0"/>
              <w:rPr>
                <w:rFonts w:ascii="Times New Roman" w:hAnsi="Times New Roman" w:cs="Times New Roman"/>
                <w:b/>
              </w:rPr>
            </w:pPr>
            <w:r w:rsidRPr="00B54A6D">
              <w:rPr>
                <w:rFonts w:ascii="Times New Roman" w:hAnsi="Times New Roman" w:cs="Times New Roman"/>
                <w:b/>
                <w:color w:val="222222"/>
              </w:rPr>
              <w:t>Modules</w:t>
            </w:r>
          </w:p>
        </w:tc>
        <w:tc>
          <w:tcPr>
            <w:tcW w:w="5592" w:type="dxa"/>
          </w:tcPr>
          <w:p w:rsidR="002F027C" w:rsidRPr="00B54A6D" w:rsidRDefault="002D142A">
            <w:pPr>
              <w:pStyle w:val="TableParagraph"/>
              <w:spacing w:before="7"/>
              <w:ind w:left="110" w:firstLine="0"/>
              <w:rPr>
                <w:rFonts w:ascii="Times New Roman" w:hAnsi="Times New Roman" w:cs="Times New Roman"/>
                <w:b/>
              </w:rPr>
            </w:pPr>
            <w:r w:rsidRPr="00B54A6D">
              <w:rPr>
                <w:rFonts w:ascii="Times New Roman" w:hAnsi="Times New Roman" w:cs="Times New Roman"/>
                <w:b/>
                <w:color w:val="222222"/>
              </w:rPr>
              <w:t>Highlight of the Topic</w:t>
            </w:r>
          </w:p>
        </w:tc>
      </w:tr>
      <w:tr w:rsidR="002F027C" w:rsidRPr="00B54A6D">
        <w:trPr>
          <w:trHeight w:val="465"/>
        </w:trPr>
        <w:tc>
          <w:tcPr>
            <w:tcW w:w="1104" w:type="dxa"/>
          </w:tcPr>
          <w:p w:rsidR="002F027C" w:rsidRPr="00B54A6D" w:rsidRDefault="002D142A">
            <w:pPr>
              <w:pStyle w:val="TableParagraph"/>
              <w:spacing w:before="0" w:line="279" w:lineRule="exact"/>
              <w:ind w:left="110" w:firstLine="0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color w:val="222222"/>
              </w:rPr>
              <w:t>Day 1</w:t>
            </w:r>
          </w:p>
        </w:tc>
        <w:tc>
          <w:tcPr>
            <w:tcW w:w="2549" w:type="dxa"/>
          </w:tcPr>
          <w:p w:rsidR="002F027C" w:rsidRPr="00B54A6D" w:rsidRDefault="002D142A">
            <w:pPr>
              <w:pStyle w:val="TableParagraph"/>
              <w:spacing w:before="0" w:line="279" w:lineRule="exact"/>
              <w:ind w:left="105" w:firstLine="0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color w:val="222222"/>
              </w:rPr>
              <w:t>Module 1, 2, 3</w:t>
            </w:r>
          </w:p>
        </w:tc>
        <w:tc>
          <w:tcPr>
            <w:tcW w:w="5592" w:type="dxa"/>
          </w:tcPr>
          <w:p w:rsidR="002F027C" w:rsidRPr="00B54A6D" w:rsidRDefault="002D142A">
            <w:pPr>
              <w:pStyle w:val="TableParagraph"/>
              <w:spacing w:before="0" w:line="279" w:lineRule="exact"/>
              <w:ind w:left="110" w:firstLine="0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color w:val="222222"/>
              </w:rPr>
              <w:t>Core language fundaments</w:t>
            </w:r>
          </w:p>
        </w:tc>
      </w:tr>
      <w:tr w:rsidR="002F027C" w:rsidRPr="00B54A6D">
        <w:trPr>
          <w:trHeight w:val="460"/>
        </w:trPr>
        <w:tc>
          <w:tcPr>
            <w:tcW w:w="1104" w:type="dxa"/>
          </w:tcPr>
          <w:p w:rsidR="002F027C" w:rsidRPr="00B54A6D" w:rsidRDefault="002D142A">
            <w:pPr>
              <w:pStyle w:val="TableParagraph"/>
              <w:spacing w:before="0" w:line="279" w:lineRule="exact"/>
              <w:ind w:left="110" w:firstLine="0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color w:val="222222"/>
              </w:rPr>
              <w:t>Day 2</w:t>
            </w:r>
          </w:p>
        </w:tc>
        <w:tc>
          <w:tcPr>
            <w:tcW w:w="2549" w:type="dxa"/>
          </w:tcPr>
          <w:p w:rsidR="002F027C" w:rsidRPr="00B54A6D" w:rsidRDefault="002D142A">
            <w:pPr>
              <w:pStyle w:val="TableParagraph"/>
              <w:spacing w:before="0" w:line="279" w:lineRule="exact"/>
              <w:ind w:left="105" w:firstLine="0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color w:val="222222"/>
              </w:rPr>
              <w:t>Module 4, 5, 6</w:t>
            </w:r>
          </w:p>
        </w:tc>
        <w:tc>
          <w:tcPr>
            <w:tcW w:w="5592" w:type="dxa"/>
          </w:tcPr>
          <w:p w:rsidR="002F027C" w:rsidRPr="00B54A6D" w:rsidRDefault="002D142A">
            <w:pPr>
              <w:pStyle w:val="TableParagraph"/>
              <w:spacing w:before="0" w:line="279" w:lineRule="exact"/>
              <w:ind w:left="110" w:firstLine="0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color w:val="222222"/>
              </w:rPr>
              <w:t>User-defined type system and concurrency</w:t>
            </w:r>
          </w:p>
        </w:tc>
      </w:tr>
      <w:tr w:rsidR="002F027C" w:rsidRPr="00B54A6D">
        <w:trPr>
          <w:trHeight w:val="465"/>
        </w:trPr>
        <w:tc>
          <w:tcPr>
            <w:tcW w:w="1104" w:type="dxa"/>
          </w:tcPr>
          <w:p w:rsidR="002F027C" w:rsidRPr="00B54A6D" w:rsidRDefault="002D142A">
            <w:pPr>
              <w:pStyle w:val="TableParagraph"/>
              <w:spacing w:before="2"/>
              <w:ind w:left="110" w:firstLine="0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color w:val="222222"/>
              </w:rPr>
              <w:t>Day 3</w:t>
            </w:r>
          </w:p>
        </w:tc>
        <w:tc>
          <w:tcPr>
            <w:tcW w:w="2549" w:type="dxa"/>
          </w:tcPr>
          <w:p w:rsidR="002F027C" w:rsidRPr="00B54A6D" w:rsidRDefault="002D142A">
            <w:pPr>
              <w:pStyle w:val="TableParagraph"/>
              <w:spacing w:before="2"/>
              <w:ind w:left="105" w:firstLine="0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color w:val="222222"/>
              </w:rPr>
              <w:t>Module 7, 8, 9</w:t>
            </w:r>
          </w:p>
        </w:tc>
        <w:tc>
          <w:tcPr>
            <w:tcW w:w="5592" w:type="dxa"/>
          </w:tcPr>
          <w:p w:rsidR="002F027C" w:rsidRPr="00B54A6D" w:rsidRDefault="002D142A">
            <w:pPr>
              <w:pStyle w:val="TableParagraph"/>
              <w:spacing w:before="2"/>
              <w:ind w:left="110" w:firstLine="0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color w:val="222222"/>
              </w:rPr>
              <w:t>HTTP programming and testing</w:t>
            </w:r>
          </w:p>
        </w:tc>
      </w:tr>
    </w:tbl>
    <w:p w:rsidR="002F027C" w:rsidRPr="00B54A6D" w:rsidRDefault="002D142A">
      <w:pPr>
        <w:pStyle w:val="BodyText"/>
        <w:spacing w:before="371" w:line="307" w:lineRule="auto"/>
        <w:ind w:left="360" w:right="528"/>
        <w:rPr>
          <w:rFonts w:ascii="Times New Roman" w:hAnsi="Times New Roman" w:cs="Times New Roman"/>
          <w:sz w:val="22"/>
          <w:szCs w:val="22"/>
        </w:rPr>
      </w:pPr>
      <w:r w:rsidRPr="00B54A6D">
        <w:rPr>
          <w:rFonts w:ascii="Times New Roman" w:hAnsi="Times New Roman" w:cs="Times New Roman"/>
          <w:color w:val="222222"/>
          <w:sz w:val="22"/>
          <w:szCs w:val="22"/>
        </w:rPr>
        <w:t>Note: “Professional Go” can be conducted in two days if the attendees are already familiar on basics of Go programming language.</w:t>
      </w:r>
    </w:p>
    <w:p w:rsidR="000D1AB4" w:rsidRDefault="000D1AB4">
      <w:pPr>
        <w:spacing w:before="31"/>
        <w:ind w:left="360"/>
        <w:rPr>
          <w:rFonts w:ascii="Times New Roman" w:hAnsi="Times New Roman" w:cs="Times New Roman"/>
          <w:b/>
          <w:color w:val="222222"/>
        </w:rPr>
      </w:pPr>
    </w:p>
    <w:p w:rsidR="002F027C" w:rsidRPr="000D1AB4" w:rsidRDefault="002D142A">
      <w:pPr>
        <w:spacing w:before="31"/>
        <w:ind w:left="360"/>
        <w:rPr>
          <w:rFonts w:ascii="Times New Roman" w:hAnsi="Times New Roman" w:cs="Times New Roman"/>
          <w:b/>
          <w:sz w:val="30"/>
          <w:szCs w:val="30"/>
        </w:rPr>
      </w:pPr>
      <w:r w:rsidRPr="000D1AB4">
        <w:rPr>
          <w:rFonts w:ascii="Times New Roman" w:hAnsi="Times New Roman" w:cs="Times New Roman"/>
          <w:b/>
          <w:color w:val="222222"/>
          <w:sz w:val="30"/>
          <w:szCs w:val="30"/>
        </w:rPr>
        <w:t>Microservices in Go</w:t>
      </w:r>
    </w:p>
    <w:p w:rsidR="002F027C" w:rsidRPr="000D1AB4" w:rsidRDefault="002D142A">
      <w:pPr>
        <w:pStyle w:val="BodyText"/>
        <w:spacing w:before="366" w:line="446" w:lineRule="auto"/>
        <w:ind w:left="360" w:right="6011"/>
        <w:rPr>
          <w:rFonts w:ascii="Times New Roman" w:hAnsi="Times New Roman" w:cs="Times New Roman"/>
          <w:b/>
          <w:bCs/>
          <w:sz w:val="22"/>
          <w:szCs w:val="22"/>
        </w:rPr>
      </w:pPr>
      <w:r w:rsidRPr="000D1AB4">
        <w:rPr>
          <w:rFonts w:ascii="Times New Roman" w:hAnsi="Times New Roman" w:cs="Times New Roman"/>
          <w:b/>
          <w:bCs/>
          <w:color w:val="222222"/>
          <w:sz w:val="22"/>
          <w:szCs w:val="22"/>
        </w:rPr>
        <w:t>Course Duration: 2 Days Level: Advanced</w:t>
      </w:r>
    </w:p>
    <w:p w:rsidR="002F027C" w:rsidRPr="00B54A6D" w:rsidRDefault="002D142A">
      <w:pPr>
        <w:pStyle w:val="BodyText"/>
        <w:spacing w:before="1" w:line="446" w:lineRule="auto"/>
        <w:ind w:left="360" w:right="3357"/>
        <w:rPr>
          <w:rFonts w:ascii="Times New Roman" w:hAnsi="Times New Roman" w:cs="Times New Roman"/>
          <w:sz w:val="22"/>
          <w:szCs w:val="22"/>
        </w:rPr>
      </w:pPr>
      <w:r w:rsidRPr="000D1AB4">
        <w:rPr>
          <w:rFonts w:ascii="Times New Roman" w:hAnsi="Times New Roman" w:cs="Times New Roman"/>
          <w:b/>
          <w:bCs/>
          <w:color w:val="222222"/>
          <w:sz w:val="22"/>
          <w:szCs w:val="22"/>
        </w:rPr>
        <w:t>Prerequisites:</w:t>
      </w:r>
      <w:r w:rsidRPr="00B54A6D">
        <w:rPr>
          <w:rFonts w:ascii="Times New Roman" w:hAnsi="Times New Roman" w:cs="Times New Roman"/>
          <w:color w:val="222222"/>
          <w:sz w:val="22"/>
          <w:szCs w:val="22"/>
        </w:rPr>
        <w:t xml:space="preserve"> Complete the course Professional Go Learning </w:t>
      </w:r>
      <w:r w:rsidRPr="000D1AB4">
        <w:rPr>
          <w:rFonts w:ascii="Times New Roman" w:hAnsi="Times New Roman" w:cs="Times New Roman"/>
          <w:b/>
          <w:bCs/>
          <w:color w:val="222222"/>
          <w:sz w:val="22"/>
          <w:szCs w:val="22"/>
        </w:rPr>
        <w:t>Objectives:</w:t>
      </w:r>
    </w:p>
    <w:p w:rsidR="002F027C" w:rsidRPr="00B54A6D" w:rsidRDefault="002D142A">
      <w:pPr>
        <w:pStyle w:val="ListParagraph"/>
        <w:numPr>
          <w:ilvl w:val="0"/>
          <w:numId w:val="19"/>
        </w:numPr>
        <w:tabs>
          <w:tab w:val="left" w:pos="1079"/>
          <w:tab w:val="left" w:pos="1080"/>
        </w:tabs>
        <w:spacing w:line="274" w:lineRule="exact"/>
        <w:rPr>
          <w:rFonts w:ascii="Times New Roman" w:hAnsi="Times New Roman" w:cs="Times New Roman"/>
        </w:rPr>
      </w:pPr>
      <w:r w:rsidRPr="00B54A6D">
        <w:rPr>
          <w:rFonts w:ascii="Times New Roman" w:hAnsi="Times New Roman" w:cs="Times New Roman"/>
          <w:color w:val="222222"/>
          <w:w w:val="105"/>
        </w:rPr>
        <w:t>Learn</w:t>
      </w:r>
      <w:r w:rsidRPr="00B54A6D">
        <w:rPr>
          <w:rFonts w:ascii="Times New Roman" w:hAnsi="Times New Roman" w:cs="Times New Roman"/>
          <w:color w:val="222222"/>
          <w:spacing w:val="-22"/>
          <w:w w:val="105"/>
        </w:rPr>
        <w:t xml:space="preserve"> </w:t>
      </w:r>
      <w:r w:rsidRPr="00B54A6D">
        <w:rPr>
          <w:rFonts w:ascii="Times New Roman" w:hAnsi="Times New Roman" w:cs="Times New Roman"/>
          <w:color w:val="222222"/>
          <w:w w:val="105"/>
        </w:rPr>
        <w:t>to</w:t>
      </w:r>
      <w:r w:rsidRPr="00B54A6D">
        <w:rPr>
          <w:rFonts w:ascii="Times New Roman" w:hAnsi="Times New Roman" w:cs="Times New Roman"/>
          <w:color w:val="222222"/>
          <w:spacing w:val="-21"/>
          <w:w w:val="105"/>
        </w:rPr>
        <w:t xml:space="preserve"> </w:t>
      </w:r>
      <w:r w:rsidRPr="00B54A6D">
        <w:rPr>
          <w:rFonts w:ascii="Times New Roman" w:hAnsi="Times New Roman" w:cs="Times New Roman"/>
          <w:color w:val="222222"/>
          <w:w w:val="105"/>
        </w:rPr>
        <w:t>build</w:t>
      </w:r>
      <w:r w:rsidRPr="00B54A6D">
        <w:rPr>
          <w:rFonts w:ascii="Times New Roman" w:hAnsi="Times New Roman" w:cs="Times New Roman"/>
          <w:color w:val="222222"/>
          <w:spacing w:val="-21"/>
          <w:w w:val="105"/>
        </w:rPr>
        <w:t xml:space="preserve"> </w:t>
      </w:r>
      <w:r w:rsidRPr="00B54A6D">
        <w:rPr>
          <w:rFonts w:ascii="Times New Roman" w:hAnsi="Times New Roman" w:cs="Times New Roman"/>
          <w:color w:val="222222"/>
          <w:w w:val="105"/>
        </w:rPr>
        <w:t>massively</w:t>
      </w:r>
      <w:r w:rsidRPr="00B54A6D">
        <w:rPr>
          <w:rFonts w:ascii="Times New Roman" w:hAnsi="Times New Roman" w:cs="Times New Roman"/>
          <w:color w:val="222222"/>
          <w:spacing w:val="-21"/>
          <w:w w:val="105"/>
        </w:rPr>
        <w:t xml:space="preserve"> </w:t>
      </w:r>
      <w:r w:rsidRPr="00B54A6D">
        <w:rPr>
          <w:rFonts w:ascii="Times New Roman" w:hAnsi="Times New Roman" w:cs="Times New Roman"/>
          <w:color w:val="222222"/>
          <w:w w:val="105"/>
        </w:rPr>
        <w:t>scalable</w:t>
      </w:r>
      <w:r w:rsidRPr="00B54A6D">
        <w:rPr>
          <w:rFonts w:ascii="Times New Roman" w:hAnsi="Times New Roman" w:cs="Times New Roman"/>
          <w:color w:val="222222"/>
          <w:spacing w:val="-21"/>
          <w:w w:val="105"/>
        </w:rPr>
        <w:t xml:space="preserve"> </w:t>
      </w:r>
      <w:r w:rsidRPr="00B54A6D">
        <w:rPr>
          <w:rFonts w:ascii="Times New Roman" w:hAnsi="Times New Roman" w:cs="Times New Roman"/>
          <w:color w:val="222222"/>
          <w:w w:val="105"/>
        </w:rPr>
        <w:t>distributed</w:t>
      </w:r>
      <w:r w:rsidRPr="00B54A6D">
        <w:rPr>
          <w:rFonts w:ascii="Times New Roman" w:hAnsi="Times New Roman" w:cs="Times New Roman"/>
          <w:color w:val="222222"/>
          <w:spacing w:val="-21"/>
          <w:w w:val="105"/>
        </w:rPr>
        <w:t xml:space="preserve"> </w:t>
      </w:r>
      <w:r w:rsidRPr="00B54A6D">
        <w:rPr>
          <w:rFonts w:ascii="Times New Roman" w:hAnsi="Times New Roman" w:cs="Times New Roman"/>
          <w:color w:val="222222"/>
          <w:w w:val="105"/>
        </w:rPr>
        <w:t>systems</w:t>
      </w:r>
      <w:r w:rsidRPr="00B54A6D">
        <w:rPr>
          <w:rFonts w:ascii="Times New Roman" w:hAnsi="Times New Roman" w:cs="Times New Roman"/>
          <w:color w:val="222222"/>
          <w:spacing w:val="-22"/>
          <w:w w:val="105"/>
        </w:rPr>
        <w:t xml:space="preserve"> </w:t>
      </w:r>
      <w:r w:rsidRPr="00B54A6D">
        <w:rPr>
          <w:rFonts w:ascii="Times New Roman" w:hAnsi="Times New Roman" w:cs="Times New Roman"/>
          <w:color w:val="222222"/>
          <w:w w:val="105"/>
        </w:rPr>
        <w:t>with</w:t>
      </w:r>
      <w:r w:rsidRPr="00B54A6D">
        <w:rPr>
          <w:rFonts w:ascii="Times New Roman" w:hAnsi="Times New Roman" w:cs="Times New Roman"/>
          <w:color w:val="222222"/>
          <w:spacing w:val="-21"/>
          <w:w w:val="105"/>
        </w:rPr>
        <w:t xml:space="preserve"> </w:t>
      </w:r>
      <w:r w:rsidRPr="00B54A6D">
        <w:rPr>
          <w:rFonts w:ascii="Times New Roman" w:hAnsi="Times New Roman" w:cs="Times New Roman"/>
          <w:color w:val="222222"/>
          <w:w w:val="105"/>
        </w:rPr>
        <w:t>cloud</w:t>
      </w:r>
      <w:r w:rsidRPr="00B54A6D">
        <w:rPr>
          <w:rFonts w:ascii="Times New Roman" w:hAnsi="Times New Roman" w:cs="Times New Roman"/>
          <w:color w:val="222222"/>
          <w:spacing w:val="-21"/>
          <w:w w:val="105"/>
        </w:rPr>
        <w:t xml:space="preserve"> </w:t>
      </w:r>
      <w:r w:rsidRPr="00B54A6D">
        <w:rPr>
          <w:rFonts w:ascii="Times New Roman" w:hAnsi="Times New Roman" w:cs="Times New Roman"/>
          <w:color w:val="222222"/>
          <w:w w:val="105"/>
        </w:rPr>
        <w:t>native</w:t>
      </w:r>
      <w:r w:rsidRPr="00B54A6D">
        <w:rPr>
          <w:rFonts w:ascii="Times New Roman" w:hAnsi="Times New Roman" w:cs="Times New Roman"/>
          <w:color w:val="222222"/>
          <w:spacing w:val="-21"/>
          <w:w w:val="105"/>
        </w:rPr>
        <w:t xml:space="preserve"> </w:t>
      </w:r>
      <w:r w:rsidRPr="00B54A6D">
        <w:rPr>
          <w:rFonts w:ascii="Times New Roman" w:hAnsi="Times New Roman" w:cs="Times New Roman"/>
          <w:color w:val="222222"/>
          <w:w w:val="105"/>
        </w:rPr>
        <w:t>and</w:t>
      </w:r>
    </w:p>
    <w:p w:rsidR="002F027C" w:rsidRPr="00B54A6D" w:rsidRDefault="002D142A">
      <w:pPr>
        <w:pStyle w:val="BodyText"/>
        <w:spacing w:before="77"/>
        <w:ind w:left="1080"/>
        <w:rPr>
          <w:rFonts w:ascii="Times New Roman" w:hAnsi="Times New Roman" w:cs="Times New Roman"/>
          <w:sz w:val="22"/>
          <w:szCs w:val="22"/>
        </w:rPr>
      </w:pPr>
      <w:r w:rsidRPr="00B54A6D">
        <w:rPr>
          <w:rFonts w:ascii="Times New Roman" w:hAnsi="Times New Roman" w:cs="Times New Roman"/>
          <w:color w:val="222222"/>
          <w:sz w:val="22"/>
          <w:szCs w:val="22"/>
        </w:rPr>
        <w:t>microservices based architectures.</w:t>
      </w:r>
    </w:p>
    <w:p w:rsidR="002F027C" w:rsidRPr="00B54A6D" w:rsidRDefault="002D142A">
      <w:pPr>
        <w:pStyle w:val="ListParagraph"/>
        <w:numPr>
          <w:ilvl w:val="0"/>
          <w:numId w:val="19"/>
        </w:numPr>
        <w:tabs>
          <w:tab w:val="left" w:pos="1079"/>
          <w:tab w:val="left" w:pos="1080"/>
        </w:tabs>
        <w:spacing w:before="63"/>
        <w:rPr>
          <w:rFonts w:ascii="Times New Roman" w:hAnsi="Times New Roman" w:cs="Times New Roman"/>
        </w:rPr>
      </w:pPr>
      <w:r w:rsidRPr="00B54A6D">
        <w:rPr>
          <w:rFonts w:ascii="Times New Roman" w:hAnsi="Times New Roman" w:cs="Times New Roman"/>
          <w:color w:val="222222"/>
        </w:rPr>
        <w:t>Learn event-driven</w:t>
      </w:r>
      <w:r w:rsidRPr="00B54A6D">
        <w:rPr>
          <w:rFonts w:ascii="Times New Roman" w:hAnsi="Times New Roman" w:cs="Times New Roman"/>
          <w:color w:val="222222"/>
          <w:spacing w:val="-1"/>
        </w:rPr>
        <w:t xml:space="preserve"> </w:t>
      </w:r>
      <w:r w:rsidRPr="00B54A6D">
        <w:rPr>
          <w:rFonts w:ascii="Times New Roman" w:hAnsi="Times New Roman" w:cs="Times New Roman"/>
          <w:color w:val="222222"/>
        </w:rPr>
        <w:t>architectures.</w:t>
      </w:r>
    </w:p>
    <w:p w:rsidR="002F027C" w:rsidRPr="00B54A6D" w:rsidRDefault="002D142A">
      <w:pPr>
        <w:pStyle w:val="ListParagraph"/>
        <w:numPr>
          <w:ilvl w:val="0"/>
          <w:numId w:val="19"/>
        </w:numPr>
        <w:tabs>
          <w:tab w:val="left" w:pos="1079"/>
          <w:tab w:val="left" w:pos="1080"/>
        </w:tabs>
        <w:spacing w:before="62"/>
        <w:rPr>
          <w:rFonts w:ascii="Times New Roman" w:hAnsi="Times New Roman" w:cs="Times New Roman"/>
        </w:rPr>
      </w:pPr>
      <w:r w:rsidRPr="00B54A6D">
        <w:rPr>
          <w:rFonts w:ascii="Times New Roman" w:hAnsi="Times New Roman" w:cs="Times New Roman"/>
          <w:color w:val="222222"/>
        </w:rPr>
        <w:t>Write Go applications with SOLID principles and Clean</w:t>
      </w:r>
      <w:r w:rsidRPr="00B54A6D">
        <w:rPr>
          <w:rFonts w:ascii="Times New Roman" w:hAnsi="Times New Roman" w:cs="Times New Roman"/>
          <w:color w:val="222222"/>
          <w:spacing w:val="12"/>
        </w:rPr>
        <w:t xml:space="preserve"> </w:t>
      </w:r>
      <w:r w:rsidRPr="00B54A6D">
        <w:rPr>
          <w:rFonts w:ascii="Times New Roman" w:hAnsi="Times New Roman" w:cs="Times New Roman"/>
          <w:color w:val="222222"/>
        </w:rPr>
        <w:t>architectures.</w:t>
      </w:r>
    </w:p>
    <w:p w:rsidR="002F027C" w:rsidRPr="00B54A6D" w:rsidRDefault="002D142A">
      <w:pPr>
        <w:pStyle w:val="ListParagraph"/>
        <w:numPr>
          <w:ilvl w:val="0"/>
          <w:numId w:val="19"/>
        </w:numPr>
        <w:tabs>
          <w:tab w:val="left" w:pos="1079"/>
          <w:tab w:val="left" w:pos="1080"/>
        </w:tabs>
        <w:spacing w:before="61" w:line="302" w:lineRule="auto"/>
        <w:ind w:right="307"/>
        <w:rPr>
          <w:rFonts w:ascii="Times New Roman" w:hAnsi="Times New Roman" w:cs="Times New Roman"/>
        </w:rPr>
      </w:pPr>
      <w:r w:rsidRPr="00B54A6D">
        <w:rPr>
          <w:rFonts w:ascii="Times New Roman" w:hAnsi="Times New Roman" w:cs="Times New Roman"/>
          <w:color w:val="222222"/>
        </w:rPr>
        <w:t>Build highly scalable distributed systems and microservices with gRPC,</w:t>
      </w:r>
      <w:r w:rsidRPr="00B54A6D">
        <w:rPr>
          <w:rFonts w:ascii="Times New Roman" w:hAnsi="Times New Roman" w:cs="Times New Roman"/>
          <w:color w:val="222222"/>
          <w:spacing w:val="-39"/>
        </w:rPr>
        <w:t xml:space="preserve"> </w:t>
      </w:r>
      <w:r w:rsidRPr="00B54A6D">
        <w:rPr>
          <w:rFonts w:ascii="Times New Roman" w:hAnsi="Times New Roman" w:cs="Times New Roman"/>
          <w:color w:val="222222"/>
          <w:spacing w:val="-4"/>
        </w:rPr>
        <w:t xml:space="preserve">NATS </w:t>
      </w:r>
      <w:r w:rsidRPr="00B54A6D">
        <w:rPr>
          <w:rFonts w:ascii="Times New Roman" w:hAnsi="Times New Roman" w:cs="Times New Roman"/>
          <w:color w:val="222222"/>
        </w:rPr>
        <w:t>and Go kit.</w:t>
      </w:r>
    </w:p>
    <w:p w:rsidR="002F027C" w:rsidRPr="00B54A6D" w:rsidRDefault="002F027C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</w:p>
    <w:p w:rsidR="002F027C" w:rsidRPr="00B54A6D" w:rsidRDefault="002D142A">
      <w:pPr>
        <w:ind w:left="360"/>
        <w:rPr>
          <w:rFonts w:ascii="Times New Roman" w:hAnsi="Times New Roman" w:cs="Times New Roman"/>
          <w:b/>
        </w:rPr>
      </w:pPr>
      <w:r w:rsidRPr="00B54A6D">
        <w:rPr>
          <w:rFonts w:ascii="Times New Roman" w:hAnsi="Times New Roman" w:cs="Times New Roman"/>
          <w:b/>
          <w:color w:val="222222"/>
        </w:rPr>
        <w:t>Course Outline:</w:t>
      </w:r>
    </w:p>
    <w:p w:rsidR="002F027C" w:rsidRPr="00B54A6D" w:rsidRDefault="002F027C">
      <w:pPr>
        <w:spacing w:before="6" w:after="1"/>
        <w:rPr>
          <w:rFonts w:ascii="Times New Roman" w:hAnsi="Times New Roman" w:cs="Times New Roman"/>
          <w:b/>
        </w:rPr>
      </w:pPr>
    </w:p>
    <w:tbl>
      <w:tblPr>
        <w:tblW w:w="0" w:type="auto"/>
        <w:tblInd w:w="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7892"/>
      </w:tblGrid>
      <w:tr w:rsidR="002F027C" w:rsidRPr="00B54A6D">
        <w:trPr>
          <w:trHeight w:val="767"/>
        </w:trPr>
        <w:tc>
          <w:tcPr>
            <w:tcW w:w="1354" w:type="dxa"/>
            <w:shd w:val="clear" w:color="auto" w:fill="B3B3B3"/>
          </w:tcPr>
          <w:p w:rsidR="002F027C" w:rsidRPr="00B54A6D" w:rsidRDefault="002D142A">
            <w:pPr>
              <w:pStyle w:val="TableParagraph"/>
              <w:spacing w:before="0" w:line="259" w:lineRule="auto"/>
              <w:ind w:left="110" w:right="386" w:firstLine="0"/>
              <w:rPr>
                <w:rFonts w:ascii="Times New Roman" w:hAnsi="Times New Roman" w:cs="Times New Roman"/>
                <w:b/>
              </w:rPr>
            </w:pPr>
            <w:r w:rsidRPr="00B54A6D">
              <w:rPr>
                <w:rFonts w:ascii="Times New Roman" w:hAnsi="Times New Roman" w:cs="Times New Roman"/>
                <w:b/>
              </w:rPr>
              <w:t>Module No.</w:t>
            </w:r>
          </w:p>
        </w:tc>
        <w:tc>
          <w:tcPr>
            <w:tcW w:w="7892" w:type="dxa"/>
            <w:shd w:val="clear" w:color="auto" w:fill="B3B3B3"/>
          </w:tcPr>
          <w:p w:rsidR="002F027C" w:rsidRPr="00B54A6D" w:rsidRDefault="002D142A">
            <w:pPr>
              <w:pStyle w:val="TableParagraph"/>
              <w:spacing w:before="0" w:line="279" w:lineRule="exact"/>
              <w:ind w:left="109" w:firstLine="0"/>
              <w:rPr>
                <w:rFonts w:ascii="Times New Roman" w:hAnsi="Times New Roman" w:cs="Times New Roman"/>
                <w:b/>
              </w:rPr>
            </w:pPr>
            <w:r w:rsidRPr="00B54A6D">
              <w:rPr>
                <w:rFonts w:ascii="Times New Roman" w:hAnsi="Times New Roman" w:cs="Times New Roman"/>
                <w:b/>
              </w:rPr>
              <w:t>Module Name and Contents</w:t>
            </w:r>
          </w:p>
        </w:tc>
      </w:tr>
      <w:tr w:rsidR="002F027C" w:rsidRPr="00B54A6D">
        <w:trPr>
          <w:trHeight w:val="709"/>
        </w:trPr>
        <w:tc>
          <w:tcPr>
            <w:tcW w:w="1354" w:type="dxa"/>
          </w:tcPr>
          <w:p w:rsidR="002F027C" w:rsidRPr="00B54A6D" w:rsidRDefault="002D142A">
            <w:pPr>
              <w:pStyle w:val="TableParagraph"/>
              <w:ind w:left="110" w:firstLine="0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1.</w:t>
            </w:r>
          </w:p>
        </w:tc>
        <w:tc>
          <w:tcPr>
            <w:tcW w:w="7892" w:type="dxa"/>
          </w:tcPr>
          <w:p w:rsidR="002F027C" w:rsidRPr="00B54A6D" w:rsidRDefault="002D142A">
            <w:pPr>
              <w:pStyle w:val="TableParagraph"/>
              <w:ind w:left="109" w:firstLine="0"/>
              <w:rPr>
                <w:rFonts w:ascii="Times New Roman" w:hAnsi="Times New Roman" w:cs="Times New Roman"/>
                <w:b/>
              </w:rPr>
            </w:pPr>
            <w:r w:rsidRPr="00B54A6D">
              <w:rPr>
                <w:rFonts w:ascii="Times New Roman" w:hAnsi="Times New Roman" w:cs="Times New Roman"/>
                <w:b/>
                <w:w w:val="105"/>
              </w:rPr>
              <w:t>A Primer on Microservices and Cloud Native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  <w:tab w:val="left" w:pos="830"/>
              </w:tabs>
              <w:spacing w:before="189" w:line="244" w:lineRule="exact"/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Introduction to Cloud</w:t>
            </w:r>
            <w:r w:rsidRPr="00B54A6D">
              <w:rPr>
                <w:rFonts w:ascii="Times New Roman" w:hAnsi="Times New Roman" w:cs="Times New Roman"/>
                <w:spacing w:val="5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Native</w:t>
            </w:r>
          </w:p>
        </w:tc>
      </w:tr>
    </w:tbl>
    <w:p w:rsidR="002F027C" w:rsidRPr="00B54A6D" w:rsidRDefault="002F027C">
      <w:pPr>
        <w:spacing w:line="244" w:lineRule="exact"/>
        <w:rPr>
          <w:rFonts w:ascii="Times New Roman" w:hAnsi="Times New Roman" w:cs="Times New Roman"/>
        </w:rPr>
        <w:sectPr w:rsidR="002F027C" w:rsidRPr="00B54A6D" w:rsidSect="00B54A6D">
          <w:pgSz w:w="11900" w:h="16840"/>
          <w:pgMar w:top="1560" w:right="1200" w:bottom="280" w:left="1080" w:header="706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F027C" w:rsidRPr="00B54A6D" w:rsidRDefault="002F027C">
      <w:pPr>
        <w:rPr>
          <w:rFonts w:ascii="Times New Roman" w:hAnsi="Times New Roman" w:cs="Times New Roman"/>
          <w:b/>
        </w:rPr>
      </w:pPr>
    </w:p>
    <w:tbl>
      <w:tblPr>
        <w:tblW w:w="0" w:type="auto"/>
        <w:tblInd w:w="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7892"/>
      </w:tblGrid>
      <w:tr w:rsidR="002F027C" w:rsidRPr="00B54A6D">
        <w:trPr>
          <w:trHeight w:val="810"/>
        </w:trPr>
        <w:tc>
          <w:tcPr>
            <w:tcW w:w="1354" w:type="dxa"/>
          </w:tcPr>
          <w:p w:rsidR="002F027C" w:rsidRPr="00B54A6D" w:rsidRDefault="002F027C">
            <w:pPr>
              <w:pStyle w:val="TableParagraph"/>
              <w:spacing w:before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892" w:type="dxa"/>
          </w:tcPr>
          <w:p w:rsidR="002F027C" w:rsidRPr="00B54A6D" w:rsidRDefault="002D142A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  <w:tab w:val="left" w:pos="830"/>
              </w:tabs>
              <w:spacing w:before="9"/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Introduction to Microservices based distributed</w:t>
            </w:r>
            <w:r w:rsidRPr="00B54A6D">
              <w:rPr>
                <w:rFonts w:ascii="Times New Roman" w:hAnsi="Times New Roman" w:cs="Times New Roman"/>
                <w:spacing w:val="2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systems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  <w:tab w:val="left" w:pos="830"/>
              </w:tabs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Pros and Cons of</w:t>
            </w:r>
            <w:r w:rsidRPr="00B54A6D">
              <w:rPr>
                <w:rFonts w:ascii="Times New Roman" w:hAnsi="Times New Roman" w:cs="Times New Roman"/>
                <w:spacing w:val="2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Microservices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  <w:tab w:val="left" w:pos="830"/>
              </w:tabs>
              <w:spacing w:line="244" w:lineRule="exact"/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Practical challenges with</w:t>
            </w:r>
            <w:r w:rsidRPr="00B54A6D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Microservices</w:t>
            </w:r>
          </w:p>
        </w:tc>
      </w:tr>
      <w:tr w:rsidR="002F027C" w:rsidRPr="00B54A6D">
        <w:trPr>
          <w:trHeight w:val="2030"/>
        </w:trPr>
        <w:tc>
          <w:tcPr>
            <w:tcW w:w="1354" w:type="dxa"/>
          </w:tcPr>
          <w:p w:rsidR="002F027C" w:rsidRPr="00B54A6D" w:rsidRDefault="002D142A">
            <w:pPr>
              <w:pStyle w:val="TableParagraph"/>
              <w:ind w:left="110" w:firstLine="0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2.</w:t>
            </w:r>
          </w:p>
        </w:tc>
        <w:tc>
          <w:tcPr>
            <w:tcW w:w="7892" w:type="dxa"/>
          </w:tcPr>
          <w:p w:rsidR="002F027C" w:rsidRPr="00B54A6D" w:rsidRDefault="002D142A">
            <w:pPr>
              <w:pStyle w:val="TableParagraph"/>
              <w:ind w:left="206" w:firstLine="0"/>
              <w:rPr>
                <w:rFonts w:ascii="Times New Roman" w:hAnsi="Times New Roman" w:cs="Times New Roman"/>
                <w:b/>
              </w:rPr>
            </w:pPr>
            <w:r w:rsidRPr="00B54A6D">
              <w:rPr>
                <w:rFonts w:ascii="Times New Roman" w:hAnsi="Times New Roman" w:cs="Times New Roman"/>
                <w:b/>
                <w:w w:val="105"/>
              </w:rPr>
              <w:t>Decomposition patterns for Microservices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before="189"/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Introduction to Domain-Driven Design</w:t>
            </w:r>
            <w:r w:rsidRPr="00B54A6D">
              <w:rPr>
                <w:rFonts w:ascii="Times New Roman" w:hAnsi="Times New Roman" w:cs="Times New Roman"/>
                <w:spacing w:val="4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(DDD)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Building blocks of Domain-Driven</w:t>
            </w:r>
            <w:r w:rsidRPr="00B54A6D">
              <w:rPr>
                <w:rFonts w:ascii="Times New Roman" w:hAnsi="Times New Roman" w:cs="Times New Roman"/>
                <w:spacing w:val="4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Design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before="16"/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Decomposing Microservices with Bounded Context pattern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line="247" w:lineRule="auto"/>
              <w:ind w:right="843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Building</w:t>
            </w:r>
            <w:r w:rsidRPr="00B54A6D">
              <w:rPr>
                <w:rFonts w:ascii="Times New Roman" w:hAnsi="Times New Roman" w:cs="Times New Roman"/>
                <w:spacing w:val="-7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Microservices</w:t>
            </w:r>
            <w:r w:rsidRPr="00B54A6D">
              <w:rPr>
                <w:rFonts w:ascii="Times New Roman" w:hAnsi="Times New Roman" w:cs="Times New Roman"/>
                <w:spacing w:val="-7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with</w:t>
            </w:r>
            <w:r w:rsidRPr="00B54A6D">
              <w:rPr>
                <w:rFonts w:ascii="Times New Roman" w:hAnsi="Times New Roman" w:cs="Times New Roman"/>
                <w:spacing w:val="-6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Domain-Driven</w:t>
            </w:r>
            <w:r w:rsidRPr="00B54A6D">
              <w:rPr>
                <w:rFonts w:ascii="Times New Roman" w:hAnsi="Times New Roman" w:cs="Times New Roman"/>
                <w:spacing w:val="-7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Design</w:t>
            </w:r>
            <w:r w:rsidRPr="00B54A6D">
              <w:rPr>
                <w:rFonts w:ascii="Times New Roman" w:hAnsi="Times New Roman" w:cs="Times New Roman"/>
                <w:spacing w:val="-6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Aggregate</w:t>
            </w:r>
            <w:r w:rsidRPr="00B54A6D">
              <w:rPr>
                <w:rFonts w:ascii="Times New Roman" w:hAnsi="Times New Roman" w:cs="Times New Roman"/>
                <w:spacing w:val="-6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and Domain</w:t>
            </w:r>
            <w:r w:rsidRPr="00B54A6D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Events</w:t>
            </w:r>
          </w:p>
        </w:tc>
      </w:tr>
      <w:tr w:rsidR="002F027C" w:rsidRPr="00B54A6D">
        <w:trPr>
          <w:trHeight w:val="1521"/>
        </w:trPr>
        <w:tc>
          <w:tcPr>
            <w:tcW w:w="1354" w:type="dxa"/>
          </w:tcPr>
          <w:p w:rsidR="002F027C" w:rsidRPr="00B54A6D" w:rsidRDefault="002D142A">
            <w:pPr>
              <w:pStyle w:val="TableParagraph"/>
              <w:spacing w:before="16"/>
              <w:ind w:left="110" w:firstLine="0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3.</w:t>
            </w:r>
          </w:p>
        </w:tc>
        <w:tc>
          <w:tcPr>
            <w:tcW w:w="7892" w:type="dxa"/>
          </w:tcPr>
          <w:p w:rsidR="002F027C" w:rsidRPr="00B54A6D" w:rsidRDefault="002D142A">
            <w:pPr>
              <w:pStyle w:val="TableParagraph"/>
              <w:spacing w:before="16"/>
              <w:ind w:left="109" w:firstLine="0"/>
              <w:rPr>
                <w:rFonts w:ascii="Times New Roman" w:hAnsi="Times New Roman" w:cs="Times New Roman"/>
                <w:b/>
              </w:rPr>
            </w:pPr>
            <w:r w:rsidRPr="00B54A6D">
              <w:rPr>
                <w:rFonts w:ascii="Times New Roman" w:hAnsi="Times New Roman" w:cs="Times New Roman"/>
                <w:b/>
                <w:w w:val="105"/>
              </w:rPr>
              <w:t>Building high performance APIs using gRPC and Protocol Buffers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  <w:tab w:val="left" w:pos="830"/>
              </w:tabs>
              <w:spacing w:before="189"/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Introduction to gRPC – A communication patterns for</w:t>
            </w:r>
            <w:r w:rsidRPr="00B54A6D">
              <w:rPr>
                <w:rFonts w:ascii="Times New Roman" w:hAnsi="Times New Roman" w:cs="Times New Roman"/>
                <w:spacing w:val="-4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Microservices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  <w:tab w:val="left" w:pos="830"/>
              </w:tabs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Introduction to Protocol</w:t>
            </w:r>
            <w:r w:rsidRPr="00B54A6D">
              <w:rPr>
                <w:rFonts w:ascii="Times New Roman" w:hAnsi="Times New Roman" w:cs="Times New Roman"/>
                <w:spacing w:val="3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Buffers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  <w:tab w:val="left" w:pos="830"/>
              </w:tabs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Building APIs with gRPC and Protocol</w:t>
            </w:r>
            <w:r w:rsidRPr="00B54A6D">
              <w:rPr>
                <w:rFonts w:ascii="Times New Roman" w:hAnsi="Times New Roman" w:cs="Times New Roman"/>
                <w:spacing w:val="5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Buffers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  <w:tab w:val="left" w:pos="830"/>
              </w:tabs>
              <w:spacing w:before="16" w:line="239" w:lineRule="exact"/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Writing Interceptors in</w:t>
            </w:r>
            <w:r w:rsidRPr="00B54A6D">
              <w:rPr>
                <w:rFonts w:ascii="Times New Roman" w:hAnsi="Times New Roman" w:cs="Times New Roman"/>
                <w:spacing w:val="3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gRPC</w:t>
            </w:r>
          </w:p>
        </w:tc>
      </w:tr>
      <w:tr w:rsidR="002F027C" w:rsidRPr="00B54A6D">
        <w:trPr>
          <w:trHeight w:val="1526"/>
        </w:trPr>
        <w:tc>
          <w:tcPr>
            <w:tcW w:w="1354" w:type="dxa"/>
          </w:tcPr>
          <w:p w:rsidR="002F027C" w:rsidRPr="00B54A6D" w:rsidRDefault="00AE0265">
            <w:pPr>
              <w:pStyle w:val="TableParagraph"/>
              <w:ind w:left="11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4</w:t>
            </w:r>
            <w:r w:rsidR="002D142A" w:rsidRPr="00B54A6D">
              <w:rPr>
                <w:rFonts w:ascii="Times New Roman" w:hAnsi="Times New Roman" w:cs="Times New Roman"/>
                <w:w w:val="105"/>
              </w:rPr>
              <w:t>.</w:t>
            </w:r>
          </w:p>
        </w:tc>
        <w:tc>
          <w:tcPr>
            <w:tcW w:w="7892" w:type="dxa"/>
          </w:tcPr>
          <w:p w:rsidR="002F027C" w:rsidRPr="00B54A6D" w:rsidRDefault="002D142A">
            <w:pPr>
              <w:pStyle w:val="TableParagraph"/>
              <w:spacing w:before="6" w:line="276" w:lineRule="auto"/>
              <w:ind w:left="109" w:firstLine="0"/>
              <w:rPr>
                <w:rFonts w:ascii="Times New Roman" w:hAnsi="Times New Roman" w:cs="Times New Roman"/>
                <w:b/>
              </w:rPr>
            </w:pPr>
            <w:r w:rsidRPr="00B54A6D">
              <w:rPr>
                <w:rFonts w:ascii="Times New Roman" w:hAnsi="Times New Roman" w:cs="Times New Roman"/>
                <w:b/>
                <w:w w:val="105"/>
              </w:rPr>
              <w:t>Highly Scalable Cloud Native Messaging for Distributed Systems and Microservices with NATS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3"/>
              </w:numPr>
              <w:tabs>
                <w:tab w:val="left" w:pos="877"/>
                <w:tab w:val="left" w:pos="878"/>
              </w:tabs>
              <w:spacing w:before="152"/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Introduction to NATS and NATS related messaging</w:t>
            </w:r>
            <w:r w:rsidRPr="00B54A6D">
              <w:rPr>
                <w:rFonts w:ascii="Times New Roman" w:hAnsi="Times New Roman" w:cs="Times New Roman"/>
                <w:spacing w:val="3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patterns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3"/>
              </w:numPr>
              <w:tabs>
                <w:tab w:val="left" w:pos="877"/>
                <w:tab w:val="left" w:pos="878"/>
              </w:tabs>
              <w:spacing w:before="16"/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Introduction to NATS Streaming</w:t>
            </w:r>
            <w:r w:rsidRPr="00B54A6D">
              <w:rPr>
                <w:rFonts w:ascii="Times New Roman" w:hAnsi="Times New Roman" w:cs="Times New Roman"/>
                <w:spacing w:val="5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Server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3"/>
              </w:numPr>
              <w:tabs>
                <w:tab w:val="left" w:pos="877"/>
                <w:tab w:val="left" w:pos="878"/>
              </w:tabs>
              <w:spacing w:line="239" w:lineRule="exact"/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Building distributed systems with</w:t>
            </w:r>
            <w:r w:rsidRPr="00B54A6D">
              <w:rPr>
                <w:rFonts w:ascii="Times New Roman" w:hAnsi="Times New Roman" w:cs="Times New Roman"/>
                <w:spacing w:val="5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NATS</w:t>
            </w:r>
          </w:p>
        </w:tc>
      </w:tr>
      <w:tr w:rsidR="002F027C" w:rsidRPr="00B54A6D">
        <w:trPr>
          <w:trHeight w:val="2226"/>
        </w:trPr>
        <w:tc>
          <w:tcPr>
            <w:tcW w:w="1354" w:type="dxa"/>
          </w:tcPr>
          <w:p w:rsidR="002F027C" w:rsidRPr="00B54A6D" w:rsidRDefault="00AE0265">
            <w:pPr>
              <w:pStyle w:val="TableParagraph"/>
              <w:ind w:left="11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5</w:t>
            </w:r>
            <w:r w:rsidR="002D142A" w:rsidRPr="00B54A6D">
              <w:rPr>
                <w:rFonts w:ascii="Times New Roman" w:hAnsi="Times New Roman" w:cs="Times New Roman"/>
                <w:w w:val="105"/>
              </w:rPr>
              <w:t>.</w:t>
            </w:r>
          </w:p>
        </w:tc>
        <w:tc>
          <w:tcPr>
            <w:tcW w:w="7892" w:type="dxa"/>
          </w:tcPr>
          <w:p w:rsidR="002F027C" w:rsidRPr="00B54A6D" w:rsidRDefault="002D142A">
            <w:pPr>
              <w:pStyle w:val="TableParagraph"/>
              <w:ind w:left="109" w:firstLine="0"/>
              <w:rPr>
                <w:rFonts w:ascii="Times New Roman" w:hAnsi="Times New Roman" w:cs="Times New Roman"/>
                <w:b/>
              </w:rPr>
            </w:pPr>
            <w:r w:rsidRPr="00B54A6D">
              <w:rPr>
                <w:rFonts w:ascii="Times New Roman" w:hAnsi="Times New Roman" w:cs="Times New Roman"/>
                <w:b/>
                <w:w w:val="105"/>
              </w:rPr>
              <w:t>Event-driven Architetcures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2"/>
              </w:numPr>
              <w:tabs>
                <w:tab w:val="left" w:pos="877"/>
                <w:tab w:val="left" w:pos="878"/>
              </w:tabs>
              <w:spacing w:before="189" w:line="252" w:lineRule="auto"/>
              <w:ind w:right="279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Real-world</w:t>
            </w:r>
            <w:r w:rsidRPr="00B54A6D">
              <w:rPr>
                <w:rFonts w:ascii="Times New Roman" w:hAnsi="Times New Roman" w:cs="Times New Roman"/>
                <w:spacing w:val="-6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challenges</w:t>
            </w:r>
            <w:r w:rsidRPr="00B54A6D">
              <w:rPr>
                <w:rFonts w:ascii="Times New Roman" w:hAnsi="Times New Roman" w:cs="Times New Roman"/>
                <w:spacing w:val="-7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of</w:t>
            </w:r>
            <w:r w:rsidRPr="00B54A6D">
              <w:rPr>
                <w:rFonts w:ascii="Times New Roman" w:hAnsi="Times New Roman" w:cs="Times New Roman"/>
                <w:spacing w:val="-7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Microservices</w:t>
            </w:r>
            <w:r w:rsidRPr="00B54A6D">
              <w:rPr>
                <w:rFonts w:ascii="Times New Roman" w:hAnsi="Times New Roman" w:cs="Times New Roman"/>
                <w:spacing w:val="-6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with</w:t>
            </w:r>
            <w:r w:rsidRPr="00B54A6D">
              <w:rPr>
                <w:rFonts w:ascii="Times New Roman" w:hAnsi="Times New Roman" w:cs="Times New Roman"/>
                <w:spacing w:val="-6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managing</w:t>
            </w:r>
            <w:r w:rsidRPr="00B54A6D">
              <w:rPr>
                <w:rFonts w:ascii="Times New Roman" w:hAnsi="Times New Roman" w:cs="Times New Roman"/>
                <w:spacing w:val="-6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transactions</w:t>
            </w:r>
            <w:r w:rsidRPr="00B54A6D">
              <w:rPr>
                <w:rFonts w:ascii="Times New Roman" w:hAnsi="Times New Roman" w:cs="Times New Roman"/>
                <w:spacing w:val="-7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and querying</w:t>
            </w:r>
            <w:r w:rsidRPr="00B54A6D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data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2"/>
              </w:numPr>
              <w:tabs>
                <w:tab w:val="left" w:pos="877"/>
                <w:tab w:val="left" w:pos="878"/>
              </w:tabs>
              <w:spacing w:before="0" w:line="257" w:lineRule="exact"/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How to solve the challnges of Microservices with decentralized</w:t>
            </w:r>
            <w:r w:rsidRPr="00B54A6D">
              <w:rPr>
                <w:rFonts w:ascii="Times New Roman" w:hAnsi="Times New Roman" w:cs="Times New Roman"/>
                <w:spacing w:val="-7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data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2"/>
              </w:numPr>
              <w:tabs>
                <w:tab w:val="left" w:pos="877"/>
                <w:tab w:val="left" w:pos="878"/>
              </w:tabs>
              <w:spacing w:before="16"/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Introduction to event-driven</w:t>
            </w:r>
            <w:r w:rsidRPr="00B54A6D">
              <w:rPr>
                <w:rFonts w:ascii="Times New Roman" w:hAnsi="Times New Roman" w:cs="Times New Roman"/>
                <w:spacing w:val="4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architetcures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2"/>
              </w:numPr>
              <w:tabs>
                <w:tab w:val="left" w:pos="877"/>
                <w:tab w:val="left" w:pos="878"/>
              </w:tabs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Event Sourcing and</w:t>
            </w:r>
            <w:r w:rsidRPr="00B54A6D">
              <w:rPr>
                <w:rFonts w:ascii="Times New Roman" w:hAnsi="Times New Roman" w:cs="Times New Roman"/>
                <w:spacing w:val="3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CQRS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2"/>
              </w:numPr>
              <w:tabs>
                <w:tab w:val="left" w:pos="877"/>
                <w:tab w:val="left" w:pos="878"/>
              </w:tabs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Building Event-Driven Microservices with</w:t>
            </w:r>
            <w:r w:rsidRPr="00B54A6D">
              <w:rPr>
                <w:rFonts w:ascii="Times New Roman" w:hAnsi="Times New Roman" w:cs="Times New Roman"/>
                <w:spacing w:val="4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NATS</w:t>
            </w:r>
          </w:p>
        </w:tc>
      </w:tr>
      <w:tr w:rsidR="002F027C" w:rsidRPr="00B54A6D">
        <w:trPr>
          <w:trHeight w:val="1521"/>
        </w:trPr>
        <w:tc>
          <w:tcPr>
            <w:tcW w:w="1354" w:type="dxa"/>
          </w:tcPr>
          <w:p w:rsidR="002F027C" w:rsidRPr="00B54A6D" w:rsidRDefault="00AE0265">
            <w:pPr>
              <w:pStyle w:val="TableParagraph"/>
              <w:ind w:left="11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</w:rPr>
              <w:t>6</w:t>
            </w:r>
            <w:r w:rsidR="002D142A" w:rsidRPr="00B54A6D">
              <w:rPr>
                <w:rFonts w:ascii="Times New Roman" w:hAnsi="Times New Roman" w:cs="Times New Roman"/>
                <w:w w:val="105"/>
              </w:rPr>
              <w:t>.</w:t>
            </w:r>
          </w:p>
        </w:tc>
        <w:tc>
          <w:tcPr>
            <w:tcW w:w="7892" w:type="dxa"/>
          </w:tcPr>
          <w:p w:rsidR="002F027C" w:rsidRPr="00B54A6D" w:rsidRDefault="002D142A">
            <w:pPr>
              <w:pStyle w:val="TableParagraph"/>
              <w:ind w:left="109" w:firstLine="0"/>
              <w:rPr>
                <w:rFonts w:ascii="Times New Roman" w:hAnsi="Times New Roman" w:cs="Times New Roman"/>
                <w:b/>
              </w:rPr>
            </w:pPr>
            <w:r w:rsidRPr="00B54A6D">
              <w:rPr>
                <w:rFonts w:ascii="Times New Roman" w:hAnsi="Times New Roman" w:cs="Times New Roman"/>
                <w:b/>
                <w:w w:val="105"/>
              </w:rPr>
              <w:t>Building Microservices with Go kit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before="189"/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Introduction to Go kit: A toolkit for building microservices in</w:t>
            </w:r>
            <w:r w:rsidRPr="00B54A6D">
              <w:rPr>
                <w:rFonts w:ascii="Times New Roman" w:hAnsi="Times New Roman" w:cs="Times New Roman"/>
                <w:spacing w:val="-2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Go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before="16"/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Go kit architecture: Services, Endpoints,</w:t>
            </w:r>
            <w:r w:rsidRPr="00B54A6D">
              <w:rPr>
                <w:rFonts w:ascii="Times New Roman" w:hAnsi="Times New Roman" w:cs="Times New Roman"/>
                <w:spacing w:val="1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Transports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Building microservices with Go</w:t>
            </w:r>
            <w:r w:rsidRPr="00B54A6D">
              <w:rPr>
                <w:rFonts w:ascii="Times New Roman" w:hAnsi="Times New Roman" w:cs="Times New Roman"/>
                <w:spacing w:val="5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kit</w:t>
            </w:r>
          </w:p>
          <w:p w:rsidR="002F027C" w:rsidRPr="00B54A6D" w:rsidRDefault="002D142A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line="244" w:lineRule="exact"/>
              <w:ind w:hanging="361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w w:val="105"/>
              </w:rPr>
              <w:t>Writing Go kit</w:t>
            </w:r>
            <w:r w:rsidRPr="00B54A6D">
              <w:rPr>
                <w:rFonts w:ascii="Times New Roman" w:hAnsi="Times New Roman" w:cs="Times New Roman"/>
                <w:spacing w:val="3"/>
                <w:w w:val="105"/>
              </w:rPr>
              <w:t xml:space="preserve"> </w:t>
            </w:r>
            <w:r w:rsidRPr="00B54A6D">
              <w:rPr>
                <w:rFonts w:ascii="Times New Roman" w:hAnsi="Times New Roman" w:cs="Times New Roman"/>
                <w:w w:val="105"/>
              </w:rPr>
              <w:t>midlewares</w:t>
            </w:r>
          </w:p>
        </w:tc>
      </w:tr>
    </w:tbl>
    <w:p w:rsidR="002F027C" w:rsidRPr="00B54A6D" w:rsidRDefault="002F027C">
      <w:pPr>
        <w:rPr>
          <w:rFonts w:ascii="Times New Roman" w:hAnsi="Times New Roman" w:cs="Times New Roman"/>
          <w:b/>
        </w:rPr>
      </w:pPr>
    </w:p>
    <w:p w:rsidR="002F027C" w:rsidRPr="00B54A6D" w:rsidRDefault="002F027C">
      <w:pPr>
        <w:spacing w:before="10"/>
        <w:rPr>
          <w:rFonts w:ascii="Times New Roman" w:hAnsi="Times New Roman" w:cs="Times New Roman"/>
          <w:b/>
        </w:rPr>
      </w:pPr>
    </w:p>
    <w:p w:rsidR="002F027C" w:rsidRPr="00B54A6D" w:rsidRDefault="002D142A">
      <w:pPr>
        <w:spacing w:before="100"/>
        <w:ind w:left="360"/>
        <w:rPr>
          <w:rFonts w:ascii="Times New Roman" w:hAnsi="Times New Roman" w:cs="Times New Roman"/>
          <w:b/>
        </w:rPr>
      </w:pPr>
      <w:r w:rsidRPr="00B54A6D">
        <w:rPr>
          <w:rFonts w:ascii="Times New Roman" w:hAnsi="Times New Roman" w:cs="Times New Roman"/>
          <w:b/>
          <w:color w:val="222222"/>
        </w:rPr>
        <w:t>Day Wise Training Plan for Microservices in Go</w:t>
      </w:r>
    </w:p>
    <w:p w:rsidR="002F027C" w:rsidRPr="00B54A6D" w:rsidRDefault="002F027C">
      <w:pPr>
        <w:spacing w:before="11" w:after="1"/>
        <w:rPr>
          <w:rFonts w:ascii="Times New Roman" w:hAnsi="Times New Roman" w:cs="Times New Roman"/>
          <w:b/>
        </w:rPr>
      </w:pPr>
    </w:p>
    <w:tbl>
      <w:tblPr>
        <w:tblW w:w="0" w:type="auto"/>
        <w:tblInd w:w="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2549"/>
        <w:gridCol w:w="5592"/>
      </w:tblGrid>
      <w:tr w:rsidR="002F027C" w:rsidRPr="00B54A6D">
        <w:trPr>
          <w:trHeight w:val="561"/>
        </w:trPr>
        <w:tc>
          <w:tcPr>
            <w:tcW w:w="1104" w:type="dxa"/>
          </w:tcPr>
          <w:p w:rsidR="002F027C" w:rsidRPr="00B54A6D" w:rsidRDefault="002D142A">
            <w:pPr>
              <w:pStyle w:val="TableParagraph"/>
              <w:spacing w:before="7"/>
              <w:ind w:left="110" w:firstLine="0"/>
              <w:rPr>
                <w:rFonts w:ascii="Times New Roman" w:hAnsi="Times New Roman" w:cs="Times New Roman"/>
                <w:b/>
              </w:rPr>
            </w:pPr>
            <w:r w:rsidRPr="00B54A6D">
              <w:rPr>
                <w:rFonts w:ascii="Times New Roman" w:hAnsi="Times New Roman" w:cs="Times New Roman"/>
                <w:b/>
                <w:color w:val="222222"/>
              </w:rPr>
              <w:t>Days</w:t>
            </w:r>
          </w:p>
        </w:tc>
        <w:tc>
          <w:tcPr>
            <w:tcW w:w="2549" w:type="dxa"/>
          </w:tcPr>
          <w:p w:rsidR="002F027C" w:rsidRPr="00B54A6D" w:rsidRDefault="002D142A">
            <w:pPr>
              <w:pStyle w:val="TableParagraph"/>
              <w:spacing w:before="7"/>
              <w:ind w:left="105" w:firstLine="0"/>
              <w:rPr>
                <w:rFonts w:ascii="Times New Roman" w:hAnsi="Times New Roman" w:cs="Times New Roman"/>
                <w:b/>
              </w:rPr>
            </w:pPr>
            <w:r w:rsidRPr="00B54A6D">
              <w:rPr>
                <w:rFonts w:ascii="Times New Roman" w:hAnsi="Times New Roman" w:cs="Times New Roman"/>
                <w:b/>
                <w:color w:val="222222"/>
              </w:rPr>
              <w:t>Modules</w:t>
            </w:r>
          </w:p>
        </w:tc>
        <w:tc>
          <w:tcPr>
            <w:tcW w:w="5592" w:type="dxa"/>
          </w:tcPr>
          <w:p w:rsidR="002F027C" w:rsidRPr="00B54A6D" w:rsidRDefault="002D142A">
            <w:pPr>
              <w:pStyle w:val="TableParagraph"/>
              <w:spacing w:before="7"/>
              <w:ind w:left="110" w:firstLine="0"/>
              <w:rPr>
                <w:rFonts w:ascii="Times New Roman" w:hAnsi="Times New Roman" w:cs="Times New Roman"/>
                <w:b/>
              </w:rPr>
            </w:pPr>
            <w:r w:rsidRPr="00B54A6D">
              <w:rPr>
                <w:rFonts w:ascii="Times New Roman" w:hAnsi="Times New Roman" w:cs="Times New Roman"/>
                <w:b/>
                <w:color w:val="222222"/>
              </w:rPr>
              <w:t>Highlight of the Topic</w:t>
            </w:r>
          </w:p>
        </w:tc>
      </w:tr>
      <w:tr w:rsidR="002F027C" w:rsidRPr="00B54A6D">
        <w:trPr>
          <w:trHeight w:val="767"/>
        </w:trPr>
        <w:tc>
          <w:tcPr>
            <w:tcW w:w="1104" w:type="dxa"/>
          </w:tcPr>
          <w:p w:rsidR="002F027C" w:rsidRPr="00B54A6D" w:rsidRDefault="002D142A">
            <w:pPr>
              <w:pStyle w:val="TableParagraph"/>
              <w:spacing w:before="0" w:line="279" w:lineRule="exact"/>
              <w:ind w:left="110" w:firstLine="0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color w:val="222222"/>
              </w:rPr>
              <w:t>Day 1</w:t>
            </w:r>
          </w:p>
        </w:tc>
        <w:tc>
          <w:tcPr>
            <w:tcW w:w="2549" w:type="dxa"/>
          </w:tcPr>
          <w:p w:rsidR="002F027C" w:rsidRPr="00B54A6D" w:rsidRDefault="002D142A">
            <w:pPr>
              <w:pStyle w:val="TableParagraph"/>
              <w:spacing w:before="0" w:line="279" w:lineRule="exact"/>
              <w:ind w:left="105" w:firstLine="0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color w:val="222222"/>
              </w:rPr>
              <w:t>Module 1, 2, 3</w:t>
            </w:r>
          </w:p>
        </w:tc>
        <w:tc>
          <w:tcPr>
            <w:tcW w:w="5592" w:type="dxa"/>
          </w:tcPr>
          <w:p w:rsidR="002F027C" w:rsidRPr="00B54A6D" w:rsidRDefault="002D142A">
            <w:pPr>
              <w:pStyle w:val="TableParagraph"/>
              <w:spacing w:before="0" w:line="261" w:lineRule="auto"/>
              <w:ind w:left="110" w:firstLine="0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color w:val="222222"/>
              </w:rPr>
              <w:t>An introduction to cloud-native distributed systems architetcures</w:t>
            </w:r>
          </w:p>
        </w:tc>
      </w:tr>
      <w:tr w:rsidR="002F027C" w:rsidRPr="00B54A6D">
        <w:trPr>
          <w:trHeight w:val="767"/>
        </w:trPr>
        <w:tc>
          <w:tcPr>
            <w:tcW w:w="1104" w:type="dxa"/>
          </w:tcPr>
          <w:p w:rsidR="002F027C" w:rsidRPr="00B54A6D" w:rsidRDefault="002D142A">
            <w:pPr>
              <w:pStyle w:val="TableParagraph"/>
              <w:spacing w:before="0" w:line="279" w:lineRule="exact"/>
              <w:ind w:left="110" w:firstLine="0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color w:val="222222"/>
              </w:rPr>
              <w:t>Day 2</w:t>
            </w:r>
          </w:p>
        </w:tc>
        <w:tc>
          <w:tcPr>
            <w:tcW w:w="2549" w:type="dxa"/>
          </w:tcPr>
          <w:p w:rsidR="002F027C" w:rsidRPr="00B54A6D" w:rsidRDefault="002D142A">
            <w:pPr>
              <w:pStyle w:val="TableParagraph"/>
              <w:spacing w:before="0" w:line="279" w:lineRule="exact"/>
              <w:ind w:left="105" w:firstLine="0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color w:val="222222"/>
              </w:rPr>
              <w:t xml:space="preserve">Module </w:t>
            </w:r>
            <w:r w:rsidR="00037346">
              <w:rPr>
                <w:rFonts w:ascii="Times New Roman" w:hAnsi="Times New Roman" w:cs="Times New Roman"/>
                <w:color w:val="222222"/>
              </w:rPr>
              <w:t xml:space="preserve">4, </w:t>
            </w:r>
            <w:r w:rsidRPr="00B54A6D">
              <w:rPr>
                <w:rFonts w:ascii="Times New Roman" w:hAnsi="Times New Roman" w:cs="Times New Roman"/>
                <w:color w:val="222222"/>
              </w:rPr>
              <w:t>5, 6</w:t>
            </w:r>
            <w:bookmarkStart w:id="0" w:name="_GoBack"/>
            <w:bookmarkEnd w:id="0"/>
          </w:p>
        </w:tc>
        <w:tc>
          <w:tcPr>
            <w:tcW w:w="5592" w:type="dxa"/>
          </w:tcPr>
          <w:p w:rsidR="002F027C" w:rsidRPr="00B54A6D" w:rsidRDefault="002D142A">
            <w:pPr>
              <w:pStyle w:val="TableParagraph"/>
              <w:spacing w:before="0" w:line="261" w:lineRule="auto"/>
              <w:ind w:left="110" w:right="96" w:firstLine="0"/>
              <w:rPr>
                <w:rFonts w:ascii="Times New Roman" w:hAnsi="Times New Roman" w:cs="Times New Roman"/>
              </w:rPr>
            </w:pPr>
            <w:r w:rsidRPr="00B54A6D">
              <w:rPr>
                <w:rFonts w:ascii="Times New Roman" w:hAnsi="Times New Roman" w:cs="Times New Roman"/>
                <w:color w:val="222222"/>
              </w:rPr>
              <w:t>Building distributed systems and Microservices in Go</w:t>
            </w:r>
          </w:p>
        </w:tc>
      </w:tr>
    </w:tbl>
    <w:p w:rsidR="002F027C" w:rsidRPr="00B54A6D" w:rsidRDefault="002F027C" w:rsidP="009603D6">
      <w:pPr>
        <w:spacing w:before="5"/>
        <w:rPr>
          <w:rFonts w:ascii="Times New Roman" w:hAnsi="Times New Roman" w:cs="Times New Roman"/>
          <w:b/>
        </w:rPr>
      </w:pPr>
    </w:p>
    <w:sectPr w:rsidR="002F027C" w:rsidRPr="00B54A6D" w:rsidSect="00B54A6D">
      <w:pgSz w:w="11900" w:h="16840"/>
      <w:pgMar w:top="1560" w:right="1200" w:bottom="280" w:left="1080" w:header="706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B36" w:rsidRDefault="00D12B36">
      <w:r>
        <w:separator/>
      </w:r>
    </w:p>
  </w:endnote>
  <w:endnote w:type="continuationSeparator" w:id="0">
    <w:p w:rsidR="00D12B36" w:rsidRDefault="00D12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adea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B36" w:rsidRDefault="00D12B36">
      <w:r>
        <w:separator/>
      </w:r>
    </w:p>
  </w:footnote>
  <w:footnote w:type="continuationSeparator" w:id="0">
    <w:p w:rsidR="00D12B36" w:rsidRDefault="00D12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27C" w:rsidRDefault="00D12B3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1.7pt;margin-top:34.3pt;width:431.8pt;height:25.3pt;z-index:-251658752;mso-position-horizontal-relative:page;mso-position-vertical-relative:page" filled="f" stroked="f">
          <v:textbox style="mso-next-textbox:#_x0000_s2049" inset="0,0,0,0">
            <w:txbxContent>
              <w:p w:rsidR="002F027C" w:rsidRDefault="002F027C" w:rsidP="00C643BE">
                <w:pPr>
                  <w:spacing w:before="26" w:line="254" w:lineRule="auto"/>
                  <w:rPr>
                    <w:b/>
                    <w:sz w:val="19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4526"/>
    <w:multiLevelType w:val="hybridMultilevel"/>
    <w:tmpl w:val="1ABAD856"/>
    <w:lvl w:ilvl="0" w:tplc="D3F26AE2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1" w:tplc="F37C96C2"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2" w:tplc="2FBA4B72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3" w:tplc="A9F0D578">
      <w:numFmt w:val="bullet"/>
      <w:lvlText w:val="•"/>
      <w:lvlJc w:val="left"/>
      <w:pPr>
        <w:ind w:left="2918" w:hanging="360"/>
      </w:pPr>
      <w:rPr>
        <w:rFonts w:hint="default"/>
        <w:lang w:val="en-US" w:eastAsia="en-US" w:bidi="ar-SA"/>
      </w:rPr>
    </w:lvl>
    <w:lvl w:ilvl="4" w:tplc="1126662E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5" w:tplc="7B3AEAE8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6" w:tplc="571087AC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7" w:tplc="4E12718C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8" w:tplc="AA58A1FC"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2105A1"/>
    <w:multiLevelType w:val="hybridMultilevel"/>
    <w:tmpl w:val="244E087E"/>
    <w:lvl w:ilvl="0" w:tplc="163A2BB4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1" w:tplc="17A688EA">
      <w:numFmt w:val="bullet"/>
      <w:lvlText w:val="•"/>
      <w:lvlJc w:val="left"/>
      <w:pPr>
        <w:ind w:left="1526" w:hanging="360"/>
      </w:pPr>
      <w:rPr>
        <w:rFonts w:hint="default"/>
        <w:lang w:val="en-US" w:eastAsia="en-US" w:bidi="ar-SA"/>
      </w:rPr>
    </w:lvl>
    <w:lvl w:ilvl="2" w:tplc="DE32C654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3" w:tplc="0FA0E51C"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4" w:tplc="1228CDF8">
      <w:numFmt w:val="bullet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5" w:tplc="5B0A031E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6" w:tplc="CF3E2430">
      <w:numFmt w:val="bullet"/>
      <w:lvlText w:val="•"/>
      <w:lvlJc w:val="left"/>
      <w:pPr>
        <w:ind w:left="5057" w:hanging="360"/>
      </w:pPr>
      <w:rPr>
        <w:rFonts w:hint="default"/>
        <w:lang w:val="en-US" w:eastAsia="en-US" w:bidi="ar-SA"/>
      </w:rPr>
    </w:lvl>
    <w:lvl w:ilvl="7" w:tplc="9B92DCC6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8" w:tplc="49CC70DE">
      <w:numFmt w:val="bullet"/>
      <w:lvlText w:val="•"/>
      <w:lvlJc w:val="left"/>
      <w:pPr>
        <w:ind w:left="646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C653F72"/>
    <w:multiLevelType w:val="hybridMultilevel"/>
    <w:tmpl w:val="53AECA66"/>
    <w:lvl w:ilvl="0" w:tplc="3466A936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1" w:tplc="16F89666">
      <w:numFmt w:val="bullet"/>
      <w:lvlText w:val="•"/>
      <w:lvlJc w:val="left"/>
      <w:pPr>
        <w:ind w:left="1526" w:hanging="360"/>
      </w:pPr>
      <w:rPr>
        <w:rFonts w:hint="default"/>
        <w:lang w:val="en-US" w:eastAsia="en-US" w:bidi="ar-SA"/>
      </w:rPr>
    </w:lvl>
    <w:lvl w:ilvl="2" w:tplc="40682BB2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3" w:tplc="BD90B7AA"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4" w:tplc="8F4E0DDA">
      <w:numFmt w:val="bullet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5" w:tplc="9F0C1FDC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6" w:tplc="A4BC4976">
      <w:numFmt w:val="bullet"/>
      <w:lvlText w:val="•"/>
      <w:lvlJc w:val="left"/>
      <w:pPr>
        <w:ind w:left="5057" w:hanging="360"/>
      </w:pPr>
      <w:rPr>
        <w:rFonts w:hint="default"/>
        <w:lang w:val="en-US" w:eastAsia="en-US" w:bidi="ar-SA"/>
      </w:rPr>
    </w:lvl>
    <w:lvl w:ilvl="7" w:tplc="9A66A06C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8" w:tplc="DA126BF4">
      <w:numFmt w:val="bullet"/>
      <w:lvlText w:val="•"/>
      <w:lvlJc w:val="left"/>
      <w:pPr>
        <w:ind w:left="646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45A69C4"/>
    <w:multiLevelType w:val="hybridMultilevel"/>
    <w:tmpl w:val="ADAEA01A"/>
    <w:lvl w:ilvl="0" w:tplc="91725C9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1" w:tplc="9F78556C"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2" w:tplc="8B4A1028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3" w:tplc="4D181A1C">
      <w:numFmt w:val="bullet"/>
      <w:lvlText w:val="•"/>
      <w:lvlJc w:val="left"/>
      <w:pPr>
        <w:ind w:left="2918" w:hanging="360"/>
      </w:pPr>
      <w:rPr>
        <w:rFonts w:hint="default"/>
        <w:lang w:val="en-US" w:eastAsia="en-US" w:bidi="ar-SA"/>
      </w:rPr>
    </w:lvl>
    <w:lvl w:ilvl="4" w:tplc="F9586B4E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5" w:tplc="18A86AFA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6" w:tplc="7CC06CB8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7" w:tplc="632E61C8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8" w:tplc="AD9A93B4"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7FA7CFD"/>
    <w:multiLevelType w:val="hybridMultilevel"/>
    <w:tmpl w:val="6FB28E7E"/>
    <w:lvl w:ilvl="0" w:tplc="E438F592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1" w:tplc="989C279E">
      <w:numFmt w:val="bullet"/>
      <w:lvlText w:val="•"/>
      <w:lvlJc w:val="left"/>
      <w:pPr>
        <w:ind w:left="1526" w:hanging="360"/>
      </w:pPr>
      <w:rPr>
        <w:rFonts w:hint="default"/>
        <w:lang w:val="en-US" w:eastAsia="en-US" w:bidi="ar-SA"/>
      </w:rPr>
    </w:lvl>
    <w:lvl w:ilvl="2" w:tplc="62B2C5A6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3" w:tplc="E4868C4C"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4" w:tplc="DA6CEB5A">
      <w:numFmt w:val="bullet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5" w:tplc="6B564E42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6" w:tplc="C07AB414">
      <w:numFmt w:val="bullet"/>
      <w:lvlText w:val="•"/>
      <w:lvlJc w:val="left"/>
      <w:pPr>
        <w:ind w:left="5057" w:hanging="360"/>
      </w:pPr>
      <w:rPr>
        <w:rFonts w:hint="default"/>
        <w:lang w:val="en-US" w:eastAsia="en-US" w:bidi="ar-SA"/>
      </w:rPr>
    </w:lvl>
    <w:lvl w:ilvl="7" w:tplc="DC5C2DFC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8" w:tplc="7F5E9A96">
      <w:numFmt w:val="bullet"/>
      <w:lvlText w:val="•"/>
      <w:lvlJc w:val="left"/>
      <w:pPr>
        <w:ind w:left="646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95A4D17"/>
    <w:multiLevelType w:val="hybridMultilevel"/>
    <w:tmpl w:val="71A68586"/>
    <w:lvl w:ilvl="0" w:tplc="EC1236E6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1" w:tplc="6048002E">
      <w:numFmt w:val="bullet"/>
      <w:lvlText w:val="•"/>
      <w:lvlJc w:val="left"/>
      <w:pPr>
        <w:ind w:left="1526" w:hanging="360"/>
      </w:pPr>
      <w:rPr>
        <w:rFonts w:hint="default"/>
        <w:lang w:val="en-US" w:eastAsia="en-US" w:bidi="ar-SA"/>
      </w:rPr>
    </w:lvl>
    <w:lvl w:ilvl="2" w:tplc="55A890A2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3" w:tplc="1576CFE8"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4" w:tplc="8C46052E">
      <w:numFmt w:val="bullet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5" w:tplc="EDE4E770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6" w:tplc="72B28424">
      <w:numFmt w:val="bullet"/>
      <w:lvlText w:val="•"/>
      <w:lvlJc w:val="left"/>
      <w:pPr>
        <w:ind w:left="5057" w:hanging="360"/>
      </w:pPr>
      <w:rPr>
        <w:rFonts w:hint="default"/>
        <w:lang w:val="en-US" w:eastAsia="en-US" w:bidi="ar-SA"/>
      </w:rPr>
    </w:lvl>
    <w:lvl w:ilvl="7" w:tplc="DDD84FC0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8" w:tplc="04F6AE2A">
      <w:numFmt w:val="bullet"/>
      <w:lvlText w:val="•"/>
      <w:lvlJc w:val="left"/>
      <w:pPr>
        <w:ind w:left="646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96D2549"/>
    <w:multiLevelType w:val="hybridMultilevel"/>
    <w:tmpl w:val="47BEC77E"/>
    <w:lvl w:ilvl="0" w:tplc="C36A6EE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1" w:tplc="89D089E8"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2" w:tplc="F3CC77F0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3" w:tplc="D5F0E8C0">
      <w:numFmt w:val="bullet"/>
      <w:lvlText w:val="•"/>
      <w:lvlJc w:val="left"/>
      <w:pPr>
        <w:ind w:left="2918" w:hanging="360"/>
      </w:pPr>
      <w:rPr>
        <w:rFonts w:hint="default"/>
        <w:lang w:val="en-US" w:eastAsia="en-US" w:bidi="ar-SA"/>
      </w:rPr>
    </w:lvl>
    <w:lvl w:ilvl="4" w:tplc="C8D65EDA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5" w:tplc="652A98AE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6" w:tplc="AF840146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7" w:tplc="314C9ACC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8" w:tplc="1978978E"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B9C66A1"/>
    <w:multiLevelType w:val="hybridMultilevel"/>
    <w:tmpl w:val="174C11B6"/>
    <w:lvl w:ilvl="0" w:tplc="B02C35E6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1" w:tplc="0DDC2424">
      <w:numFmt w:val="bullet"/>
      <w:lvlText w:val="•"/>
      <w:lvlJc w:val="left"/>
      <w:pPr>
        <w:ind w:left="1526" w:hanging="360"/>
      </w:pPr>
      <w:rPr>
        <w:rFonts w:hint="default"/>
        <w:lang w:val="en-US" w:eastAsia="en-US" w:bidi="ar-SA"/>
      </w:rPr>
    </w:lvl>
    <w:lvl w:ilvl="2" w:tplc="FAF094AA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3" w:tplc="DF543C2C"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4" w:tplc="F0B61292">
      <w:numFmt w:val="bullet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5" w:tplc="EBE0AFFC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6" w:tplc="0B1A2612">
      <w:numFmt w:val="bullet"/>
      <w:lvlText w:val="•"/>
      <w:lvlJc w:val="left"/>
      <w:pPr>
        <w:ind w:left="5057" w:hanging="360"/>
      </w:pPr>
      <w:rPr>
        <w:rFonts w:hint="default"/>
        <w:lang w:val="en-US" w:eastAsia="en-US" w:bidi="ar-SA"/>
      </w:rPr>
    </w:lvl>
    <w:lvl w:ilvl="7" w:tplc="FB2C64E2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8" w:tplc="BC5A4D20">
      <w:numFmt w:val="bullet"/>
      <w:lvlText w:val="•"/>
      <w:lvlJc w:val="left"/>
      <w:pPr>
        <w:ind w:left="646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7232555"/>
    <w:multiLevelType w:val="hybridMultilevel"/>
    <w:tmpl w:val="EF261F7E"/>
    <w:lvl w:ilvl="0" w:tplc="AB9E3F72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1" w:tplc="5B068AF4"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2" w:tplc="1F9E5D54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3" w:tplc="E16EE1EA">
      <w:numFmt w:val="bullet"/>
      <w:lvlText w:val="•"/>
      <w:lvlJc w:val="left"/>
      <w:pPr>
        <w:ind w:left="2918" w:hanging="360"/>
      </w:pPr>
      <w:rPr>
        <w:rFonts w:hint="default"/>
        <w:lang w:val="en-US" w:eastAsia="en-US" w:bidi="ar-SA"/>
      </w:rPr>
    </w:lvl>
    <w:lvl w:ilvl="4" w:tplc="881ADCA4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5" w:tplc="2276852C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6" w:tplc="6428C354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7" w:tplc="E81CF6CA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8" w:tplc="2DEAE39E"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9AD7CD1"/>
    <w:multiLevelType w:val="hybridMultilevel"/>
    <w:tmpl w:val="87FC5F50"/>
    <w:lvl w:ilvl="0" w:tplc="07720536">
      <w:numFmt w:val="bullet"/>
      <w:lvlText w:val=""/>
      <w:lvlJc w:val="left"/>
      <w:pPr>
        <w:ind w:left="877" w:hanging="360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1" w:tplc="663A1A04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2" w:tplc="4B0EE9DC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455AF0D0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4" w:tplc="22461AF0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5" w:tplc="D9DC4EC2">
      <w:numFmt w:val="bullet"/>
      <w:lvlText w:val="•"/>
      <w:lvlJc w:val="left"/>
      <w:pPr>
        <w:ind w:left="4381" w:hanging="360"/>
      </w:pPr>
      <w:rPr>
        <w:rFonts w:hint="default"/>
        <w:lang w:val="en-US" w:eastAsia="en-US" w:bidi="ar-SA"/>
      </w:rPr>
    </w:lvl>
    <w:lvl w:ilvl="6" w:tplc="FE40A60C">
      <w:numFmt w:val="bullet"/>
      <w:lvlText w:val="•"/>
      <w:lvlJc w:val="left"/>
      <w:pPr>
        <w:ind w:left="5081" w:hanging="360"/>
      </w:pPr>
      <w:rPr>
        <w:rFonts w:hint="default"/>
        <w:lang w:val="en-US" w:eastAsia="en-US" w:bidi="ar-SA"/>
      </w:rPr>
    </w:lvl>
    <w:lvl w:ilvl="7" w:tplc="C562DDC4">
      <w:numFmt w:val="bullet"/>
      <w:lvlText w:val="•"/>
      <w:lvlJc w:val="left"/>
      <w:pPr>
        <w:ind w:left="5781" w:hanging="360"/>
      </w:pPr>
      <w:rPr>
        <w:rFonts w:hint="default"/>
        <w:lang w:val="en-US" w:eastAsia="en-US" w:bidi="ar-SA"/>
      </w:rPr>
    </w:lvl>
    <w:lvl w:ilvl="8" w:tplc="5518E83A">
      <w:numFmt w:val="bullet"/>
      <w:lvlText w:val="•"/>
      <w:lvlJc w:val="left"/>
      <w:pPr>
        <w:ind w:left="648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C2121D6"/>
    <w:multiLevelType w:val="hybridMultilevel"/>
    <w:tmpl w:val="893E9536"/>
    <w:lvl w:ilvl="0" w:tplc="E684E862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1" w:tplc="B3D8112A">
      <w:numFmt w:val="bullet"/>
      <w:lvlText w:val="•"/>
      <w:lvlJc w:val="left"/>
      <w:pPr>
        <w:ind w:left="1526" w:hanging="360"/>
      </w:pPr>
      <w:rPr>
        <w:rFonts w:hint="default"/>
        <w:lang w:val="en-US" w:eastAsia="en-US" w:bidi="ar-SA"/>
      </w:rPr>
    </w:lvl>
    <w:lvl w:ilvl="2" w:tplc="F1BAFC1A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3" w:tplc="2B606C14"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4" w:tplc="BDC60FD8">
      <w:numFmt w:val="bullet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5" w:tplc="2F264B9E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6" w:tplc="5E54400C">
      <w:numFmt w:val="bullet"/>
      <w:lvlText w:val="•"/>
      <w:lvlJc w:val="left"/>
      <w:pPr>
        <w:ind w:left="5057" w:hanging="360"/>
      </w:pPr>
      <w:rPr>
        <w:rFonts w:hint="default"/>
        <w:lang w:val="en-US" w:eastAsia="en-US" w:bidi="ar-SA"/>
      </w:rPr>
    </w:lvl>
    <w:lvl w:ilvl="7" w:tplc="81AABAFE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8" w:tplc="56CA1AAA">
      <w:numFmt w:val="bullet"/>
      <w:lvlText w:val="•"/>
      <w:lvlJc w:val="left"/>
      <w:pPr>
        <w:ind w:left="646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7AE7028"/>
    <w:multiLevelType w:val="hybridMultilevel"/>
    <w:tmpl w:val="1F4AD136"/>
    <w:lvl w:ilvl="0" w:tplc="831EB758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1" w:tplc="1C7C253A"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2" w:tplc="7F0EC418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3" w:tplc="6BA888AC">
      <w:numFmt w:val="bullet"/>
      <w:lvlText w:val="•"/>
      <w:lvlJc w:val="left"/>
      <w:pPr>
        <w:ind w:left="2918" w:hanging="360"/>
      </w:pPr>
      <w:rPr>
        <w:rFonts w:hint="default"/>
        <w:lang w:val="en-US" w:eastAsia="en-US" w:bidi="ar-SA"/>
      </w:rPr>
    </w:lvl>
    <w:lvl w:ilvl="4" w:tplc="D92C27AE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5" w:tplc="BF42BD1A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6" w:tplc="46EC3D2A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7" w:tplc="D9CAD3D8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8" w:tplc="B966029A"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8904984"/>
    <w:multiLevelType w:val="hybridMultilevel"/>
    <w:tmpl w:val="3998CDFA"/>
    <w:lvl w:ilvl="0" w:tplc="88CEAC1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1" w:tplc="57A6D484"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2" w:tplc="4ADEB148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3" w:tplc="8B62D3A0">
      <w:numFmt w:val="bullet"/>
      <w:lvlText w:val="•"/>
      <w:lvlJc w:val="left"/>
      <w:pPr>
        <w:ind w:left="2918" w:hanging="360"/>
      </w:pPr>
      <w:rPr>
        <w:rFonts w:hint="default"/>
        <w:lang w:val="en-US" w:eastAsia="en-US" w:bidi="ar-SA"/>
      </w:rPr>
    </w:lvl>
    <w:lvl w:ilvl="4" w:tplc="2DC066E0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5" w:tplc="09F8D036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6" w:tplc="42089E8A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7" w:tplc="8CE018CE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8" w:tplc="E86E59B4"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C617D"/>
    <w:multiLevelType w:val="hybridMultilevel"/>
    <w:tmpl w:val="99A85A6C"/>
    <w:lvl w:ilvl="0" w:tplc="42426C50">
      <w:numFmt w:val="bullet"/>
      <w:lvlText w:val=""/>
      <w:lvlJc w:val="left"/>
      <w:pPr>
        <w:ind w:left="877" w:hanging="360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1" w:tplc="B306A552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2" w:tplc="D5F0D326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FB7A3386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4" w:tplc="F378008E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5" w:tplc="A9046AA6">
      <w:numFmt w:val="bullet"/>
      <w:lvlText w:val="•"/>
      <w:lvlJc w:val="left"/>
      <w:pPr>
        <w:ind w:left="4381" w:hanging="360"/>
      </w:pPr>
      <w:rPr>
        <w:rFonts w:hint="default"/>
        <w:lang w:val="en-US" w:eastAsia="en-US" w:bidi="ar-SA"/>
      </w:rPr>
    </w:lvl>
    <w:lvl w:ilvl="6" w:tplc="E71A8B6C">
      <w:numFmt w:val="bullet"/>
      <w:lvlText w:val="•"/>
      <w:lvlJc w:val="left"/>
      <w:pPr>
        <w:ind w:left="5081" w:hanging="360"/>
      </w:pPr>
      <w:rPr>
        <w:rFonts w:hint="default"/>
        <w:lang w:val="en-US" w:eastAsia="en-US" w:bidi="ar-SA"/>
      </w:rPr>
    </w:lvl>
    <w:lvl w:ilvl="7" w:tplc="517EC28C">
      <w:numFmt w:val="bullet"/>
      <w:lvlText w:val="•"/>
      <w:lvlJc w:val="left"/>
      <w:pPr>
        <w:ind w:left="5781" w:hanging="360"/>
      </w:pPr>
      <w:rPr>
        <w:rFonts w:hint="default"/>
        <w:lang w:val="en-US" w:eastAsia="en-US" w:bidi="ar-SA"/>
      </w:rPr>
    </w:lvl>
    <w:lvl w:ilvl="8" w:tplc="00CC0592">
      <w:numFmt w:val="bullet"/>
      <w:lvlText w:val="•"/>
      <w:lvlJc w:val="left"/>
      <w:pPr>
        <w:ind w:left="648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2D25CB9"/>
    <w:multiLevelType w:val="hybridMultilevel"/>
    <w:tmpl w:val="CD40B4B2"/>
    <w:lvl w:ilvl="0" w:tplc="B284E9B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1" w:tplc="042C717A"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2" w:tplc="CF2A1086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3" w:tplc="26387502">
      <w:numFmt w:val="bullet"/>
      <w:lvlText w:val="•"/>
      <w:lvlJc w:val="left"/>
      <w:pPr>
        <w:ind w:left="2918" w:hanging="360"/>
      </w:pPr>
      <w:rPr>
        <w:rFonts w:hint="default"/>
        <w:lang w:val="en-US" w:eastAsia="en-US" w:bidi="ar-SA"/>
      </w:rPr>
    </w:lvl>
    <w:lvl w:ilvl="4" w:tplc="4E7A06E8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5" w:tplc="68F85A4E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6" w:tplc="CCC67322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7" w:tplc="781AF2D2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8" w:tplc="0F0A3A96"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3C662C5"/>
    <w:multiLevelType w:val="hybridMultilevel"/>
    <w:tmpl w:val="FCF846BE"/>
    <w:lvl w:ilvl="0" w:tplc="4DB690D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1" w:tplc="007844D8"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2" w:tplc="8744CB04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3" w:tplc="DF14C15E">
      <w:numFmt w:val="bullet"/>
      <w:lvlText w:val="•"/>
      <w:lvlJc w:val="left"/>
      <w:pPr>
        <w:ind w:left="2918" w:hanging="360"/>
      </w:pPr>
      <w:rPr>
        <w:rFonts w:hint="default"/>
        <w:lang w:val="en-US" w:eastAsia="en-US" w:bidi="ar-SA"/>
      </w:rPr>
    </w:lvl>
    <w:lvl w:ilvl="4" w:tplc="B1EAD16C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5" w:tplc="D8AAA2F8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6" w:tplc="79DC8866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7" w:tplc="1C962AE4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8" w:tplc="F12265CE"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0E00C2C"/>
    <w:multiLevelType w:val="hybridMultilevel"/>
    <w:tmpl w:val="50A67D72"/>
    <w:lvl w:ilvl="0" w:tplc="DF9016B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1" w:tplc="3874107E"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2" w:tplc="06AC350C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3" w:tplc="7D4C557C">
      <w:numFmt w:val="bullet"/>
      <w:lvlText w:val="•"/>
      <w:lvlJc w:val="left"/>
      <w:pPr>
        <w:ind w:left="2918" w:hanging="360"/>
      </w:pPr>
      <w:rPr>
        <w:rFonts w:hint="default"/>
        <w:lang w:val="en-US" w:eastAsia="en-US" w:bidi="ar-SA"/>
      </w:rPr>
    </w:lvl>
    <w:lvl w:ilvl="4" w:tplc="08C828AE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5" w:tplc="113C69D8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6" w:tplc="F8509C9C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7" w:tplc="BA9ED882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8" w:tplc="A568028A"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6F9764F"/>
    <w:multiLevelType w:val="hybridMultilevel"/>
    <w:tmpl w:val="03AACA4C"/>
    <w:lvl w:ilvl="0" w:tplc="729A00CA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color w:val="222222"/>
        <w:w w:val="100"/>
        <w:sz w:val="24"/>
        <w:szCs w:val="24"/>
        <w:lang w:val="en-US" w:eastAsia="en-US" w:bidi="ar-SA"/>
      </w:rPr>
    </w:lvl>
    <w:lvl w:ilvl="1" w:tplc="C0E0F89C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 w:tplc="3720503C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78B4EEB0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4" w:tplc="87101C0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5" w:tplc="49B6333E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21C616C6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7" w:tplc="F928FBCA"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ar-SA"/>
      </w:rPr>
    </w:lvl>
    <w:lvl w:ilvl="8" w:tplc="245C6470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EDB5E17"/>
    <w:multiLevelType w:val="hybridMultilevel"/>
    <w:tmpl w:val="D420807C"/>
    <w:lvl w:ilvl="0" w:tplc="82C0A2F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1" w:tplc="204C79C4"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ar-SA"/>
      </w:rPr>
    </w:lvl>
    <w:lvl w:ilvl="2" w:tplc="D1C89DBC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3" w:tplc="A95EE7B0">
      <w:numFmt w:val="bullet"/>
      <w:lvlText w:val="•"/>
      <w:lvlJc w:val="left"/>
      <w:pPr>
        <w:ind w:left="2918" w:hanging="360"/>
      </w:pPr>
      <w:rPr>
        <w:rFonts w:hint="default"/>
        <w:lang w:val="en-US" w:eastAsia="en-US" w:bidi="ar-SA"/>
      </w:rPr>
    </w:lvl>
    <w:lvl w:ilvl="4" w:tplc="0A9EA4C4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5" w:tplc="6CFC7B3C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6" w:tplc="12DA727E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7" w:tplc="C832B3A8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8" w:tplc="D0C8FDAA"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10"/>
  </w:num>
  <w:num w:numId="9">
    <w:abstractNumId w:val="6"/>
  </w:num>
  <w:num w:numId="10">
    <w:abstractNumId w:val="14"/>
  </w:num>
  <w:num w:numId="11">
    <w:abstractNumId w:val="18"/>
  </w:num>
  <w:num w:numId="12">
    <w:abstractNumId w:val="0"/>
  </w:num>
  <w:num w:numId="13">
    <w:abstractNumId w:val="12"/>
  </w:num>
  <w:num w:numId="14">
    <w:abstractNumId w:val="11"/>
  </w:num>
  <w:num w:numId="15">
    <w:abstractNumId w:val="8"/>
  </w:num>
  <w:num w:numId="16">
    <w:abstractNumId w:val="16"/>
  </w:num>
  <w:num w:numId="17">
    <w:abstractNumId w:val="15"/>
  </w:num>
  <w:num w:numId="18">
    <w:abstractNumId w:val="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027C"/>
    <w:rsid w:val="00037346"/>
    <w:rsid w:val="000D1AB4"/>
    <w:rsid w:val="001752A3"/>
    <w:rsid w:val="002D142A"/>
    <w:rsid w:val="002F027C"/>
    <w:rsid w:val="002F4E2F"/>
    <w:rsid w:val="00727B41"/>
    <w:rsid w:val="00804DB3"/>
    <w:rsid w:val="00854635"/>
    <w:rsid w:val="009603D6"/>
    <w:rsid w:val="00A41375"/>
    <w:rsid w:val="00A46FE2"/>
    <w:rsid w:val="00AE0265"/>
    <w:rsid w:val="00AE7CA5"/>
    <w:rsid w:val="00B54A6D"/>
    <w:rsid w:val="00C643BE"/>
    <w:rsid w:val="00CC2DE9"/>
    <w:rsid w:val="00D12B36"/>
    <w:rsid w:val="00E90ABD"/>
    <w:rsid w:val="00EE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C8307EB"/>
  <w15:docId w15:val="{D3776A48-B377-4AF0-AD57-01B84835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8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1"/>
      <w:ind w:left="825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3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3BE"/>
    <w:rPr>
      <w:rFonts w:ascii="Tahoma" w:eastAsia="Calade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43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3BE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unhideWhenUsed/>
    <w:rsid w:val="00C643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3BE"/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D6AC2-54A6-485F-A5DC-E24576B02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Lakshmi P</cp:lastModifiedBy>
  <cp:revision>17</cp:revision>
  <dcterms:created xsi:type="dcterms:W3CDTF">2020-02-25T06:19:00Z</dcterms:created>
  <dcterms:modified xsi:type="dcterms:W3CDTF">2020-06-18T09:33:00Z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2020-02-25T00:00:00Z</vt:filetime>
  </property>
</Properties>
</file>