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4DE3" w14:textId="660B5931" w:rsidR="00C40EE1" w:rsidRPr="00C123FA" w:rsidRDefault="00C123FA">
      <w:pPr>
        <w:rPr>
          <w:rFonts w:ascii="Arial" w:hAnsi="Arial" w:cs="Arial"/>
        </w:rPr>
      </w:pPr>
      <w:r w:rsidRPr="00C123FA">
        <w:rPr>
          <w:rFonts w:ascii="Arial" w:hAnsi="Arial" w:cs="Arial"/>
        </w:rPr>
        <w:t>Pod:</w:t>
      </w:r>
    </w:p>
    <w:p w14:paraId="587BA672" w14:textId="1BA285D2" w:rsidR="00C123FA" w:rsidRPr="00C123FA" w:rsidRDefault="00C123FA">
      <w:pPr>
        <w:rPr>
          <w:rFonts w:ascii="Arial" w:hAnsi="Arial" w:cs="Arial"/>
          <w:color w:val="0D0D0D"/>
          <w:shd w:val="clear" w:color="auto" w:fill="FFFFFF"/>
        </w:rPr>
      </w:pPr>
      <w:r w:rsidRPr="00C123FA">
        <w:rPr>
          <w:rFonts w:ascii="Arial" w:hAnsi="Arial" w:cs="Arial"/>
          <w:color w:val="0D0D0D"/>
          <w:shd w:val="clear" w:color="auto" w:fill="FFFFFF"/>
        </w:rPr>
        <w:t xml:space="preserve">In Kubernetes, a </w:t>
      </w:r>
      <w:r w:rsidRPr="00C123FA">
        <w:rPr>
          <w:rStyle w:val="Strong"/>
          <w:rFonts w:ascii="Arial" w:hAnsi="Arial" w:cs="Arial"/>
          <w:color w:val="0D0D0D"/>
          <w:bdr w:val="single" w:sz="2" w:space="0" w:color="E3E3E3" w:frame="1"/>
          <w:shd w:val="clear" w:color="auto" w:fill="FFFFFF"/>
        </w:rPr>
        <w:t>Pod</w:t>
      </w:r>
      <w:r w:rsidRPr="00C123FA">
        <w:rPr>
          <w:rFonts w:ascii="Arial" w:hAnsi="Arial" w:cs="Arial"/>
          <w:color w:val="0D0D0D"/>
          <w:shd w:val="clear" w:color="auto" w:fill="FFFFFF"/>
        </w:rPr>
        <w:t xml:space="preserve"> is the smallest and most basic unit of deployment. It represents a single instance of a running application or service. A Pod can contain one or more containers, which share the same network namespace, storage, and other resources.</w:t>
      </w:r>
    </w:p>
    <w:p w14:paraId="08162F53" w14:textId="7E17B855" w:rsidR="00C123FA" w:rsidRPr="00C123FA" w:rsidRDefault="00C123FA">
      <w:pPr>
        <w:rPr>
          <w:rFonts w:ascii="Arial" w:hAnsi="Arial" w:cs="Arial"/>
          <w:color w:val="0D0D0D"/>
          <w:shd w:val="clear" w:color="auto" w:fill="FFFFFF"/>
        </w:rPr>
      </w:pPr>
      <w:r w:rsidRPr="00C123FA">
        <w:rPr>
          <w:rFonts w:ascii="Arial" w:hAnsi="Arial" w:cs="Arial"/>
          <w:color w:val="0D0D0D"/>
          <w:shd w:val="clear" w:color="auto" w:fill="FFFFFF"/>
        </w:rPr>
        <w:t>Functionality of a Pod:</w:t>
      </w:r>
    </w:p>
    <w:p w14:paraId="104E1F9F" w14:textId="22BB284C" w:rsidR="00C123FA" w:rsidRPr="00C123FA" w:rsidRDefault="00C123FA" w:rsidP="00C123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23FA">
        <w:rPr>
          <w:rStyle w:val="Strong"/>
          <w:rFonts w:ascii="Arial" w:hAnsi="Arial" w:cs="Arial"/>
          <w:color w:val="0D0D0D"/>
          <w:bdr w:val="single" w:sz="2" w:space="0" w:color="E3E3E3" w:frame="1"/>
          <w:shd w:val="clear" w:color="auto" w:fill="FFFFFF"/>
        </w:rPr>
        <w:t>Encapsulation of Containers</w:t>
      </w:r>
      <w:r w:rsidRPr="00C123FA">
        <w:rPr>
          <w:rFonts w:ascii="Arial" w:hAnsi="Arial" w:cs="Arial"/>
          <w:color w:val="0D0D0D"/>
          <w:shd w:val="clear" w:color="auto" w:fill="FFFFFF"/>
        </w:rPr>
        <w:t>: Pods encapsulate one or more containers, providing a logical grouping of related application components.</w:t>
      </w:r>
    </w:p>
    <w:p w14:paraId="2EC55FB8" w14:textId="6DA694A1" w:rsidR="00C123FA" w:rsidRPr="00C123FA" w:rsidRDefault="00C123FA" w:rsidP="00C123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Shared Network Namespace</w:t>
      </w:r>
      <w:r>
        <w:rPr>
          <w:rFonts w:ascii="Segoe UI" w:hAnsi="Segoe UI" w:cs="Segoe UI"/>
          <w:color w:val="0D0D0D"/>
          <w:shd w:val="clear" w:color="auto" w:fill="FFFFFF"/>
        </w:rPr>
        <w:t>: Containers within the same Pod share the same network namespace, allowing them to communicate with each other over localhost.</w:t>
      </w:r>
    </w:p>
    <w:p w14:paraId="489B1841" w14:textId="785416A2" w:rsidR="00C123FA" w:rsidRPr="00C123FA" w:rsidRDefault="00C123FA" w:rsidP="00C123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Shared Storage</w:t>
      </w:r>
      <w:r>
        <w:rPr>
          <w:rFonts w:ascii="Segoe UI" w:hAnsi="Segoe UI" w:cs="Segoe UI"/>
          <w:color w:val="0D0D0D"/>
          <w:shd w:val="clear" w:color="auto" w:fill="FFFFFF"/>
        </w:rPr>
        <w:t>: Pods can mount shared volumes, enabling containers within the same Pod to share data.</w:t>
      </w:r>
    </w:p>
    <w:p w14:paraId="4906A820" w14:textId="6F8E884D" w:rsidR="00C123FA" w:rsidRPr="00C123FA" w:rsidRDefault="00C123FA" w:rsidP="00C123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Pod Lifecycle Management</w:t>
      </w:r>
      <w:r>
        <w:rPr>
          <w:rFonts w:ascii="Segoe UI" w:hAnsi="Segoe UI" w:cs="Segoe UI"/>
          <w:color w:val="0D0D0D"/>
          <w:shd w:val="clear" w:color="auto" w:fill="FFFFFF"/>
        </w:rPr>
        <w:t>: Kubernetes manages the lifecycle of Pods, including creation, scaling, termination, and rescheduling.</w:t>
      </w:r>
    </w:p>
    <w:p w14:paraId="37302DCA" w14:textId="19BD7075" w:rsidR="00C123FA" w:rsidRPr="00C123FA" w:rsidRDefault="00C123FA" w:rsidP="00C123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Service Discovery and Load Balancing</w:t>
      </w:r>
      <w:r>
        <w:rPr>
          <w:rFonts w:ascii="Segoe UI" w:hAnsi="Segoe UI" w:cs="Segoe UI"/>
          <w:color w:val="0D0D0D"/>
          <w:shd w:val="clear" w:color="auto" w:fill="FFFFFF"/>
        </w:rPr>
        <w:t>: Pods are assigned a unique IP address and DNS hostname, making it easy for other Pods to discover and communicate with them. Kubernetes also provides built-in load balancing for Pods within a Service.</w:t>
      </w:r>
    </w:p>
    <w:p w14:paraId="6DED6264" w14:textId="2F4B8D68" w:rsidR="00C123FA" w:rsidRPr="00C123FA" w:rsidRDefault="00C123FA" w:rsidP="00C123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Health Checking and Self-Healing</w:t>
      </w:r>
      <w:r>
        <w:rPr>
          <w:rFonts w:ascii="Segoe UI" w:hAnsi="Segoe UI" w:cs="Segoe UI"/>
          <w:color w:val="0D0D0D"/>
          <w:shd w:val="clear" w:color="auto" w:fill="FFFFFF"/>
        </w:rPr>
        <w:t>: Kubernetes continuously monitors the health of Pods and automatically restarts or reschedules them if they fail or become unresponsive.</w:t>
      </w:r>
    </w:p>
    <w:p w14:paraId="6B33C0B0" w14:textId="1E337EEC" w:rsidR="00C123FA" w:rsidRPr="00554D90" w:rsidRDefault="00C123FA" w:rsidP="00C123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Resource Management</w:t>
      </w:r>
      <w:r>
        <w:rPr>
          <w:rFonts w:ascii="Segoe UI" w:hAnsi="Segoe UI" w:cs="Segoe UI"/>
          <w:color w:val="0D0D0D"/>
          <w:shd w:val="clear" w:color="auto" w:fill="FFFFFF"/>
        </w:rPr>
        <w:t>: Kubernetes allows you to specify resource requirements and limits for Pods, ensuring fair allocation of CPU and memory resources.</w:t>
      </w:r>
    </w:p>
    <w:p w14:paraId="4BE01E1A" w14:textId="77777777" w:rsidR="00554D90" w:rsidRDefault="00554D90" w:rsidP="00554D90">
      <w:pPr>
        <w:rPr>
          <w:rFonts w:ascii="Arial" w:hAnsi="Arial" w:cs="Arial"/>
        </w:rPr>
      </w:pPr>
    </w:p>
    <w:p w14:paraId="5C036A9C" w14:textId="3B395DA1" w:rsidR="00554D90" w:rsidRDefault="00554D90" w:rsidP="00554D90">
      <w:pPr>
        <w:rPr>
          <w:rFonts w:ascii="Arial" w:hAnsi="Arial" w:cs="Arial"/>
        </w:rPr>
      </w:pPr>
      <w:r>
        <w:rPr>
          <w:rFonts w:ascii="Arial" w:hAnsi="Arial" w:cs="Arial"/>
        </w:rPr>
        <w:t>We can create simple pods just by ad-hoc command or from a pod-definition file:</w:t>
      </w:r>
    </w:p>
    <w:p w14:paraId="2DC52851" w14:textId="4419CBF2" w:rsidR="00554D90" w:rsidRDefault="00554D90" w:rsidP="00554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kubectl run my-pod --image </w:t>
      </w:r>
      <w:proofErr w:type="gramStart"/>
      <w:r>
        <w:rPr>
          <w:rFonts w:ascii="Arial" w:hAnsi="Arial" w:cs="Arial"/>
        </w:rPr>
        <w:t>nginx</w:t>
      </w:r>
      <w:proofErr w:type="gramEnd"/>
    </w:p>
    <w:p w14:paraId="3F999C56" w14:textId="537E0DF7" w:rsidR="00554D90" w:rsidRDefault="00554D90" w:rsidP="00554D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or we can create a pod-definition file which is written in </w:t>
      </w:r>
      <w:proofErr w:type="gramStart"/>
      <w:r>
        <w:rPr>
          <w:rFonts w:ascii="Arial" w:hAnsi="Arial" w:cs="Arial"/>
        </w:rPr>
        <w:t>YAML</w:t>
      </w:r>
      <w:proofErr w:type="gramEnd"/>
    </w:p>
    <w:p w14:paraId="33F28CF6" w14:textId="38D47E69" w:rsidR="00554D90" w:rsidRDefault="00554D90" w:rsidP="00554D90">
      <w:pPr>
        <w:tabs>
          <w:tab w:val="left" w:pos="26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576BF05" w14:textId="6079B7EA" w:rsidR="00A96C8F" w:rsidRDefault="00A96C8F" w:rsidP="00554D90">
      <w:pPr>
        <w:tabs>
          <w:tab w:val="left" w:pos="2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764D0205" w14:textId="77777777" w:rsidR="00554D90" w:rsidRDefault="00554D90" w:rsidP="00554D90">
      <w:pPr>
        <w:tabs>
          <w:tab w:val="left" w:pos="2640"/>
        </w:tabs>
        <w:rPr>
          <w:rFonts w:ascii="Arial" w:hAnsi="Arial" w:cs="Arial"/>
        </w:rPr>
      </w:pPr>
    </w:p>
    <w:p w14:paraId="354BDA41" w14:textId="472E02DC" w:rsidR="00554D90" w:rsidRDefault="00554D90" w:rsidP="00554D90">
      <w:pPr>
        <w:tabs>
          <w:tab w:val="left" w:pos="2640"/>
        </w:tabs>
        <w:rPr>
          <w:rFonts w:ascii="Arial" w:hAnsi="Arial" w:cs="Arial"/>
        </w:rPr>
      </w:pPr>
      <w:r>
        <w:rPr>
          <w:rFonts w:ascii="Arial" w:hAnsi="Arial" w:cs="Arial"/>
        </w:rPr>
        <w:t>POD-DEFINITION FILE IN DETAIL</w:t>
      </w:r>
    </w:p>
    <w:p w14:paraId="1D65B998" w14:textId="77777777" w:rsidR="00554D90" w:rsidRDefault="00554D90" w:rsidP="00554D90">
      <w:pPr>
        <w:tabs>
          <w:tab w:val="left" w:pos="2640"/>
        </w:tabs>
        <w:rPr>
          <w:rFonts w:ascii="Arial" w:hAnsi="Arial" w:cs="Arial"/>
        </w:rPr>
      </w:pPr>
    </w:p>
    <w:p w14:paraId="73F2AACB" w14:textId="77777777" w:rsidR="00554D90" w:rsidRDefault="00554D90" w:rsidP="00554D90">
      <w:pPr>
        <w:tabs>
          <w:tab w:val="left" w:pos="2640"/>
        </w:tabs>
        <w:rPr>
          <w:rFonts w:ascii="Arial" w:hAnsi="Arial" w:cs="Arial"/>
        </w:rPr>
      </w:pPr>
    </w:p>
    <w:p w14:paraId="22CFEE19" w14:textId="77777777" w:rsidR="00554D90" w:rsidRPr="00554D90" w:rsidRDefault="00554D90" w:rsidP="00554D90">
      <w:pPr>
        <w:tabs>
          <w:tab w:val="left" w:pos="2640"/>
        </w:tabs>
        <w:rPr>
          <w:rFonts w:ascii="Arial" w:hAnsi="Arial" w:cs="Arial"/>
        </w:rPr>
      </w:pPr>
    </w:p>
    <w:sectPr w:rsidR="00554D90" w:rsidRPr="00554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A7A66"/>
    <w:multiLevelType w:val="hybridMultilevel"/>
    <w:tmpl w:val="CF6E3AF8"/>
    <w:lvl w:ilvl="0" w:tplc="C51C59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D0D0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C5B5F"/>
    <w:multiLevelType w:val="hybridMultilevel"/>
    <w:tmpl w:val="A6942DAA"/>
    <w:lvl w:ilvl="0" w:tplc="5EECE4D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323460">
    <w:abstractNumId w:val="0"/>
  </w:num>
  <w:num w:numId="2" w16cid:durableId="716513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BE"/>
    <w:rsid w:val="000B1420"/>
    <w:rsid w:val="00554D90"/>
    <w:rsid w:val="0075035E"/>
    <w:rsid w:val="00791EBE"/>
    <w:rsid w:val="00845A70"/>
    <w:rsid w:val="00A64FCD"/>
    <w:rsid w:val="00A96C8F"/>
    <w:rsid w:val="00C123FA"/>
    <w:rsid w:val="00C4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CB47"/>
  <w15:chartTrackingRefBased/>
  <w15:docId w15:val="{BF0DAFC2-ABBC-4DF7-9CD5-902B8EF8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EB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2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Jena</dc:creator>
  <cp:keywords/>
  <dc:description/>
  <cp:lastModifiedBy>Subham Jena</cp:lastModifiedBy>
  <cp:revision>3</cp:revision>
  <dcterms:created xsi:type="dcterms:W3CDTF">2024-03-23T13:32:00Z</dcterms:created>
  <dcterms:modified xsi:type="dcterms:W3CDTF">2024-03-23T14:20:00Z</dcterms:modified>
</cp:coreProperties>
</file>