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proofErr w:type="spellStart"/>
      <w:r w:rsidRPr="00EB25D7">
        <w:rPr>
          <w:rFonts w:eastAsia="Times New Roman"/>
          <w:color w:val="222222"/>
          <w:szCs w:val="19"/>
        </w:rPr>
        <w:t>int</w:t>
      </w:r>
      <w:proofErr w:type="spellEnd"/>
      <w:r w:rsidRPr="00EB25D7">
        <w:rPr>
          <w:rFonts w:eastAsia="Times New Roman"/>
          <w:color w:val="222222"/>
          <w:szCs w:val="19"/>
        </w:rPr>
        <w:t xml:space="preserve"> </w:t>
      </w:r>
      <w:proofErr w:type="spellStart"/>
      <w:r w:rsidRPr="00EB25D7">
        <w:rPr>
          <w:rFonts w:eastAsia="Times New Roman"/>
          <w:color w:val="222222"/>
          <w:szCs w:val="19"/>
        </w:rPr>
        <w:t>redLED</w:t>
      </w:r>
      <w:proofErr w:type="spellEnd"/>
      <w:r w:rsidRPr="00EB25D7">
        <w:rPr>
          <w:rFonts w:eastAsia="Times New Roman"/>
          <w:color w:val="222222"/>
          <w:szCs w:val="19"/>
        </w:rPr>
        <w:t xml:space="preserve"> = 11; //sets location of </w:t>
      </w:r>
      <w:proofErr w:type="spellStart"/>
      <w:r w:rsidRPr="00EB25D7">
        <w:rPr>
          <w:rFonts w:eastAsia="Times New Roman"/>
          <w:color w:val="222222"/>
          <w:szCs w:val="19"/>
        </w:rPr>
        <w:t>redLED</w:t>
      </w:r>
      <w:proofErr w:type="spellEnd"/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proofErr w:type="spellStart"/>
      <w:r w:rsidRPr="00EB25D7">
        <w:rPr>
          <w:rFonts w:eastAsia="Times New Roman"/>
          <w:color w:val="222222"/>
          <w:szCs w:val="19"/>
        </w:rPr>
        <w:t>int</w:t>
      </w:r>
      <w:proofErr w:type="spellEnd"/>
      <w:r w:rsidRPr="00EB25D7">
        <w:rPr>
          <w:rFonts w:eastAsia="Times New Roman"/>
          <w:color w:val="222222"/>
          <w:szCs w:val="19"/>
        </w:rPr>
        <w:t xml:space="preserve"> </w:t>
      </w:r>
      <w:proofErr w:type="spellStart"/>
      <w:r w:rsidRPr="00EB25D7">
        <w:rPr>
          <w:rFonts w:eastAsia="Times New Roman"/>
          <w:color w:val="222222"/>
          <w:szCs w:val="19"/>
        </w:rPr>
        <w:t>greenLED</w:t>
      </w:r>
      <w:proofErr w:type="spellEnd"/>
      <w:r w:rsidRPr="00EB25D7">
        <w:rPr>
          <w:rFonts w:eastAsia="Times New Roman"/>
          <w:color w:val="222222"/>
          <w:szCs w:val="19"/>
        </w:rPr>
        <w:t xml:space="preserve"> = 10; // sets location of </w:t>
      </w:r>
      <w:proofErr w:type="spellStart"/>
      <w:r w:rsidRPr="00EB25D7">
        <w:rPr>
          <w:rFonts w:eastAsia="Times New Roman"/>
          <w:color w:val="222222"/>
          <w:szCs w:val="19"/>
        </w:rPr>
        <w:t>greenLED</w:t>
      </w:r>
      <w:proofErr w:type="spellEnd"/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proofErr w:type="spellStart"/>
      <w:r w:rsidRPr="00EB25D7">
        <w:rPr>
          <w:rFonts w:eastAsia="Times New Roman"/>
          <w:color w:val="222222"/>
          <w:szCs w:val="19"/>
        </w:rPr>
        <w:t>int</w:t>
      </w:r>
      <w:proofErr w:type="spellEnd"/>
      <w:r w:rsidRPr="00EB25D7">
        <w:rPr>
          <w:rFonts w:eastAsia="Times New Roman"/>
          <w:color w:val="222222"/>
          <w:szCs w:val="19"/>
        </w:rPr>
        <w:t xml:space="preserve"> </w:t>
      </w:r>
      <w:proofErr w:type="spellStart"/>
      <w:r w:rsidRPr="00EB25D7">
        <w:rPr>
          <w:rFonts w:eastAsia="Times New Roman"/>
          <w:color w:val="222222"/>
          <w:szCs w:val="19"/>
        </w:rPr>
        <w:t>blinkTimes</w:t>
      </w:r>
      <w:proofErr w:type="spellEnd"/>
      <w:r w:rsidRPr="00EB25D7">
        <w:rPr>
          <w:rFonts w:eastAsia="Times New Roman"/>
          <w:color w:val="222222"/>
          <w:szCs w:val="19"/>
        </w:rPr>
        <w:t xml:space="preserve"> = 5; // sets number of times to </w:t>
      </w:r>
      <w:proofErr w:type="spellStart"/>
      <w:r w:rsidRPr="00EB25D7">
        <w:rPr>
          <w:rFonts w:eastAsia="Times New Roman"/>
          <w:color w:val="222222"/>
          <w:szCs w:val="19"/>
        </w:rPr>
        <w:t>blick</w:t>
      </w:r>
      <w:proofErr w:type="spellEnd"/>
      <w:r w:rsidRPr="00EB25D7">
        <w:rPr>
          <w:rFonts w:eastAsia="Times New Roman"/>
          <w:color w:val="222222"/>
          <w:szCs w:val="19"/>
        </w:rPr>
        <w:t xml:space="preserve"> to 5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void setup() {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 xml:space="preserve">  </w:t>
      </w:r>
      <w:proofErr w:type="spellStart"/>
      <w:r w:rsidRPr="00EB25D7">
        <w:rPr>
          <w:rFonts w:eastAsia="Times New Roman"/>
          <w:color w:val="222222"/>
          <w:szCs w:val="19"/>
        </w:rPr>
        <w:t>pinMode</w:t>
      </w:r>
      <w:proofErr w:type="spellEnd"/>
      <w:r w:rsidRPr="00EB25D7">
        <w:rPr>
          <w:rFonts w:eastAsia="Times New Roman"/>
          <w:color w:val="222222"/>
          <w:szCs w:val="19"/>
        </w:rPr>
        <w:t>(LED_BUILTIN, OUTPUT);        // sets the digital pin as output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 xml:space="preserve">  </w:t>
      </w:r>
      <w:proofErr w:type="spellStart"/>
      <w:r w:rsidRPr="00EB25D7">
        <w:rPr>
          <w:rFonts w:eastAsia="Times New Roman"/>
          <w:color w:val="222222"/>
          <w:szCs w:val="19"/>
        </w:rPr>
        <w:t>Serial.begin</w:t>
      </w:r>
      <w:proofErr w:type="spellEnd"/>
      <w:r w:rsidRPr="00EB25D7">
        <w:rPr>
          <w:rFonts w:eastAsia="Times New Roman"/>
          <w:color w:val="222222"/>
          <w:szCs w:val="19"/>
        </w:rPr>
        <w:t>(9600);                  // Serial monitor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 xml:space="preserve">  </w:t>
      </w:r>
      <w:proofErr w:type="spellStart"/>
      <w:r w:rsidRPr="00EB25D7">
        <w:rPr>
          <w:rFonts w:eastAsia="Times New Roman"/>
          <w:color w:val="222222"/>
          <w:szCs w:val="19"/>
        </w:rPr>
        <w:t>Serial.println</w:t>
      </w:r>
      <w:proofErr w:type="spellEnd"/>
      <w:r w:rsidRPr="00EB25D7">
        <w:rPr>
          <w:rFonts w:eastAsia="Times New Roman"/>
          <w:color w:val="222222"/>
          <w:szCs w:val="19"/>
        </w:rPr>
        <w:t>("Input red to Turn on 11 and Green to Turn on 10");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}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void loop() {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// Blink the Red Led 6 time for 1 second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blink(</w:t>
      </w:r>
      <w:proofErr w:type="spellStart"/>
      <w:r w:rsidRPr="00EB25D7">
        <w:rPr>
          <w:rFonts w:eastAsia="Times New Roman"/>
          <w:color w:val="222222"/>
          <w:szCs w:val="19"/>
        </w:rPr>
        <w:t>redLED</w:t>
      </w:r>
      <w:proofErr w:type="spellEnd"/>
      <w:r w:rsidRPr="00EB25D7">
        <w:rPr>
          <w:rFonts w:eastAsia="Times New Roman"/>
          <w:color w:val="222222"/>
          <w:szCs w:val="19"/>
        </w:rPr>
        <w:t>, 6);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delay(1000);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// Blink the Green Led 4 time for 1 second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blink(</w:t>
      </w:r>
      <w:proofErr w:type="spellStart"/>
      <w:r w:rsidRPr="00EB25D7">
        <w:rPr>
          <w:rFonts w:eastAsia="Times New Roman"/>
          <w:color w:val="222222"/>
          <w:szCs w:val="19"/>
        </w:rPr>
        <w:t>greenLED</w:t>
      </w:r>
      <w:proofErr w:type="spellEnd"/>
      <w:r w:rsidRPr="00EB25D7">
        <w:rPr>
          <w:rFonts w:eastAsia="Times New Roman"/>
          <w:color w:val="222222"/>
          <w:szCs w:val="19"/>
        </w:rPr>
        <w:t>, 4);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delay(1000);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}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void blink(</w:t>
      </w:r>
      <w:proofErr w:type="spellStart"/>
      <w:r w:rsidRPr="00EB25D7">
        <w:rPr>
          <w:rFonts w:eastAsia="Times New Roman"/>
          <w:color w:val="222222"/>
          <w:szCs w:val="19"/>
        </w:rPr>
        <w:t>int</w:t>
      </w:r>
      <w:proofErr w:type="spellEnd"/>
      <w:r w:rsidRPr="00EB25D7">
        <w:rPr>
          <w:rFonts w:eastAsia="Times New Roman"/>
          <w:color w:val="222222"/>
          <w:szCs w:val="19"/>
        </w:rPr>
        <w:t xml:space="preserve"> </w:t>
      </w:r>
      <w:proofErr w:type="spellStart"/>
      <w:r w:rsidRPr="00EB25D7">
        <w:rPr>
          <w:rFonts w:eastAsia="Times New Roman"/>
          <w:color w:val="222222"/>
          <w:szCs w:val="19"/>
        </w:rPr>
        <w:t>ledColor</w:t>
      </w:r>
      <w:proofErr w:type="spellEnd"/>
      <w:r w:rsidRPr="00EB25D7">
        <w:rPr>
          <w:rFonts w:eastAsia="Times New Roman"/>
          <w:color w:val="222222"/>
          <w:szCs w:val="19"/>
        </w:rPr>
        <w:t xml:space="preserve">, </w:t>
      </w:r>
      <w:proofErr w:type="spellStart"/>
      <w:r w:rsidRPr="00EB25D7">
        <w:rPr>
          <w:rFonts w:eastAsia="Times New Roman"/>
          <w:color w:val="222222"/>
          <w:szCs w:val="19"/>
        </w:rPr>
        <w:t>int</w:t>
      </w:r>
      <w:proofErr w:type="spellEnd"/>
      <w:r w:rsidRPr="00EB25D7">
        <w:rPr>
          <w:rFonts w:eastAsia="Times New Roman"/>
          <w:color w:val="222222"/>
          <w:szCs w:val="19"/>
        </w:rPr>
        <w:t xml:space="preserve"> </w:t>
      </w:r>
      <w:proofErr w:type="spellStart"/>
      <w:r w:rsidRPr="00EB25D7">
        <w:rPr>
          <w:rFonts w:eastAsia="Times New Roman"/>
          <w:color w:val="222222"/>
          <w:szCs w:val="19"/>
        </w:rPr>
        <w:t>blinkTimes</w:t>
      </w:r>
      <w:proofErr w:type="spellEnd"/>
      <w:r w:rsidRPr="00EB25D7">
        <w:rPr>
          <w:rFonts w:eastAsia="Times New Roman"/>
          <w:color w:val="222222"/>
          <w:szCs w:val="19"/>
        </w:rPr>
        <w:t>)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{ </w:t>
      </w:r>
      <w:bookmarkStart w:id="0" w:name="_GoBack"/>
      <w:bookmarkEnd w:id="0"/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if ((</w:t>
      </w:r>
      <w:proofErr w:type="spellStart"/>
      <w:r w:rsidRPr="00EB25D7">
        <w:rPr>
          <w:rFonts w:eastAsia="Times New Roman"/>
          <w:color w:val="222222"/>
          <w:szCs w:val="19"/>
        </w:rPr>
        <w:t>blinkTimes</w:t>
      </w:r>
      <w:proofErr w:type="spellEnd"/>
      <w:r w:rsidRPr="00EB25D7">
        <w:rPr>
          <w:rFonts w:eastAsia="Times New Roman"/>
          <w:color w:val="222222"/>
          <w:szCs w:val="19"/>
        </w:rPr>
        <w:t xml:space="preserve"> &lt;=5) || (</w:t>
      </w:r>
      <w:proofErr w:type="spellStart"/>
      <w:r w:rsidRPr="00EB25D7">
        <w:rPr>
          <w:rFonts w:eastAsia="Times New Roman"/>
          <w:color w:val="222222"/>
          <w:szCs w:val="19"/>
        </w:rPr>
        <w:t>blinkTimes</w:t>
      </w:r>
      <w:proofErr w:type="spellEnd"/>
      <w:r w:rsidRPr="00EB25D7">
        <w:rPr>
          <w:rFonts w:eastAsia="Times New Roman"/>
          <w:color w:val="222222"/>
          <w:szCs w:val="19"/>
        </w:rPr>
        <w:t xml:space="preserve"> &gt;5))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   for (</w:t>
      </w:r>
      <w:proofErr w:type="spellStart"/>
      <w:r w:rsidRPr="00EB25D7">
        <w:rPr>
          <w:rFonts w:eastAsia="Times New Roman"/>
          <w:color w:val="222222"/>
          <w:szCs w:val="19"/>
        </w:rPr>
        <w:t>int</w:t>
      </w:r>
      <w:proofErr w:type="spellEnd"/>
      <w:r w:rsidRPr="00EB25D7">
        <w:rPr>
          <w:rFonts w:eastAsia="Times New Roman"/>
          <w:color w:val="222222"/>
          <w:szCs w:val="19"/>
        </w:rPr>
        <w:t xml:space="preserve"> </w:t>
      </w:r>
      <w:proofErr w:type="spellStart"/>
      <w:r w:rsidRPr="00EB25D7">
        <w:rPr>
          <w:rFonts w:eastAsia="Times New Roman"/>
          <w:color w:val="222222"/>
          <w:szCs w:val="19"/>
        </w:rPr>
        <w:t>i</w:t>
      </w:r>
      <w:proofErr w:type="spellEnd"/>
      <w:r w:rsidRPr="00EB25D7">
        <w:rPr>
          <w:rFonts w:eastAsia="Times New Roman"/>
          <w:color w:val="222222"/>
          <w:szCs w:val="19"/>
        </w:rPr>
        <w:t xml:space="preserve"> = 0; </w:t>
      </w:r>
      <w:proofErr w:type="spellStart"/>
      <w:r w:rsidRPr="00EB25D7">
        <w:rPr>
          <w:rFonts w:eastAsia="Times New Roman"/>
          <w:color w:val="222222"/>
          <w:szCs w:val="19"/>
        </w:rPr>
        <w:t>i</w:t>
      </w:r>
      <w:proofErr w:type="spellEnd"/>
      <w:r w:rsidRPr="00EB25D7">
        <w:rPr>
          <w:rFonts w:eastAsia="Times New Roman"/>
          <w:color w:val="222222"/>
          <w:szCs w:val="19"/>
        </w:rPr>
        <w:t xml:space="preserve"> &lt; </w:t>
      </w:r>
      <w:proofErr w:type="spellStart"/>
      <w:r w:rsidRPr="00EB25D7">
        <w:rPr>
          <w:rFonts w:eastAsia="Times New Roman"/>
          <w:color w:val="222222"/>
          <w:szCs w:val="19"/>
        </w:rPr>
        <w:t>blinkTimes</w:t>
      </w:r>
      <w:proofErr w:type="spellEnd"/>
      <w:r w:rsidRPr="00EB25D7">
        <w:rPr>
          <w:rFonts w:eastAsia="Times New Roman"/>
          <w:color w:val="222222"/>
          <w:szCs w:val="19"/>
        </w:rPr>
        <w:t xml:space="preserve">; </w:t>
      </w:r>
      <w:proofErr w:type="spellStart"/>
      <w:r w:rsidRPr="00EB25D7">
        <w:rPr>
          <w:rFonts w:eastAsia="Times New Roman"/>
          <w:color w:val="222222"/>
          <w:szCs w:val="19"/>
        </w:rPr>
        <w:t>i</w:t>
      </w:r>
      <w:proofErr w:type="spellEnd"/>
      <w:r w:rsidRPr="00EB25D7">
        <w:rPr>
          <w:rFonts w:eastAsia="Times New Roman"/>
          <w:color w:val="222222"/>
          <w:szCs w:val="19"/>
        </w:rPr>
        <w:t>++) {                              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 xml:space="preserve">            </w:t>
      </w:r>
      <w:proofErr w:type="spellStart"/>
      <w:r w:rsidRPr="00EB25D7">
        <w:rPr>
          <w:rFonts w:eastAsia="Times New Roman"/>
          <w:color w:val="222222"/>
          <w:szCs w:val="19"/>
        </w:rPr>
        <w:t>digitalWrite</w:t>
      </w:r>
      <w:proofErr w:type="spellEnd"/>
      <w:r w:rsidRPr="00EB25D7">
        <w:rPr>
          <w:rFonts w:eastAsia="Times New Roman"/>
          <w:color w:val="222222"/>
          <w:szCs w:val="19"/>
        </w:rPr>
        <w:t>(</w:t>
      </w:r>
      <w:proofErr w:type="spellStart"/>
      <w:r w:rsidRPr="00EB25D7">
        <w:rPr>
          <w:rFonts w:eastAsia="Times New Roman"/>
          <w:color w:val="222222"/>
          <w:szCs w:val="19"/>
        </w:rPr>
        <w:t>ledColor</w:t>
      </w:r>
      <w:proofErr w:type="spellEnd"/>
      <w:r w:rsidRPr="00EB25D7">
        <w:rPr>
          <w:rFonts w:eastAsia="Times New Roman"/>
          <w:color w:val="222222"/>
          <w:szCs w:val="19"/>
        </w:rPr>
        <w:t>, HIGH);     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         delay(500);                     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 xml:space="preserve">            </w:t>
      </w:r>
      <w:proofErr w:type="spellStart"/>
      <w:r w:rsidRPr="00EB25D7">
        <w:rPr>
          <w:rFonts w:eastAsia="Times New Roman"/>
          <w:color w:val="222222"/>
          <w:szCs w:val="19"/>
        </w:rPr>
        <w:t>digitalWrite</w:t>
      </w:r>
      <w:proofErr w:type="spellEnd"/>
      <w:r w:rsidRPr="00EB25D7">
        <w:rPr>
          <w:rFonts w:eastAsia="Times New Roman"/>
          <w:color w:val="222222"/>
          <w:szCs w:val="19"/>
        </w:rPr>
        <w:t>(</w:t>
      </w:r>
      <w:proofErr w:type="spellStart"/>
      <w:r w:rsidRPr="00EB25D7">
        <w:rPr>
          <w:rFonts w:eastAsia="Times New Roman"/>
          <w:color w:val="222222"/>
          <w:szCs w:val="19"/>
        </w:rPr>
        <w:t>ledColor</w:t>
      </w:r>
      <w:proofErr w:type="spellEnd"/>
      <w:r w:rsidRPr="00EB25D7">
        <w:rPr>
          <w:rFonts w:eastAsia="Times New Roman"/>
          <w:color w:val="222222"/>
          <w:szCs w:val="19"/>
        </w:rPr>
        <w:t>, LOW);     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         delay(500);                   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   }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      </w:t>
      </w:r>
    </w:p>
    <w:p w:rsidR="00EB25D7" w:rsidRPr="00EB25D7" w:rsidRDefault="00EB25D7" w:rsidP="00EB25D7">
      <w:pPr>
        <w:shd w:val="clear" w:color="auto" w:fill="FFFFFF"/>
        <w:rPr>
          <w:rFonts w:eastAsia="Times New Roman"/>
          <w:color w:val="222222"/>
          <w:szCs w:val="19"/>
        </w:rPr>
      </w:pPr>
      <w:r w:rsidRPr="00EB25D7">
        <w:rPr>
          <w:rFonts w:eastAsia="Times New Roman"/>
          <w:color w:val="222222"/>
          <w:szCs w:val="19"/>
        </w:rPr>
        <w:t>}</w:t>
      </w:r>
    </w:p>
    <w:p w:rsidR="00E714A6" w:rsidRPr="007F015A" w:rsidRDefault="00E714A6">
      <w:pPr>
        <w:rPr>
          <w:lang w:val="en-CA"/>
        </w:rPr>
      </w:pPr>
    </w:p>
    <w:sectPr w:rsidR="00E714A6" w:rsidRPr="007F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5A"/>
    <w:rsid w:val="005001CD"/>
    <w:rsid w:val="007F015A"/>
    <w:rsid w:val="00E714A6"/>
    <w:rsid w:val="00EB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C3F64-C9F4-40DF-9E84-5684C61B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1</cp:revision>
  <dcterms:created xsi:type="dcterms:W3CDTF">2017-11-07T19:08:00Z</dcterms:created>
  <dcterms:modified xsi:type="dcterms:W3CDTF">2017-11-07T19:53:00Z</dcterms:modified>
</cp:coreProperties>
</file>