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727953" w:rsidP="00727953">
      <w:pPr>
        <w:rPr>
          <w:u w:val="single"/>
          <w:lang w:val="en-CA"/>
        </w:rPr>
      </w:pPr>
      <w:r w:rsidRPr="00727953">
        <w:rPr>
          <w:u w:val="single"/>
          <w:lang w:val="en-CA"/>
        </w:rPr>
        <w:t>Initialization Code</w:t>
      </w:r>
    </w:p>
    <w:p w:rsidR="00727953" w:rsidRDefault="00727953" w:rsidP="00727953">
      <w:pPr>
        <w:rPr>
          <w:u w:val="single"/>
          <w:lang w:val="en-CA"/>
        </w:rPr>
      </w:pPr>
    </w:p>
    <w:p w:rsidR="00727953" w:rsidRPr="00727953" w:rsidRDefault="00727953" w:rsidP="00727953">
      <w:pPr>
        <w:pStyle w:val="ListParagraph"/>
        <w:numPr>
          <w:ilvl w:val="0"/>
          <w:numId w:val="2"/>
        </w:numPr>
        <w:rPr>
          <w:u w:val="single"/>
          <w:lang w:val="en-CA"/>
        </w:rPr>
      </w:pPr>
      <w:r>
        <w:rPr>
          <w:lang w:val="en-CA"/>
        </w:rPr>
        <w:t xml:space="preserve">Insert Global Constants </w:t>
      </w:r>
    </w:p>
    <w:p w:rsidR="00727953" w:rsidRPr="00727953" w:rsidRDefault="0019630C" w:rsidP="00727953">
      <w:pPr>
        <w:pStyle w:val="ListParagraph"/>
        <w:numPr>
          <w:ilvl w:val="0"/>
          <w:numId w:val="3"/>
        </w:numPr>
        <w:rPr>
          <w:u w:val="single"/>
          <w:lang w:val="en-CA"/>
        </w:rPr>
      </w:pPr>
      <w:proofErr w:type="spellStart"/>
      <w:r>
        <w:rPr>
          <w:lang w:val="en-CA"/>
        </w:rPr>
        <w:t>redLED</w:t>
      </w:r>
      <w:proofErr w:type="spellEnd"/>
      <w:r>
        <w:rPr>
          <w:lang w:val="en-CA"/>
        </w:rPr>
        <w:t xml:space="preserve"> = 10</w:t>
      </w:r>
    </w:p>
    <w:p w:rsidR="00727953" w:rsidRPr="0082470E" w:rsidRDefault="0019630C" w:rsidP="00727953">
      <w:pPr>
        <w:pStyle w:val="ListParagraph"/>
        <w:numPr>
          <w:ilvl w:val="0"/>
          <w:numId w:val="3"/>
        </w:numPr>
        <w:rPr>
          <w:u w:val="single"/>
          <w:lang w:val="en-CA"/>
        </w:rPr>
      </w:pPr>
      <w:proofErr w:type="spellStart"/>
      <w:r>
        <w:rPr>
          <w:lang w:val="en-CA"/>
        </w:rPr>
        <w:t>greenLED</w:t>
      </w:r>
      <w:proofErr w:type="spellEnd"/>
      <w:r>
        <w:rPr>
          <w:lang w:val="en-CA"/>
        </w:rPr>
        <w:t xml:space="preserve"> = 9</w:t>
      </w:r>
    </w:p>
    <w:p w:rsidR="0082470E" w:rsidRPr="0019630C" w:rsidRDefault="00B5194B" w:rsidP="00727953">
      <w:pPr>
        <w:pStyle w:val="ListParagraph"/>
        <w:numPr>
          <w:ilvl w:val="0"/>
          <w:numId w:val="3"/>
        </w:numPr>
        <w:rPr>
          <w:u w:val="single"/>
          <w:lang w:val="en-CA"/>
        </w:rPr>
      </w:pPr>
      <w:proofErr w:type="spellStart"/>
      <w:r>
        <w:rPr>
          <w:lang w:val="en-CA"/>
        </w:rPr>
        <w:t>yellowLED</w:t>
      </w:r>
      <w:proofErr w:type="spellEnd"/>
      <w:r w:rsidR="0082470E">
        <w:rPr>
          <w:lang w:val="en-CA"/>
        </w:rPr>
        <w:t xml:space="preserve"> = 8</w:t>
      </w:r>
    </w:p>
    <w:p w:rsidR="0019630C" w:rsidRDefault="0019630C" w:rsidP="0019630C">
      <w:pPr>
        <w:ind w:left="1080"/>
        <w:rPr>
          <w:lang w:val="en-CA"/>
        </w:rPr>
      </w:pPr>
    </w:p>
    <w:p w:rsidR="0019630C" w:rsidRDefault="0019630C" w:rsidP="0019630C">
      <w:pPr>
        <w:ind w:left="1080"/>
        <w:rPr>
          <w:lang w:val="en-CA"/>
        </w:rPr>
      </w:pPr>
      <w:proofErr w:type="spellStart"/>
      <w:r>
        <w:rPr>
          <w:lang w:val="en-CA"/>
        </w:rPr>
        <w:t>redLED</w:t>
      </w:r>
      <w:proofErr w:type="spellEnd"/>
      <w:r>
        <w:rPr>
          <w:lang w:val="en-CA"/>
        </w:rPr>
        <w:t xml:space="preserve"> is used to turn On/OFF the TV.</w:t>
      </w:r>
    </w:p>
    <w:p w:rsidR="0019630C" w:rsidRDefault="0019630C" w:rsidP="0019630C">
      <w:pPr>
        <w:ind w:left="1080"/>
        <w:rPr>
          <w:lang w:val="en-CA"/>
        </w:rPr>
      </w:pPr>
      <w:proofErr w:type="spellStart"/>
      <w:r>
        <w:rPr>
          <w:lang w:val="en-CA"/>
        </w:rPr>
        <w:t>greenLED</w:t>
      </w:r>
      <w:proofErr w:type="spellEnd"/>
      <w:r>
        <w:rPr>
          <w:lang w:val="en-CA"/>
        </w:rPr>
        <w:t xml:space="preserve"> is used to increase and decrease the level o</w:t>
      </w:r>
      <w:r w:rsidR="0082470E">
        <w:rPr>
          <w:lang w:val="en-CA"/>
        </w:rPr>
        <w:t>f the brightness.</w:t>
      </w:r>
    </w:p>
    <w:p w:rsidR="0082470E" w:rsidRDefault="0082470E" w:rsidP="0019630C">
      <w:pPr>
        <w:ind w:left="1080"/>
        <w:rPr>
          <w:lang w:val="en-CA"/>
        </w:rPr>
      </w:pPr>
      <w:proofErr w:type="spellStart"/>
      <w:r>
        <w:rPr>
          <w:lang w:val="en-CA"/>
        </w:rPr>
        <w:t>yellowLED</w:t>
      </w:r>
      <w:proofErr w:type="spellEnd"/>
      <w:r>
        <w:rPr>
          <w:lang w:val="en-CA"/>
        </w:rPr>
        <w:t xml:space="preserve"> is used to increase and decrease the level of the volume.</w:t>
      </w:r>
    </w:p>
    <w:p w:rsidR="0082470E" w:rsidRPr="00A02946" w:rsidRDefault="0082470E" w:rsidP="0019630C">
      <w:pPr>
        <w:ind w:left="1080"/>
        <w:rPr>
          <w:lang w:val="en-CA"/>
        </w:rPr>
      </w:pPr>
    </w:p>
    <w:p w:rsidR="00B86572" w:rsidRDefault="00B86572" w:rsidP="00302F85">
      <w:pPr>
        <w:pStyle w:val="ListParagraph"/>
        <w:numPr>
          <w:ilvl w:val="0"/>
          <w:numId w:val="2"/>
        </w:numPr>
        <w:rPr>
          <w:lang w:val="en-CA"/>
        </w:rPr>
      </w:pPr>
      <w:r w:rsidRPr="00B86572">
        <w:rPr>
          <w:lang w:val="en-CA"/>
        </w:rPr>
        <w:t>Initialize the Range Finder.</w:t>
      </w:r>
    </w:p>
    <w:p w:rsidR="00B86572" w:rsidRPr="00B86572" w:rsidRDefault="00B86572" w:rsidP="00B86572">
      <w:pPr>
        <w:pStyle w:val="ListParagraph"/>
        <w:rPr>
          <w:lang w:val="en-CA"/>
        </w:rPr>
      </w:pPr>
    </w:p>
    <w:p w:rsidR="00302F85" w:rsidRPr="00BC3C1C" w:rsidRDefault="00302F85" w:rsidP="00BC3C1C">
      <w:pPr>
        <w:pStyle w:val="ListParagraph"/>
        <w:numPr>
          <w:ilvl w:val="0"/>
          <w:numId w:val="2"/>
        </w:numPr>
        <w:rPr>
          <w:u w:val="single"/>
          <w:lang w:val="en-CA"/>
        </w:rPr>
      </w:pPr>
      <w:r w:rsidRPr="00A02946">
        <w:rPr>
          <w:lang w:val="en-CA"/>
        </w:rPr>
        <w:t xml:space="preserve">Input a variable for the distance and give it a </w:t>
      </w:r>
      <w:r w:rsidR="00BC3C1C">
        <w:rPr>
          <w:lang w:val="en-CA"/>
        </w:rPr>
        <w:t>pin number</w:t>
      </w:r>
      <w:r w:rsidRPr="00BC3C1C">
        <w:rPr>
          <w:lang w:val="en-CA"/>
        </w:rPr>
        <w:t>.</w:t>
      </w:r>
    </w:p>
    <w:p w:rsidR="00302F85" w:rsidRDefault="00302F85" w:rsidP="00302F85">
      <w:pPr>
        <w:pStyle w:val="ListParagraph"/>
        <w:rPr>
          <w:lang w:val="en-CA"/>
        </w:rPr>
      </w:pPr>
      <w:r>
        <w:rPr>
          <w:lang w:val="en-CA"/>
        </w:rPr>
        <w:t xml:space="preserve">Ex : </w:t>
      </w:r>
      <w:proofErr w:type="spellStart"/>
      <w:r>
        <w:rPr>
          <w:lang w:val="en-CA"/>
        </w:rPr>
        <w:t>int</w:t>
      </w:r>
      <w:proofErr w:type="spellEnd"/>
      <w:r>
        <w:rPr>
          <w:lang w:val="en-CA"/>
        </w:rPr>
        <w:t xml:space="preserve"> variable(distance) = 15</w:t>
      </w:r>
    </w:p>
    <w:p w:rsidR="00302F85" w:rsidRDefault="00302F85" w:rsidP="00302F85">
      <w:pPr>
        <w:pStyle w:val="ListParagraph"/>
        <w:rPr>
          <w:u w:val="single"/>
          <w:lang w:val="en-CA"/>
        </w:rPr>
      </w:pPr>
    </w:p>
    <w:p w:rsidR="00302F85" w:rsidRPr="00302F85" w:rsidRDefault="00302F85" w:rsidP="00302F85">
      <w:pPr>
        <w:pStyle w:val="ListParagraph"/>
        <w:numPr>
          <w:ilvl w:val="0"/>
          <w:numId w:val="2"/>
        </w:numPr>
        <w:rPr>
          <w:rStyle w:val="pl-pds"/>
          <w:u w:val="single"/>
          <w:lang w:val="en-CA"/>
        </w:rPr>
      </w:pPr>
      <w:r w:rsidRPr="00302F85">
        <w:rPr>
          <w:lang w:val="en-CA"/>
        </w:rPr>
        <w:t xml:space="preserve">Include the </w:t>
      </w:r>
      <w:r w:rsidRPr="00302F85">
        <w:rPr>
          <w:rStyle w:val="pl-pds"/>
          <w:shd w:val="clear" w:color="auto" w:fill="FFFFFF"/>
        </w:rPr>
        <w:t>&lt;</w:t>
      </w:r>
      <w:proofErr w:type="spellStart"/>
      <w:r w:rsidRPr="00302F85">
        <w:rPr>
          <w:rStyle w:val="pl-s"/>
          <w:shd w:val="clear" w:color="auto" w:fill="FFFFFF"/>
        </w:rPr>
        <w:t>NewPing.h</w:t>
      </w:r>
      <w:proofErr w:type="spellEnd"/>
      <w:r w:rsidRPr="00302F85">
        <w:rPr>
          <w:rStyle w:val="pl-pds"/>
          <w:shd w:val="clear" w:color="auto" w:fill="FFFFFF"/>
        </w:rPr>
        <w:t>&gt;</w:t>
      </w:r>
    </w:p>
    <w:p w:rsidR="00302F85" w:rsidRPr="00302F85" w:rsidRDefault="00302F85" w:rsidP="00302F85">
      <w:pPr>
        <w:pStyle w:val="ListParagraph"/>
        <w:rPr>
          <w:rStyle w:val="pl-pds"/>
          <w:u w:val="single"/>
          <w:lang w:val="en-CA"/>
        </w:rPr>
      </w:pPr>
    </w:p>
    <w:p w:rsidR="00302F85" w:rsidRPr="00A60B64" w:rsidRDefault="00302F85" w:rsidP="00A60B64">
      <w:pPr>
        <w:pStyle w:val="ListParagraph"/>
        <w:numPr>
          <w:ilvl w:val="0"/>
          <w:numId w:val="2"/>
        </w:numPr>
        <w:rPr>
          <w:rStyle w:val="pl-pds"/>
          <w:u w:val="single"/>
          <w:lang w:val="en-CA"/>
        </w:rPr>
      </w:pPr>
      <w:r>
        <w:rPr>
          <w:rStyle w:val="pl-pds"/>
          <w:shd w:val="clear" w:color="auto" w:fill="FFFFFF"/>
        </w:rPr>
        <w:t xml:space="preserve">Include the Trigger Pin, Echo Pin and the maximum </w:t>
      </w:r>
      <w:r w:rsidR="00A60B64">
        <w:rPr>
          <w:rStyle w:val="pl-pds"/>
          <w:shd w:val="clear" w:color="auto" w:fill="FFFFFF"/>
        </w:rPr>
        <w:t>distance.</w:t>
      </w:r>
    </w:p>
    <w:p w:rsidR="00A60B64" w:rsidRPr="00A60B64" w:rsidRDefault="00A60B64" w:rsidP="00A60B64">
      <w:pPr>
        <w:rPr>
          <w:u w:val="single"/>
          <w:lang w:val="en-CA"/>
        </w:rPr>
      </w:pPr>
    </w:p>
    <w:p w:rsidR="00B5194B" w:rsidRPr="00A02946" w:rsidRDefault="00A02946" w:rsidP="00A02946">
      <w:pPr>
        <w:pStyle w:val="ListParagraph"/>
        <w:numPr>
          <w:ilvl w:val="0"/>
          <w:numId w:val="2"/>
        </w:numPr>
        <w:rPr>
          <w:u w:val="single"/>
          <w:lang w:val="en-CA"/>
        </w:rPr>
      </w:pPr>
      <w:r>
        <w:rPr>
          <w:lang w:val="en-CA"/>
        </w:rPr>
        <w:t>Make the void setup.</w:t>
      </w:r>
    </w:p>
    <w:p w:rsidR="00A02946" w:rsidRDefault="00A02946" w:rsidP="00A02946">
      <w:pPr>
        <w:pStyle w:val="ListParagraph"/>
        <w:rPr>
          <w:lang w:val="en-CA"/>
        </w:rPr>
      </w:pPr>
      <w:r>
        <w:rPr>
          <w:lang w:val="en-CA"/>
        </w:rPr>
        <w:t xml:space="preserve">Ex : </w:t>
      </w:r>
      <w:r w:rsidR="00302F85">
        <w:rPr>
          <w:lang w:val="en-CA"/>
        </w:rPr>
        <w:t>void setup() {</w:t>
      </w:r>
    </w:p>
    <w:p w:rsidR="00302F85" w:rsidRDefault="00302F85" w:rsidP="00A02946">
      <w:pPr>
        <w:pStyle w:val="ListParagraph"/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Serial.begin</w:t>
      </w:r>
      <w:proofErr w:type="spellEnd"/>
      <w:r>
        <w:rPr>
          <w:lang w:val="en-CA"/>
        </w:rPr>
        <w:t>(____);</w:t>
      </w:r>
    </w:p>
    <w:p w:rsidR="00302F85" w:rsidRDefault="00302F85" w:rsidP="00A02946">
      <w:pPr>
        <w:pStyle w:val="ListParagraph"/>
        <w:rPr>
          <w:lang w:val="en-CA"/>
        </w:rPr>
      </w:pPr>
      <w:r>
        <w:rPr>
          <w:lang w:val="en-CA"/>
        </w:rPr>
        <w:tab/>
        <w:t>}</w:t>
      </w:r>
    </w:p>
    <w:p w:rsidR="00A60B64" w:rsidRDefault="00A60B64" w:rsidP="00A02946">
      <w:pPr>
        <w:pStyle w:val="ListParagraph"/>
        <w:rPr>
          <w:lang w:val="en-CA"/>
        </w:rPr>
      </w:pPr>
      <w:bookmarkStart w:id="0" w:name="_GoBack"/>
      <w:bookmarkEnd w:id="0"/>
    </w:p>
    <w:p w:rsidR="00B42205" w:rsidRPr="00B42205" w:rsidRDefault="00B42205" w:rsidP="00B42205">
      <w:pPr>
        <w:pStyle w:val="ListParagraph"/>
        <w:numPr>
          <w:ilvl w:val="0"/>
          <w:numId w:val="2"/>
        </w:numPr>
        <w:rPr>
          <w:u w:val="single"/>
          <w:lang w:val="en-CA"/>
        </w:rPr>
      </w:pPr>
      <w:r>
        <w:rPr>
          <w:lang w:val="en-CA"/>
        </w:rPr>
        <w:t>Make the Serial Monitor, so that it can read the distance of the person who’s watching the TV.</w:t>
      </w:r>
    </w:p>
    <w:p w:rsidR="0082470E" w:rsidRPr="0019630C" w:rsidRDefault="0082470E" w:rsidP="0082470E">
      <w:pPr>
        <w:pStyle w:val="ListParagraph"/>
        <w:rPr>
          <w:u w:val="single"/>
          <w:lang w:val="en-CA"/>
        </w:rPr>
      </w:pPr>
    </w:p>
    <w:sectPr w:rsidR="0082470E" w:rsidRPr="00196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93D88"/>
    <w:multiLevelType w:val="hybridMultilevel"/>
    <w:tmpl w:val="B0600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1330A"/>
    <w:multiLevelType w:val="hybridMultilevel"/>
    <w:tmpl w:val="6352B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D76398"/>
    <w:multiLevelType w:val="hybridMultilevel"/>
    <w:tmpl w:val="06925B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953"/>
    <w:rsid w:val="0019630C"/>
    <w:rsid w:val="002A4A15"/>
    <w:rsid w:val="00302F85"/>
    <w:rsid w:val="00727953"/>
    <w:rsid w:val="0082470E"/>
    <w:rsid w:val="00A02946"/>
    <w:rsid w:val="00A60B64"/>
    <w:rsid w:val="00B42205"/>
    <w:rsid w:val="00B5194B"/>
    <w:rsid w:val="00B86572"/>
    <w:rsid w:val="00BC3C1C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75FC6-0C44-408D-9385-BF862F1C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953"/>
    <w:pPr>
      <w:ind w:left="720"/>
      <w:contextualSpacing/>
    </w:pPr>
  </w:style>
  <w:style w:type="character" w:customStyle="1" w:styleId="pl-s">
    <w:name w:val="pl-s"/>
    <w:basedOn w:val="DefaultParagraphFont"/>
    <w:rsid w:val="00302F85"/>
  </w:style>
  <w:style w:type="character" w:customStyle="1" w:styleId="pl-pds">
    <w:name w:val="pl-pds"/>
    <w:basedOn w:val="DefaultParagraphFont"/>
    <w:rsid w:val="00302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Anandkumar, Udistan</dc:creator>
  <cp:keywords/>
  <dc:description/>
  <cp:lastModifiedBy>Anandkumar, Udistan</cp:lastModifiedBy>
  <cp:revision>6</cp:revision>
  <dcterms:created xsi:type="dcterms:W3CDTF">2017-11-22T18:59:00Z</dcterms:created>
  <dcterms:modified xsi:type="dcterms:W3CDTF">2017-11-24T19:25:00Z</dcterms:modified>
</cp:coreProperties>
</file>