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461A" w14:textId="7426B7C3" w:rsidR="0093035E" w:rsidRPr="003B4DC1" w:rsidRDefault="003B4DC1" w:rsidP="00E04CDD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3B4DC1">
        <w:rPr>
          <w:rFonts w:ascii="Arial" w:hAnsi="Arial" w:cs="Arial"/>
          <w:b/>
          <w:bCs/>
        </w:rPr>
        <w:t xml:space="preserve">SGA – </w:t>
      </w:r>
      <w:r w:rsidR="00E04CDD">
        <w:rPr>
          <w:rFonts w:ascii="Arial" w:hAnsi="Arial" w:cs="Arial"/>
          <w:b/>
          <w:bCs/>
        </w:rPr>
        <w:t>PLAN DE TRABAJO DOCENTE</w:t>
      </w:r>
    </w:p>
    <w:p w14:paraId="3F704ABB" w14:textId="6D77A691" w:rsidR="003B4DC1" w:rsidRDefault="00E04CDD" w:rsidP="00E04CDD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3B4DC1">
        <w:rPr>
          <w:rFonts w:ascii="Arial" w:hAnsi="Arial" w:cs="Arial"/>
          <w:b/>
          <w:bCs/>
        </w:rPr>
        <w:t>DIAGRAMA DE FLUJO</w:t>
      </w:r>
    </w:p>
    <w:p w14:paraId="4120EEE6" w14:textId="77777777" w:rsidR="00E04CDD" w:rsidRPr="003B4DC1" w:rsidRDefault="00E04CDD" w:rsidP="00E04CDD">
      <w:pPr>
        <w:spacing w:after="0" w:line="360" w:lineRule="auto"/>
        <w:jc w:val="center"/>
        <w:rPr>
          <w:rFonts w:ascii="Arial" w:hAnsi="Arial" w:cs="Arial"/>
          <w:b/>
          <w:bCs/>
        </w:rPr>
      </w:pPr>
    </w:p>
    <w:p w14:paraId="51EFC85E" w14:textId="77777777" w:rsidR="003B4DC1" w:rsidRPr="00E04CDD" w:rsidRDefault="003B4DC1" w:rsidP="00E04CDD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E04CDD">
        <w:rPr>
          <w:rFonts w:ascii="Arial" w:hAnsi="Arial" w:cs="Arial"/>
          <w:b/>
          <w:bCs/>
        </w:rPr>
        <w:t>Introducción</w:t>
      </w:r>
    </w:p>
    <w:p w14:paraId="061145B8" w14:textId="346E1C97" w:rsidR="003B4DC1" w:rsidRPr="00E04CDD" w:rsidRDefault="00E04CDD" w:rsidP="00E04CDD">
      <w:pPr>
        <w:spacing w:after="0" w:line="360" w:lineRule="auto"/>
        <w:ind w:left="360"/>
        <w:rPr>
          <w:rFonts w:ascii="Arial" w:hAnsi="Arial" w:cs="Arial"/>
        </w:rPr>
      </w:pPr>
      <w:r w:rsidRPr="00E04CDD">
        <w:rPr>
          <w:rFonts w:ascii="Arial" w:hAnsi="Arial" w:cs="Arial"/>
        </w:rPr>
        <w:t>El presente documento presenta el diagrama de flujo del proceso de Plan de Trabajo Docente, con el propósito de mostrar de manera general la secuencia de actividades, los actores involucrados y los principales puntos de gestión dentro del proceso. Este esquema sirve como apoyo para facilitar su comprensión y análisis a nivel funcional y operativo.</w:t>
      </w:r>
    </w:p>
    <w:p w14:paraId="77F9D567" w14:textId="77777777" w:rsidR="00E04CDD" w:rsidRDefault="00E04CDD" w:rsidP="00E04CDD">
      <w:pPr>
        <w:pStyle w:val="Prrafodelista"/>
        <w:spacing w:after="0" w:line="360" w:lineRule="auto"/>
        <w:rPr>
          <w:rFonts w:ascii="Arial" w:hAnsi="Arial" w:cs="Arial"/>
        </w:rPr>
      </w:pPr>
    </w:p>
    <w:p w14:paraId="5FAC4662" w14:textId="77777777" w:rsidR="003B4DC1" w:rsidRDefault="003B4DC1" w:rsidP="00E04CDD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3B4DC1">
        <w:rPr>
          <w:rFonts w:ascii="Arial" w:hAnsi="Arial" w:cs="Arial"/>
          <w:b/>
          <w:bCs/>
        </w:rPr>
        <w:t>Diagrama de flujo del proceso</w:t>
      </w:r>
    </w:p>
    <w:p w14:paraId="16A12AF8" w14:textId="6CA149B8" w:rsidR="003B4DC1" w:rsidRPr="003B4DC1" w:rsidRDefault="006827FA" w:rsidP="00E04CDD">
      <w:pPr>
        <w:pStyle w:val="Prrafodelista"/>
        <w:spacing w:after="0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0295F8E1" wp14:editId="07E392DF">
            <wp:simplePos x="0" y="0"/>
            <wp:positionH relativeFrom="column">
              <wp:posOffset>241540</wp:posOffset>
            </wp:positionH>
            <wp:positionV relativeFrom="paragraph">
              <wp:posOffset>22704</wp:posOffset>
            </wp:positionV>
            <wp:extent cx="5943600" cy="4612005"/>
            <wp:effectExtent l="0" t="0" r="0" b="0"/>
            <wp:wrapNone/>
            <wp:docPr id="865573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73402" name="Imagen 8655734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4DC1" w:rsidRPr="003B4DC1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6C08"/>
    <w:multiLevelType w:val="hybridMultilevel"/>
    <w:tmpl w:val="0F94F8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14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C1"/>
    <w:rsid w:val="00086F35"/>
    <w:rsid w:val="001A0F39"/>
    <w:rsid w:val="00297DCF"/>
    <w:rsid w:val="003B4DC1"/>
    <w:rsid w:val="00567BE1"/>
    <w:rsid w:val="00654C8F"/>
    <w:rsid w:val="006827FA"/>
    <w:rsid w:val="006D459C"/>
    <w:rsid w:val="00764C9A"/>
    <w:rsid w:val="007D30EE"/>
    <w:rsid w:val="007F2F30"/>
    <w:rsid w:val="0093035E"/>
    <w:rsid w:val="00990E07"/>
    <w:rsid w:val="009B295D"/>
    <w:rsid w:val="00A56B1E"/>
    <w:rsid w:val="00A80611"/>
    <w:rsid w:val="00AC43A9"/>
    <w:rsid w:val="00AF1380"/>
    <w:rsid w:val="00B2705E"/>
    <w:rsid w:val="00E04CDD"/>
    <w:rsid w:val="00FC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46AD7D"/>
  <w14:defaultImageDpi w14:val="32767"/>
  <w15:chartTrackingRefBased/>
  <w15:docId w15:val="{A9A24CE0-F0F8-4B81-A131-7298F4DBC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B4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B4DC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DC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DC1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DC1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DC1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DC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DC1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DC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DC1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DC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DC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DC1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D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DC1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3</cp:revision>
  <dcterms:created xsi:type="dcterms:W3CDTF">2026-03-26T20:33:00Z</dcterms:created>
  <dcterms:modified xsi:type="dcterms:W3CDTF">2026-03-27T05:49:00Z</dcterms:modified>
</cp:coreProperties>
</file>