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B79" w:rsidRPr="00366B79" w:rsidRDefault="00366B79" w:rsidP="00366B79">
      <w:pPr>
        <w:shd w:val="clear" w:color="auto" w:fill="FFFFFF"/>
        <w:spacing w:line="240" w:lineRule="auto"/>
        <w:ind w:right="450"/>
        <w:outlineLvl w:val="0"/>
        <w:rPr>
          <w:rFonts w:ascii="inherit" w:eastAsia="Times New Roman" w:hAnsi="inherit" w:cs="Times New Roman"/>
          <w:b/>
          <w:bCs/>
          <w:color w:val="353535"/>
          <w:kern w:val="36"/>
          <w:sz w:val="45"/>
          <w:szCs w:val="45"/>
        </w:rPr>
      </w:pPr>
      <w:r w:rsidRPr="00366B79">
        <w:rPr>
          <w:rFonts w:ascii="inherit" w:eastAsia="Times New Roman" w:hAnsi="inherit" w:cs="Times New Roman"/>
          <w:b/>
          <w:bCs/>
          <w:color w:val="353535"/>
          <w:kern w:val="36"/>
          <w:sz w:val="45"/>
          <w:szCs w:val="45"/>
        </w:rPr>
        <w:t>Design an ATM</w:t>
      </w:r>
    </w:p>
    <w:p w:rsidR="003638BF" w:rsidRDefault="000303DA"/>
    <w:p w:rsidR="00BF0441" w:rsidRPr="00BF0441" w:rsidRDefault="00517D87">
      <w:pPr>
        <w:rPr>
          <w:b/>
          <w:sz w:val="44"/>
          <w:szCs w:val="44"/>
        </w:rPr>
      </w:pPr>
      <w:r>
        <w:rPr>
          <w:b/>
          <w:sz w:val="44"/>
          <w:szCs w:val="44"/>
        </w:rPr>
        <w:t>Requirements</w:t>
      </w:r>
      <w:r w:rsidR="00BF0441" w:rsidRPr="00BF0441">
        <w:rPr>
          <w:b/>
          <w:sz w:val="44"/>
          <w:szCs w:val="44"/>
        </w:rPr>
        <w:t xml:space="preserve"> of the System</w:t>
      </w:r>
    </w:p>
    <w:p w:rsidR="004B5101" w:rsidRDefault="004B5101" w:rsidP="004B5101">
      <w:pPr>
        <w:rPr>
          <w:rFonts w:ascii="Times New Roman" w:hAnsi="Times New Roman"/>
          <w:sz w:val="24"/>
          <w:szCs w:val="24"/>
        </w:rPr>
      </w:pPr>
      <w:r>
        <w:rPr>
          <w:rFonts w:ascii="Georgia" w:hAnsi="Georgia"/>
          <w:color w:val="4C4C4C"/>
          <w:sz w:val="26"/>
          <w:szCs w:val="26"/>
          <w:shd w:val="clear" w:color="auto" w:fill="FFFFFF"/>
        </w:rPr>
        <w:t>The main components of the ATM that will affect interactions between the ATM and its users are:</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Card reader:</w:t>
      </w:r>
      <w:r>
        <w:rPr>
          <w:rFonts w:ascii="Georgia" w:hAnsi="Georgia"/>
          <w:color w:val="4C4C4C"/>
          <w:sz w:val="26"/>
          <w:szCs w:val="26"/>
        </w:rPr>
        <w:t> to read the users’ ATM cards.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Keypad:</w:t>
      </w:r>
      <w:r>
        <w:rPr>
          <w:rFonts w:ascii="Georgia" w:hAnsi="Georgia"/>
          <w:color w:val="4C4C4C"/>
          <w:sz w:val="26"/>
          <w:szCs w:val="26"/>
        </w:rPr>
        <w:t xml:space="preserve"> to enter information into the ATM e.g. PIN. </w:t>
      </w:r>
      <w:proofErr w:type="gramStart"/>
      <w:r>
        <w:rPr>
          <w:rFonts w:ascii="Georgia" w:hAnsi="Georgia"/>
          <w:color w:val="4C4C4C"/>
          <w:sz w:val="26"/>
          <w:szCs w:val="26"/>
        </w:rPr>
        <w:t>cards</w:t>
      </w:r>
      <w:proofErr w:type="gramEnd"/>
      <w:r>
        <w:rPr>
          <w:rFonts w:ascii="Georgia" w:hAnsi="Georgia"/>
          <w:color w:val="4C4C4C"/>
          <w:sz w:val="26"/>
          <w:szCs w:val="26"/>
        </w:rPr>
        <w:t>.</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Screen:</w:t>
      </w:r>
      <w:r>
        <w:rPr>
          <w:rFonts w:ascii="Georgia" w:hAnsi="Georgia"/>
          <w:color w:val="4C4C4C"/>
          <w:sz w:val="26"/>
          <w:szCs w:val="26"/>
        </w:rPr>
        <w:t> to display messages to the users.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Cash dispenser:</w:t>
      </w:r>
      <w:r>
        <w:rPr>
          <w:rFonts w:ascii="Georgia" w:hAnsi="Georgia"/>
          <w:color w:val="4C4C4C"/>
          <w:sz w:val="26"/>
          <w:szCs w:val="26"/>
        </w:rPr>
        <w:t> for dispensing cash.</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slot:</w:t>
      </w:r>
      <w:r>
        <w:rPr>
          <w:rFonts w:ascii="Georgia" w:hAnsi="Georgia"/>
          <w:color w:val="4C4C4C"/>
          <w:sz w:val="26"/>
          <w:szCs w:val="26"/>
        </w:rPr>
        <w:t> For users to deposit cash or checks.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Printer:</w:t>
      </w:r>
      <w:r>
        <w:rPr>
          <w:rFonts w:ascii="Georgia" w:hAnsi="Georgia"/>
          <w:color w:val="4C4C4C"/>
          <w:sz w:val="26"/>
          <w:szCs w:val="26"/>
        </w:rPr>
        <w:t> for printing receipts.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Communication/Network Infrastructure:</w:t>
      </w:r>
      <w:r>
        <w:rPr>
          <w:rFonts w:ascii="Georgia" w:hAnsi="Georgia"/>
          <w:color w:val="4C4C4C"/>
          <w:sz w:val="26"/>
          <w:szCs w:val="26"/>
        </w:rPr>
        <w:t> it is assumed that the ATM has a communication infrastructure to communicate with the bank upon any transaction or activity.</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The user can have two types of accounts: 1) </w:t>
      </w:r>
      <w:r w:rsidR="008C302B">
        <w:rPr>
          <w:rFonts w:ascii="Georgia" w:hAnsi="Georgia"/>
          <w:color w:val="4C4C4C"/>
          <w:sz w:val="26"/>
          <w:szCs w:val="26"/>
        </w:rPr>
        <w:t>Current</w:t>
      </w:r>
      <w:r>
        <w:rPr>
          <w:rFonts w:ascii="Georgia" w:hAnsi="Georgia"/>
          <w:color w:val="4C4C4C"/>
          <w:sz w:val="26"/>
          <w:szCs w:val="26"/>
        </w:rPr>
        <w:t>, and 2) Savings, and should be able to perform the following five transactions on the ATM:</w:t>
      </w:r>
      <w:bookmarkStart w:id="0" w:name="_GoBack"/>
      <w:bookmarkEnd w:id="0"/>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Balance inquiry:</w:t>
      </w:r>
      <w:r>
        <w:rPr>
          <w:rFonts w:ascii="Georgia" w:hAnsi="Georgia"/>
          <w:color w:val="4C4C4C"/>
          <w:sz w:val="26"/>
          <w:szCs w:val="26"/>
        </w:rPr>
        <w:t> To see the amount of funds in each account.</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cash:</w:t>
      </w:r>
      <w:r>
        <w:rPr>
          <w:rFonts w:ascii="Georgia" w:hAnsi="Georgia"/>
          <w:color w:val="4C4C4C"/>
          <w:sz w:val="26"/>
          <w:szCs w:val="26"/>
        </w:rPr>
        <w:t> To deposit cash.</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check:</w:t>
      </w:r>
      <w:r>
        <w:rPr>
          <w:rFonts w:ascii="Georgia" w:hAnsi="Georgia"/>
          <w:color w:val="4C4C4C"/>
          <w:sz w:val="26"/>
          <w:szCs w:val="26"/>
        </w:rPr>
        <w:t> To deposit checks.</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Withdraw cash</w:t>
      </w:r>
      <w:r>
        <w:rPr>
          <w:rFonts w:ascii="Georgia" w:hAnsi="Georgia"/>
          <w:color w:val="4C4C4C"/>
          <w:sz w:val="26"/>
          <w:szCs w:val="26"/>
        </w:rPr>
        <w:t> </w:t>
      </w:r>
      <w:proofErr w:type="gramStart"/>
      <w:r>
        <w:rPr>
          <w:rFonts w:ascii="Georgia" w:hAnsi="Georgia"/>
          <w:color w:val="4C4C4C"/>
          <w:sz w:val="26"/>
          <w:szCs w:val="26"/>
        </w:rPr>
        <w:t>To</w:t>
      </w:r>
      <w:proofErr w:type="gramEnd"/>
      <w:r>
        <w:rPr>
          <w:rFonts w:ascii="Georgia" w:hAnsi="Georgia"/>
          <w:color w:val="4C4C4C"/>
          <w:sz w:val="26"/>
          <w:szCs w:val="26"/>
        </w:rPr>
        <w:t xml:space="preserve"> withdraw money from their checking account.</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Transfer funds:</w:t>
      </w:r>
      <w:r>
        <w:rPr>
          <w:rFonts w:ascii="Georgia" w:hAnsi="Georgia"/>
          <w:color w:val="4C4C4C"/>
          <w:sz w:val="26"/>
          <w:szCs w:val="26"/>
        </w:rPr>
        <w:t> To transfer funds to another account.</w:t>
      </w:r>
    </w:p>
    <w:p w:rsidR="00BF0441" w:rsidRDefault="00BF0441" w:rsidP="004B5101">
      <w:pPr>
        <w:pStyle w:val="NormalWeb"/>
        <w:shd w:val="clear" w:color="auto" w:fill="FFFFFF"/>
        <w:spacing w:before="240" w:beforeAutospacing="0" w:after="240" w:afterAutospacing="0"/>
        <w:rPr>
          <w:rFonts w:ascii="Georgia" w:hAnsi="Georgia"/>
          <w:color w:val="4C4C4C"/>
          <w:sz w:val="26"/>
          <w:szCs w:val="26"/>
        </w:rPr>
      </w:pPr>
    </w:p>
    <w:p w:rsidR="00BF0441" w:rsidRPr="00BF0441" w:rsidRDefault="00BF0441" w:rsidP="004B5101">
      <w:pPr>
        <w:pStyle w:val="NormalWeb"/>
        <w:shd w:val="clear" w:color="auto" w:fill="FFFFFF"/>
        <w:spacing w:before="240" w:beforeAutospacing="0" w:after="240" w:afterAutospacing="0"/>
        <w:rPr>
          <w:rFonts w:ascii="Georgia" w:hAnsi="Georgia"/>
          <w:b/>
          <w:color w:val="4C4C4C"/>
          <w:sz w:val="40"/>
          <w:szCs w:val="40"/>
        </w:rPr>
      </w:pPr>
      <w:r w:rsidRPr="00BF0441">
        <w:rPr>
          <w:rFonts w:ascii="Georgia" w:hAnsi="Georgia"/>
          <w:b/>
          <w:color w:val="4C4C4C"/>
          <w:sz w:val="40"/>
          <w:szCs w:val="40"/>
        </w:rPr>
        <w:t>How it should work</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ATM will be managed by an operator, who operates the ATM and refills it with cash and receipts. The ATM will serve one customer at a time and should not shut down while serving. To begin a transaction in the ATM, the user should insert their ATM card, which will contain their account information. Then, the user should enter their Personal Identification Number (PIN) for authentication. The ATM will send the user’s information to the bank for authentication; without authentication, the user cannot perform any transaction/service.</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user’s ATM card will be kept in the ATM until the user ends a session. For example, the user can end a session at any time by pressing the cancel button, and the ATM Card will be ejected. The ATM will maintain an internal log of transactions that contains information about hardware failures; this log will be used by the ATM operator to resolve any issues.</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Identify the system user through their PIN.</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 the case of depositing checks, the amount of the check will not be added instantly to the user account; it is subject to manual verification and bank approval.</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It is assumed that user deposits will not be added to their account immediately because it will be subject to verification by the bank.</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It is assumed the ATM card is the main player when it comes to security; users will authenticate themselves with their debit card and security pin.</w:t>
      </w:r>
    </w:p>
    <w:p w:rsidR="00AB7259" w:rsidRPr="00AB7259" w:rsidRDefault="00AB7259" w:rsidP="00AB7259">
      <w:pPr>
        <w:shd w:val="clear" w:color="auto" w:fill="FFFFFF"/>
        <w:spacing w:before="100" w:beforeAutospacing="1" w:after="100" w:afterAutospacing="1" w:line="240" w:lineRule="auto"/>
        <w:rPr>
          <w:rFonts w:ascii="Georgia" w:hAnsi="Georgia"/>
          <w:b/>
          <w:color w:val="4C4C4C"/>
          <w:sz w:val="36"/>
          <w:szCs w:val="36"/>
        </w:rPr>
      </w:pPr>
      <w:r w:rsidRPr="00AB7259">
        <w:rPr>
          <w:rFonts w:ascii="Georgia" w:hAnsi="Georgia"/>
          <w:b/>
          <w:color w:val="4C4C4C"/>
          <w:sz w:val="36"/>
          <w:szCs w:val="36"/>
        </w:rPr>
        <w:lastRenderedPageBreak/>
        <w:t xml:space="preserve">Use Case </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actors of the ATM system and their use cases:</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Operator:</w:t>
      </w:r>
      <w:r>
        <w:rPr>
          <w:rFonts w:ascii="Georgia" w:hAnsi="Georgia"/>
          <w:color w:val="4C4C4C"/>
          <w:sz w:val="26"/>
          <w:szCs w:val="26"/>
        </w:rPr>
        <w:t> The operator will be responsible for the following operations:</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Turning the ATM ON/OFF using the designated Key-Switch.</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 with cash.</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ATM’s printer with receipts.</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ATM’s printer with INK.</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Take out deposited cash and checks.</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Customer:</w:t>
      </w:r>
      <w:r>
        <w:rPr>
          <w:rFonts w:ascii="Georgia" w:hAnsi="Georgia"/>
          <w:color w:val="4C4C4C"/>
          <w:sz w:val="26"/>
          <w:szCs w:val="26"/>
        </w:rPr>
        <w:t> The ATM customer can perform the following operations:</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Balance inquiry: the user can view his/her account balance.</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Cash withdrawal: the user can withdraw a certain amount of cash.</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Deposit funds: the user can deposit cash or checks.</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Transfer funds: the user can transfer funds to other accounts.</w:t>
      </w:r>
    </w:p>
    <w:p w:rsidR="004B5101" w:rsidRPr="00AB7259" w:rsidRDefault="00AB7259">
      <w:pPr>
        <w:rPr>
          <w:b/>
          <w:sz w:val="36"/>
          <w:szCs w:val="36"/>
        </w:rPr>
      </w:pPr>
      <w:r w:rsidRPr="00AB7259">
        <w:rPr>
          <w:b/>
          <w:sz w:val="36"/>
          <w:szCs w:val="36"/>
        </w:rPr>
        <w:t>Main Classes</w:t>
      </w:r>
    </w:p>
    <w:p w:rsidR="00F4173E" w:rsidRDefault="00F4173E" w:rsidP="00F4173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the ATM System:</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ATM:</w:t>
      </w:r>
      <w:r>
        <w:rPr>
          <w:rFonts w:ascii="Georgia" w:hAnsi="Georgia"/>
          <w:color w:val="4C4C4C"/>
          <w:sz w:val="26"/>
          <w:szCs w:val="26"/>
        </w:rPr>
        <w:t> The main part of the system for which this software has been designed. It has attributes like ‘</w:t>
      </w:r>
      <w:proofErr w:type="spellStart"/>
      <w:r>
        <w:rPr>
          <w:rFonts w:ascii="Georgia" w:hAnsi="Georgia"/>
          <w:color w:val="4C4C4C"/>
          <w:sz w:val="26"/>
          <w:szCs w:val="26"/>
        </w:rPr>
        <w:t>atmID</w:t>
      </w:r>
      <w:proofErr w:type="spellEnd"/>
      <w:r>
        <w:rPr>
          <w:rFonts w:ascii="Georgia" w:hAnsi="Georgia"/>
          <w:color w:val="4C4C4C"/>
          <w:sz w:val="26"/>
          <w:szCs w:val="26"/>
        </w:rPr>
        <w:t>’ to distinguish it from other available ATMs, and ‘location’ which defines the physical address of the ATM.</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CashReader</w:t>
      </w:r>
      <w:proofErr w:type="spellEnd"/>
      <w:r>
        <w:rPr>
          <w:rStyle w:val="Strong"/>
          <w:rFonts w:ascii="Avenir" w:eastAsiaTheme="majorEastAsia" w:hAnsi="Avenir"/>
          <w:color w:val="4C4C4C"/>
          <w:sz w:val="26"/>
          <w:szCs w:val="26"/>
        </w:rPr>
        <w:t>:</w:t>
      </w:r>
      <w:r>
        <w:rPr>
          <w:rFonts w:ascii="Georgia" w:hAnsi="Georgia"/>
          <w:color w:val="4C4C4C"/>
          <w:sz w:val="26"/>
          <w:szCs w:val="26"/>
        </w:rPr>
        <w:t> To encapsulate the ATM’s card reader used for user authentication.</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CashDispenser</w:t>
      </w:r>
      <w:proofErr w:type="spellEnd"/>
      <w:r>
        <w:rPr>
          <w:rStyle w:val="Strong"/>
          <w:rFonts w:ascii="Avenir" w:eastAsiaTheme="majorEastAsia" w:hAnsi="Avenir"/>
          <w:color w:val="4C4C4C"/>
          <w:sz w:val="26"/>
          <w:szCs w:val="26"/>
        </w:rPr>
        <w:t>:</w:t>
      </w:r>
      <w:r>
        <w:rPr>
          <w:rFonts w:ascii="Georgia" w:hAnsi="Georgia"/>
          <w:color w:val="4C4C4C"/>
          <w:sz w:val="26"/>
          <w:szCs w:val="26"/>
        </w:rPr>
        <w:t xml:space="preserve"> To encapsulate the ATM component </w:t>
      </w:r>
      <w:proofErr w:type="gramStart"/>
      <w:r>
        <w:rPr>
          <w:rFonts w:ascii="Georgia" w:hAnsi="Georgia"/>
          <w:color w:val="4C4C4C"/>
          <w:sz w:val="26"/>
          <w:szCs w:val="26"/>
        </w:rPr>
        <w:t>which will dispense cash.</w:t>
      </w:r>
      <w:proofErr w:type="gramEnd"/>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Keypad:</w:t>
      </w:r>
      <w:r>
        <w:rPr>
          <w:rFonts w:ascii="Georgia" w:hAnsi="Georgia"/>
          <w:color w:val="4C4C4C"/>
          <w:sz w:val="26"/>
          <w:szCs w:val="26"/>
        </w:rPr>
        <w:t> The user will use the ATM’s keypad to enter their PIN or amounts.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Screen:</w:t>
      </w:r>
      <w:r>
        <w:rPr>
          <w:rFonts w:ascii="Georgia" w:hAnsi="Georgia"/>
          <w:color w:val="4C4C4C"/>
          <w:sz w:val="26"/>
          <w:szCs w:val="26"/>
        </w:rPr>
        <w:t> Users will be shown all messages on the screen and they will select different transactions by touching the screen.</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Printer:</w:t>
      </w:r>
      <w:r>
        <w:rPr>
          <w:rFonts w:ascii="Georgia" w:hAnsi="Georgia"/>
          <w:color w:val="4C4C4C"/>
          <w:sz w:val="26"/>
          <w:szCs w:val="26"/>
        </w:rPr>
        <w:t> To print receipts.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DepositSlot</w:t>
      </w:r>
      <w:proofErr w:type="spellEnd"/>
      <w:r>
        <w:rPr>
          <w:rStyle w:val="Strong"/>
          <w:rFonts w:ascii="Avenir" w:eastAsiaTheme="majorEastAsia" w:hAnsi="Avenir"/>
          <w:color w:val="4C4C4C"/>
          <w:sz w:val="26"/>
          <w:szCs w:val="26"/>
        </w:rPr>
        <w:t>:</w:t>
      </w:r>
      <w:r>
        <w:rPr>
          <w:rFonts w:ascii="Georgia" w:hAnsi="Georgia"/>
          <w:color w:val="4C4C4C"/>
          <w:sz w:val="26"/>
          <w:szCs w:val="26"/>
        </w:rPr>
        <w:t> User can deposit checks or cash through the deposit slot.</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Bank:</w:t>
      </w:r>
      <w:r>
        <w:rPr>
          <w:rFonts w:ascii="Georgia" w:hAnsi="Georgia"/>
          <w:color w:val="4C4C4C"/>
          <w:sz w:val="26"/>
          <w:szCs w:val="26"/>
        </w:rPr>
        <w:t xml:space="preserve"> To encapsulate the bank which </w:t>
      </w:r>
      <w:proofErr w:type="spellStart"/>
      <w:r>
        <w:rPr>
          <w:rFonts w:ascii="Georgia" w:hAnsi="Georgia"/>
          <w:color w:val="4C4C4C"/>
          <w:sz w:val="26"/>
          <w:szCs w:val="26"/>
        </w:rPr>
        <w:t>ownns</w:t>
      </w:r>
      <w:proofErr w:type="spellEnd"/>
      <w:r>
        <w:rPr>
          <w:rFonts w:ascii="Georgia" w:hAnsi="Georgia"/>
          <w:color w:val="4C4C4C"/>
          <w:sz w:val="26"/>
          <w:szCs w:val="26"/>
        </w:rPr>
        <w:t xml:space="preserve"> the ATM. The bank will hold all the account information and the ATM will communicate with the bank to perform customer transactions.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Account:</w:t>
      </w:r>
      <w:r>
        <w:rPr>
          <w:rFonts w:ascii="Georgia" w:hAnsi="Georgia"/>
          <w:color w:val="4C4C4C"/>
          <w:sz w:val="26"/>
          <w:szCs w:val="26"/>
        </w:rPr>
        <w:t> We’ll have two types of accounts in the system: 1</w:t>
      </w:r>
      <w:proofErr w:type="gramStart"/>
      <w:r>
        <w:rPr>
          <w:rFonts w:ascii="Georgia" w:hAnsi="Georgia"/>
          <w:color w:val="4C4C4C"/>
          <w:sz w:val="26"/>
          <w:szCs w:val="26"/>
        </w:rPr>
        <w:t>)</w:t>
      </w:r>
      <w:r w:rsidR="000B3065">
        <w:rPr>
          <w:rFonts w:ascii="Georgia" w:hAnsi="Georgia"/>
          <w:color w:val="4C4C4C"/>
          <w:sz w:val="26"/>
          <w:szCs w:val="26"/>
        </w:rPr>
        <w:t>Current</w:t>
      </w:r>
      <w:proofErr w:type="gramEnd"/>
      <w:r>
        <w:rPr>
          <w:rFonts w:ascii="Georgia" w:hAnsi="Georgia"/>
          <w:color w:val="4C4C4C"/>
          <w:sz w:val="26"/>
          <w:szCs w:val="26"/>
        </w:rPr>
        <w:t xml:space="preserve"> and 2)Saving.</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Card:</w:t>
      </w:r>
      <w:r>
        <w:rPr>
          <w:rFonts w:ascii="Georgia" w:hAnsi="Georgia"/>
          <w:color w:val="4C4C4C"/>
          <w:sz w:val="26"/>
          <w:szCs w:val="26"/>
        </w:rPr>
        <w:t> Encapsulating the ATM card that the customer will use to authenticate themselves. Each customer can have one card.</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Transaction:</w:t>
      </w:r>
      <w:r>
        <w:rPr>
          <w:rFonts w:ascii="Georgia" w:hAnsi="Georgia"/>
          <w:color w:val="4C4C4C"/>
          <w:sz w:val="26"/>
          <w:szCs w:val="26"/>
        </w:rPr>
        <w:t xml:space="preserve"> Encapsulating all transactions that the customer can perform on the ATM, like </w:t>
      </w:r>
      <w:proofErr w:type="spellStart"/>
      <w:r>
        <w:rPr>
          <w:rFonts w:ascii="Georgia" w:hAnsi="Georgia"/>
          <w:color w:val="4C4C4C"/>
          <w:sz w:val="26"/>
          <w:szCs w:val="26"/>
        </w:rPr>
        <w:t>BalanceInquiry</w:t>
      </w:r>
      <w:proofErr w:type="spellEnd"/>
      <w:r>
        <w:rPr>
          <w:rFonts w:ascii="Georgia" w:hAnsi="Georgia"/>
          <w:color w:val="4C4C4C"/>
          <w:sz w:val="26"/>
          <w:szCs w:val="26"/>
        </w:rPr>
        <w:t>, Deposit, Withdraw, etc.</w:t>
      </w:r>
    </w:p>
    <w:p w:rsidR="003A10B9" w:rsidRDefault="003A10B9" w:rsidP="003A10B9">
      <w:pPr>
        <w:shd w:val="clear" w:color="auto" w:fill="FFFFFF"/>
        <w:rPr>
          <w:rFonts w:ascii="Avenir" w:hAnsi="Avenir"/>
          <w:noProof/>
          <w:color w:val="353535"/>
          <w:sz w:val="21"/>
          <w:szCs w:val="21"/>
        </w:rPr>
      </w:pPr>
    </w:p>
    <w:p w:rsidR="003A10B9" w:rsidRDefault="003A10B9" w:rsidP="003A10B9">
      <w:pPr>
        <w:shd w:val="clear" w:color="auto" w:fill="FFFFFF"/>
        <w:rPr>
          <w:rFonts w:ascii="Avenir" w:hAnsi="Avenir"/>
          <w:noProof/>
          <w:color w:val="353535"/>
          <w:sz w:val="21"/>
          <w:szCs w:val="21"/>
        </w:rPr>
      </w:pPr>
    </w:p>
    <w:p w:rsidR="009E2049" w:rsidRDefault="009E2049" w:rsidP="003A10B9">
      <w:pPr>
        <w:shd w:val="clear" w:color="auto" w:fill="FFFFFF"/>
        <w:rPr>
          <w:rFonts w:ascii="Avenir" w:hAnsi="Avenir"/>
          <w:noProof/>
          <w:color w:val="353535"/>
          <w:sz w:val="21"/>
          <w:szCs w:val="21"/>
        </w:rPr>
      </w:pPr>
    </w:p>
    <w:p w:rsidR="00851803" w:rsidRDefault="00851803"/>
    <w:sectPr w:rsidR="00851803" w:rsidSect="00DB5A4E">
      <w:pgSz w:w="14400" w:h="21600" w:code="9"/>
      <w:pgMar w:top="144" w:right="1800" w:bottom="6480" w:left="14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086B"/>
    <w:multiLevelType w:val="multilevel"/>
    <w:tmpl w:val="435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A0664"/>
    <w:multiLevelType w:val="multilevel"/>
    <w:tmpl w:val="CE0E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EE0CF2"/>
    <w:multiLevelType w:val="multilevel"/>
    <w:tmpl w:val="93A8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66A3E"/>
    <w:multiLevelType w:val="multilevel"/>
    <w:tmpl w:val="20D8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003A2"/>
    <w:multiLevelType w:val="multilevel"/>
    <w:tmpl w:val="09A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DC41AC"/>
    <w:multiLevelType w:val="multilevel"/>
    <w:tmpl w:val="4BF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F84EF4"/>
    <w:multiLevelType w:val="multilevel"/>
    <w:tmpl w:val="4A56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79"/>
    <w:rsid w:val="000303DA"/>
    <w:rsid w:val="000B3065"/>
    <w:rsid w:val="000F1174"/>
    <w:rsid w:val="00163FDE"/>
    <w:rsid w:val="001861CD"/>
    <w:rsid w:val="0033178C"/>
    <w:rsid w:val="00366B79"/>
    <w:rsid w:val="003A10B9"/>
    <w:rsid w:val="004B5101"/>
    <w:rsid w:val="00517D87"/>
    <w:rsid w:val="00773E72"/>
    <w:rsid w:val="0079133C"/>
    <w:rsid w:val="00851803"/>
    <w:rsid w:val="0087775A"/>
    <w:rsid w:val="008C302B"/>
    <w:rsid w:val="009E2049"/>
    <w:rsid w:val="00A018FF"/>
    <w:rsid w:val="00AB7259"/>
    <w:rsid w:val="00BF0441"/>
    <w:rsid w:val="00C07FD6"/>
    <w:rsid w:val="00C64784"/>
    <w:rsid w:val="00DB5A4E"/>
    <w:rsid w:val="00E731B0"/>
    <w:rsid w:val="00F4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51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510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5101"/>
    <w:rPr>
      <w:b/>
      <w:bCs/>
    </w:rPr>
  </w:style>
  <w:style w:type="character" w:customStyle="1" w:styleId="markdownviewerhighlightedcontent">
    <w:name w:val="markdown_viewer_highlighted_content"/>
    <w:basedOn w:val="DefaultParagraphFont"/>
    <w:rsid w:val="004B5101"/>
  </w:style>
  <w:style w:type="character" w:customStyle="1" w:styleId="sc-bwzfxh">
    <w:name w:val="sc-bwzfxh"/>
    <w:basedOn w:val="DefaultParagraphFont"/>
    <w:rsid w:val="00F4173E"/>
  </w:style>
  <w:style w:type="paragraph" w:styleId="BalloonText">
    <w:name w:val="Balloon Text"/>
    <w:basedOn w:val="Normal"/>
    <w:link w:val="BalloonTextChar"/>
    <w:uiPriority w:val="99"/>
    <w:semiHidden/>
    <w:unhideWhenUsed/>
    <w:rsid w:val="00F4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51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510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5101"/>
    <w:rPr>
      <w:b/>
      <w:bCs/>
    </w:rPr>
  </w:style>
  <w:style w:type="character" w:customStyle="1" w:styleId="markdownviewerhighlightedcontent">
    <w:name w:val="markdown_viewer_highlighted_content"/>
    <w:basedOn w:val="DefaultParagraphFont"/>
    <w:rsid w:val="004B5101"/>
  </w:style>
  <w:style w:type="character" w:customStyle="1" w:styleId="sc-bwzfxh">
    <w:name w:val="sc-bwzfxh"/>
    <w:basedOn w:val="DefaultParagraphFont"/>
    <w:rsid w:val="00F4173E"/>
  </w:style>
  <w:style w:type="paragraph" w:styleId="BalloonText">
    <w:name w:val="Balloon Text"/>
    <w:basedOn w:val="Normal"/>
    <w:link w:val="BalloonTextChar"/>
    <w:uiPriority w:val="99"/>
    <w:semiHidden/>
    <w:unhideWhenUsed/>
    <w:rsid w:val="00F4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6496">
      <w:bodyDiv w:val="1"/>
      <w:marLeft w:val="0"/>
      <w:marRight w:val="0"/>
      <w:marTop w:val="0"/>
      <w:marBottom w:val="0"/>
      <w:divBdr>
        <w:top w:val="none" w:sz="0" w:space="0" w:color="auto"/>
        <w:left w:val="none" w:sz="0" w:space="0" w:color="auto"/>
        <w:bottom w:val="none" w:sz="0" w:space="0" w:color="auto"/>
        <w:right w:val="none" w:sz="0" w:space="0" w:color="auto"/>
      </w:divBdr>
      <w:divsChild>
        <w:div w:id="1396245694">
          <w:marLeft w:val="0"/>
          <w:marRight w:val="0"/>
          <w:marTop w:val="240"/>
          <w:marBottom w:val="0"/>
          <w:divBdr>
            <w:top w:val="none" w:sz="0" w:space="0" w:color="auto"/>
            <w:left w:val="none" w:sz="0" w:space="0" w:color="auto"/>
            <w:bottom w:val="none" w:sz="0" w:space="0" w:color="auto"/>
            <w:right w:val="none" w:sz="0" w:space="0" w:color="auto"/>
          </w:divBdr>
          <w:divsChild>
            <w:div w:id="1238127053">
              <w:marLeft w:val="0"/>
              <w:marRight w:val="0"/>
              <w:marTop w:val="0"/>
              <w:marBottom w:val="0"/>
              <w:divBdr>
                <w:top w:val="none" w:sz="0" w:space="0" w:color="auto"/>
                <w:left w:val="none" w:sz="0" w:space="0" w:color="auto"/>
                <w:bottom w:val="none" w:sz="0" w:space="0" w:color="auto"/>
                <w:right w:val="none" w:sz="0" w:space="0" w:color="auto"/>
              </w:divBdr>
              <w:divsChild>
                <w:div w:id="1400907887">
                  <w:marLeft w:val="0"/>
                  <w:marRight w:val="0"/>
                  <w:marTop w:val="0"/>
                  <w:marBottom w:val="0"/>
                  <w:divBdr>
                    <w:top w:val="none" w:sz="0" w:space="0" w:color="auto"/>
                    <w:left w:val="none" w:sz="0" w:space="0" w:color="auto"/>
                    <w:bottom w:val="none" w:sz="0" w:space="0" w:color="auto"/>
                    <w:right w:val="none" w:sz="0" w:space="0" w:color="auto"/>
                  </w:divBdr>
                  <w:divsChild>
                    <w:div w:id="3379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0285">
          <w:marLeft w:val="0"/>
          <w:marRight w:val="0"/>
          <w:marTop w:val="240"/>
          <w:marBottom w:val="0"/>
          <w:divBdr>
            <w:top w:val="none" w:sz="0" w:space="0" w:color="auto"/>
            <w:left w:val="none" w:sz="0" w:space="0" w:color="auto"/>
            <w:bottom w:val="none" w:sz="0" w:space="0" w:color="auto"/>
            <w:right w:val="none" w:sz="0" w:space="0" w:color="auto"/>
          </w:divBdr>
          <w:divsChild>
            <w:div w:id="371271678">
              <w:marLeft w:val="0"/>
              <w:marRight w:val="0"/>
              <w:marTop w:val="450"/>
              <w:marBottom w:val="450"/>
              <w:divBdr>
                <w:top w:val="none" w:sz="0" w:space="0" w:color="auto"/>
                <w:left w:val="none" w:sz="0" w:space="0" w:color="auto"/>
                <w:bottom w:val="none" w:sz="0" w:space="0" w:color="auto"/>
                <w:right w:val="none" w:sz="0" w:space="0" w:color="auto"/>
              </w:divBdr>
              <w:divsChild>
                <w:div w:id="20444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8594">
      <w:bodyDiv w:val="1"/>
      <w:marLeft w:val="0"/>
      <w:marRight w:val="0"/>
      <w:marTop w:val="0"/>
      <w:marBottom w:val="0"/>
      <w:divBdr>
        <w:top w:val="none" w:sz="0" w:space="0" w:color="auto"/>
        <w:left w:val="none" w:sz="0" w:space="0" w:color="auto"/>
        <w:bottom w:val="none" w:sz="0" w:space="0" w:color="auto"/>
        <w:right w:val="none" w:sz="0" w:space="0" w:color="auto"/>
      </w:divBdr>
      <w:divsChild>
        <w:div w:id="473107438">
          <w:marLeft w:val="0"/>
          <w:marRight w:val="0"/>
          <w:marTop w:val="240"/>
          <w:marBottom w:val="0"/>
          <w:divBdr>
            <w:top w:val="none" w:sz="0" w:space="0" w:color="auto"/>
            <w:left w:val="none" w:sz="0" w:space="0" w:color="auto"/>
            <w:bottom w:val="none" w:sz="0" w:space="0" w:color="auto"/>
            <w:right w:val="none" w:sz="0" w:space="0" w:color="auto"/>
          </w:divBdr>
          <w:divsChild>
            <w:div w:id="1740903533">
              <w:marLeft w:val="0"/>
              <w:marRight w:val="0"/>
              <w:marTop w:val="0"/>
              <w:marBottom w:val="0"/>
              <w:divBdr>
                <w:top w:val="none" w:sz="0" w:space="0" w:color="auto"/>
                <w:left w:val="none" w:sz="0" w:space="0" w:color="auto"/>
                <w:bottom w:val="none" w:sz="0" w:space="0" w:color="auto"/>
                <w:right w:val="none" w:sz="0" w:space="0" w:color="auto"/>
              </w:divBdr>
              <w:divsChild>
                <w:div w:id="822888776">
                  <w:marLeft w:val="0"/>
                  <w:marRight w:val="0"/>
                  <w:marTop w:val="0"/>
                  <w:marBottom w:val="0"/>
                  <w:divBdr>
                    <w:top w:val="none" w:sz="0" w:space="0" w:color="auto"/>
                    <w:left w:val="none" w:sz="0" w:space="0" w:color="auto"/>
                    <w:bottom w:val="none" w:sz="0" w:space="0" w:color="auto"/>
                    <w:right w:val="none" w:sz="0" w:space="0" w:color="auto"/>
                  </w:divBdr>
                  <w:divsChild>
                    <w:div w:id="749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8078">
          <w:marLeft w:val="0"/>
          <w:marRight w:val="0"/>
          <w:marTop w:val="240"/>
          <w:marBottom w:val="0"/>
          <w:divBdr>
            <w:top w:val="none" w:sz="0" w:space="0" w:color="auto"/>
            <w:left w:val="none" w:sz="0" w:space="0" w:color="auto"/>
            <w:bottom w:val="none" w:sz="0" w:space="0" w:color="auto"/>
            <w:right w:val="none" w:sz="0" w:space="0" w:color="auto"/>
          </w:divBdr>
          <w:divsChild>
            <w:div w:id="51197864">
              <w:marLeft w:val="0"/>
              <w:marRight w:val="0"/>
              <w:marTop w:val="450"/>
              <w:marBottom w:val="450"/>
              <w:divBdr>
                <w:top w:val="none" w:sz="0" w:space="0" w:color="auto"/>
                <w:left w:val="none" w:sz="0" w:space="0" w:color="auto"/>
                <w:bottom w:val="none" w:sz="0" w:space="0" w:color="auto"/>
                <w:right w:val="none" w:sz="0" w:space="0" w:color="auto"/>
              </w:divBdr>
              <w:divsChild>
                <w:div w:id="1173256023">
                  <w:marLeft w:val="0"/>
                  <w:marRight w:val="0"/>
                  <w:marTop w:val="0"/>
                  <w:marBottom w:val="0"/>
                  <w:divBdr>
                    <w:top w:val="none" w:sz="0" w:space="0" w:color="auto"/>
                    <w:left w:val="none" w:sz="0" w:space="0" w:color="auto"/>
                    <w:bottom w:val="none" w:sz="0" w:space="0" w:color="auto"/>
                    <w:right w:val="none" w:sz="0" w:space="0" w:color="auto"/>
                  </w:divBdr>
                </w:div>
                <w:div w:id="1749308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2917752">
          <w:marLeft w:val="0"/>
          <w:marRight w:val="0"/>
          <w:marTop w:val="240"/>
          <w:marBottom w:val="0"/>
          <w:divBdr>
            <w:top w:val="none" w:sz="0" w:space="0" w:color="auto"/>
            <w:left w:val="none" w:sz="0" w:space="0" w:color="auto"/>
            <w:bottom w:val="none" w:sz="0" w:space="0" w:color="auto"/>
            <w:right w:val="none" w:sz="0" w:space="0" w:color="auto"/>
          </w:divBdr>
          <w:divsChild>
            <w:div w:id="1048451191">
              <w:marLeft w:val="0"/>
              <w:marRight w:val="0"/>
              <w:marTop w:val="450"/>
              <w:marBottom w:val="450"/>
              <w:divBdr>
                <w:top w:val="none" w:sz="0" w:space="0" w:color="auto"/>
                <w:left w:val="none" w:sz="0" w:space="0" w:color="auto"/>
                <w:bottom w:val="none" w:sz="0" w:space="0" w:color="auto"/>
                <w:right w:val="none" w:sz="0" w:space="0" w:color="auto"/>
              </w:divBdr>
              <w:divsChild>
                <w:div w:id="5552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6551">
      <w:bodyDiv w:val="1"/>
      <w:marLeft w:val="0"/>
      <w:marRight w:val="0"/>
      <w:marTop w:val="0"/>
      <w:marBottom w:val="0"/>
      <w:divBdr>
        <w:top w:val="none" w:sz="0" w:space="0" w:color="auto"/>
        <w:left w:val="none" w:sz="0" w:space="0" w:color="auto"/>
        <w:bottom w:val="none" w:sz="0" w:space="0" w:color="auto"/>
        <w:right w:val="none" w:sz="0" w:space="0" w:color="auto"/>
      </w:divBdr>
      <w:divsChild>
        <w:div w:id="2128043615">
          <w:marLeft w:val="0"/>
          <w:marRight w:val="0"/>
          <w:marTop w:val="0"/>
          <w:marBottom w:val="0"/>
          <w:divBdr>
            <w:top w:val="none" w:sz="0" w:space="0" w:color="auto"/>
            <w:left w:val="none" w:sz="0" w:space="0" w:color="auto"/>
            <w:bottom w:val="none" w:sz="0" w:space="0" w:color="auto"/>
            <w:right w:val="none" w:sz="0" w:space="0" w:color="auto"/>
          </w:divBdr>
        </w:div>
        <w:div w:id="297028712">
          <w:marLeft w:val="0"/>
          <w:marRight w:val="0"/>
          <w:marTop w:val="0"/>
          <w:marBottom w:val="0"/>
          <w:divBdr>
            <w:top w:val="none" w:sz="0" w:space="0" w:color="auto"/>
            <w:left w:val="none" w:sz="0" w:space="0" w:color="auto"/>
            <w:bottom w:val="none" w:sz="0" w:space="0" w:color="auto"/>
            <w:right w:val="none" w:sz="0" w:space="0" w:color="auto"/>
          </w:divBdr>
        </w:div>
        <w:div w:id="1350065802">
          <w:marLeft w:val="0"/>
          <w:marRight w:val="0"/>
          <w:marTop w:val="0"/>
          <w:marBottom w:val="0"/>
          <w:divBdr>
            <w:top w:val="none" w:sz="0" w:space="0" w:color="auto"/>
            <w:left w:val="none" w:sz="0" w:space="0" w:color="auto"/>
            <w:bottom w:val="none" w:sz="0" w:space="0" w:color="auto"/>
            <w:right w:val="none" w:sz="0" w:space="0" w:color="auto"/>
          </w:divBdr>
        </w:div>
      </w:divsChild>
    </w:div>
    <w:div w:id="641276162">
      <w:bodyDiv w:val="1"/>
      <w:marLeft w:val="0"/>
      <w:marRight w:val="0"/>
      <w:marTop w:val="0"/>
      <w:marBottom w:val="0"/>
      <w:divBdr>
        <w:top w:val="none" w:sz="0" w:space="0" w:color="auto"/>
        <w:left w:val="none" w:sz="0" w:space="0" w:color="auto"/>
        <w:bottom w:val="none" w:sz="0" w:space="0" w:color="auto"/>
        <w:right w:val="none" w:sz="0" w:space="0" w:color="auto"/>
      </w:divBdr>
      <w:divsChild>
        <w:div w:id="2132044929">
          <w:marLeft w:val="0"/>
          <w:marRight w:val="0"/>
          <w:marTop w:val="0"/>
          <w:marBottom w:val="0"/>
          <w:divBdr>
            <w:top w:val="none" w:sz="0" w:space="0" w:color="auto"/>
            <w:left w:val="none" w:sz="0" w:space="0" w:color="auto"/>
            <w:bottom w:val="none" w:sz="0" w:space="0" w:color="auto"/>
            <w:right w:val="none" w:sz="0" w:space="0" w:color="auto"/>
          </w:divBdr>
        </w:div>
      </w:divsChild>
    </w:div>
    <w:div w:id="654577106">
      <w:bodyDiv w:val="1"/>
      <w:marLeft w:val="0"/>
      <w:marRight w:val="0"/>
      <w:marTop w:val="0"/>
      <w:marBottom w:val="0"/>
      <w:divBdr>
        <w:top w:val="none" w:sz="0" w:space="0" w:color="auto"/>
        <w:left w:val="none" w:sz="0" w:space="0" w:color="auto"/>
        <w:bottom w:val="none" w:sz="0" w:space="0" w:color="auto"/>
        <w:right w:val="none" w:sz="0" w:space="0" w:color="auto"/>
      </w:divBdr>
      <w:divsChild>
        <w:div w:id="1724864729">
          <w:marLeft w:val="0"/>
          <w:marRight w:val="0"/>
          <w:marTop w:val="0"/>
          <w:marBottom w:val="300"/>
          <w:divBdr>
            <w:top w:val="none" w:sz="0" w:space="0" w:color="auto"/>
            <w:left w:val="none" w:sz="0" w:space="0" w:color="auto"/>
            <w:bottom w:val="none" w:sz="0" w:space="0" w:color="auto"/>
            <w:right w:val="none" w:sz="0" w:space="0" w:color="auto"/>
          </w:divBdr>
          <w:divsChild>
            <w:div w:id="249244397">
              <w:marLeft w:val="0"/>
              <w:marRight w:val="0"/>
              <w:marTop w:val="450"/>
              <w:marBottom w:val="450"/>
              <w:divBdr>
                <w:top w:val="none" w:sz="0" w:space="0" w:color="auto"/>
                <w:left w:val="none" w:sz="0" w:space="0" w:color="auto"/>
                <w:bottom w:val="single" w:sz="6" w:space="8" w:color="DFDFDF"/>
                <w:right w:val="none" w:sz="0" w:space="0" w:color="auto"/>
              </w:divBdr>
            </w:div>
          </w:divsChild>
        </w:div>
        <w:div w:id="261454924">
          <w:marLeft w:val="0"/>
          <w:marRight w:val="0"/>
          <w:marTop w:val="0"/>
          <w:marBottom w:val="0"/>
          <w:divBdr>
            <w:top w:val="none" w:sz="0" w:space="0" w:color="auto"/>
            <w:left w:val="none" w:sz="0" w:space="0" w:color="auto"/>
            <w:bottom w:val="none" w:sz="0" w:space="0" w:color="auto"/>
            <w:right w:val="none" w:sz="0" w:space="0" w:color="auto"/>
          </w:divBdr>
          <w:divsChild>
            <w:div w:id="1264653677">
              <w:marLeft w:val="0"/>
              <w:marRight w:val="0"/>
              <w:marTop w:val="240"/>
              <w:marBottom w:val="0"/>
              <w:divBdr>
                <w:top w:val="none" w:sz="0" w:space="0" w:color="auto"/>
                <w:left w:val="none" w:sz="0" w:space="0" w:color="auto"/>
                <w:bottom w:val="none" w:sz="0" w:space="0" w:color="auto"/>
                <w:right w:val="none" w:sz="0" w:space="0" w:color="auto"/>
              </w:divBdr>
              <w:divsChild>
                <w:div w:id="1924336579">
                  <w:marLeft w:val="0"/>
                  <w:marRight w:val="0"/>
                  <w:marTop w:val="0"/>
                  <w:marBottom w:val="0"/>
                  <w:divBdr>
                    <w:top w:val="none" w:sz="0" w:space="0" w:color="auto"/>
                    <w:left w:val="none" w:sz="0" w:space="0" w:color="auto"/>
                    <w:bottom w:val="none" w:sz="0" w:space="0" w:color="auto"/>
                    <w:right w:val="none" w:sz="0" w:space="0" w:color="auto"/>
                  </w:divBdr>
                  <w:divsChild>
                    <w:div w:id="4676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6469">
      <w:bodyDiv w:val="1"/>
      <w:marLeft w:val="0"/>
      <w:marRight w:val="0"/>
      <w:marTop w:val="0"/>
      <w:marBottom w:val="0"/>
      <w:divBdr>
        <w:top w:val="none" w:sz="0" w:space="0" w:color="auto"/>
        <w:left w:val="none" w:sz="0" w:space="0" w:color="auto"/>
        <w:bottom w:val="none" w:sz="0" w:space="0" w:color="auto"/>
        <w:right w:val="none" w:sz="0" w:space="0" w:color="auto"/>
      </w:divBdr>
      <w:divsChild>
        <w:div w:id="116362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3232</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31</cp:revision>
  <dcterms:created xsi:type="dcterms:W3CDTF">2019-10-02T06:37:00Z</dcterms:created>
  <dcterms:modified xsi:type="dcterms:W3CDTF">2020-05-03T18:31:00Z</dcterms:modified>
</cp:coreProperties>
</file>