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13. Tools genuinely used (results/tools_ledger.csv): 45 entries, 38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