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and Negative Size-Hypothesis Tests</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and a paired no-forskolin specificity test both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A paired no-forskolin specificity stress test is 3/11 positive (p=0.967), also failing.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12.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13.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14.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15.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16.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17.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18.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19.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