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80E" w:rsidRDefault="0093780E" w:rsidP="0093780E">
      <w:pPr>
        <w:rPr>
          <w:lang w:val="en-US"/>
        </w:rPr>
      </w:pPr>
    </w:p>
    <w:p w:rsidR="0093780E" w:rsidRDefault="0093780E" w:rsidP="0093780E">
      <w:pPr>
        <w:spacing w:after="120"/>
        <w:rPr>
          <w:lang w:val="en-US"/>
        </w:rPr>
      </w:pPr>
      <w:r>
        <w:rPr>
          <w:b/>
          <w:lang w:val="en-US"/>
        </w:rPr>
        <w:t>Table S2</w:t>
      </w:r>
      <w:r w:rsidRPr="00CB671D">
        <w:rPr>
          <w:b/>
          <w:lang w:val="en-US"/>
        </w:rPr>
        <w:t>.</w:t>
      </w:r>
      <w:r>
        <w:rPr>
          <w:lang w:val="en-US"/>
        </w:rPr>
        <w:t xml:space="preserve"> Scar sequences (or Kan-insertions when relevant) in reconstituted strains constructed or used in this study. </w:t>
      </w:r>
    </w:p>
    <w:tbl>
      <w:tblPr>
        <w:tblStyle w:val="TableGrid"/>
        <w:tblW w:w="963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09"/>
        <w:gridCol w:w="3570"/>
        <w:gridCol w:w="3760"/>
      </w:tblGrid>
      <w:tr w:rsidR="0093780E"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3780E" w:rsidRPr="000F1359" w:rsidRDefault="0093780E">
            <w:pPr>
              <w:rPr>
                <w:b/>
                <w:sz w:val="22"/>
                <w:szCs w:val="22"/>
                <w:lang w:val="en-US"/>
              </w:rPr>
            </w:pPr>
            <w:r w:rsidRPr="000F1359">
              <w:rPr>
                <w:b/>
                <w:sz w:val="22"/>
                <w:szCs w:val="22"/>
                <w:lang w:val="en-US"/>
              </w:rPr>
              <w:t>Scar designation</w:t>
            </w:r>
          </w:p>
        </w:tc>
        <w:tc>
          <w:tcPr>
            <w:tcW w:w="3069" w:type="dxa"/>
            <w:tcBorders>
              <w:top w:val="single" w:sz="4" w:space="0" w:color="auto"/>
              <w:bottom w:val="single" w:sz="4" w:space="0" w:color="auto"/>
            </w:tcBorders>
          </w:tcPr>
          <w:p w:rsidR="0093780E" w:rsidRPr="000F1359" w:rsidRDefault="0093780E">
            <w:pPr>
              <w:rPr>
                <w:b/>
                <w:sz w:val="22"/>
                <w:szCs w:val="22"/>
                <w:lang w:val="en-US"/>
              </w:rPr>
            </w:pPr>
            <w:r w:rsidRPr="000F1359">
              <w:rPr>
                <w:b/>
                <w:sz w:val="22"/>
                <w:szCs w:val="22"/>
                <w:lang w:val="en-US"/>
              </w:rPr>
              <w:t xml:space="preserve">Sequence </w:t>
            </w:r>
            <w:proofErr w:type="spellStart"/>
            <w:r w:rsidRPr="000F1359">
              <w:rPr>
                <w:b/>
                <w:sz w:val="22"/>
                <w:szCs w:val="22"/>
                <w:lang w:val="en-US"/>
              </w:rPr>
              <w:t>deleted</w:t>
            </w:r>
            <w:r w:rsidRPr="000F1359">
              <w:rPr>
                <w:b/>
                <w:sz w:val="22"/>
                <w:szCs w:val="22"/>
                <w:vertAlign w:val="superscript"/>
                <w:lang w:val="en-US"/>
              </w:rPr>
              <w:t>a</w:t>
            </w:r>
            <w:proofErr w:type="spellEnd"/>
          </w:p>
        </w:tc>
        <w:tc>
          <w:tcPr>
            <w:tcW w:w="3232" w:type="dxa"/>
            <w:tcBorders>
              <w:top w:val="single" w:sz="4" w:space="0" w:color="auto"/>
              <w:bottom w:val="single" w:sz="4" w:space="0" w:color="auto"/>
            </w:tcBorders>
          </w:tcPr>
          <w:p w:rsidR="0093780E" w:rsidRPr="000F1359" w:rsidRDefault="0093780E">
            <w:pPr>
              <w:rPr>
                <w:b/>
                <w:sz w:val="22"/>
                <w:szCs w:val="22"/>
                <w:lang w:val="en-US"/>
              </w:rPr>
            </w:pPr>
            <w:r w:rsidRPr="000F1359">
              <w:rPr>
                <w:b/>
                <w:sz w:val="22"/>
                <w:szCs w:val="22"/>
                <w:lang w:val="en-US"/>
              </w:rPr>
              <w:t>Strains</w:t>
            </w:r>
          </w:p>
        </w:tc>
      </w:tr>
      <w:tr w:rsidR="0093780E">
        <w:tc>
          <w:tcPr>
            <w:tcW w:w="1985" w:type="dxa"/>
            <w:tcBorders>
              <w:top w:val="single" w:sz="4" w:space="0" w:color="auto"/>
              <w:bottom w:val="nil"/>
            </w:tcBorders>
          </w:tcPr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0F1359">
              <w:rPr>
                <w:i/>
                <w:sz w:val="22"/>
                <w:szCs w:val="22"/>
                <w:lang w:val="en-US"/>
              </w:rPr>
              <w:t>tdh</w:t>
            </w:r>
            <w:proofErr w:type="spellEnd"/>
            <w:proofErr w:type="gramEnd"/>
            <w:r>
              <w:rPr>
                <w:sz w:val="22"/>
                <w:szCs w:val="22"/>
                <w:lang w:val="en-US"/>
              </w:rPr>
              <w:t>(scar)</w:t>
            </w:r>
          </w:p>
        </w:tc>
        <w:tc>
          <w:tcPr>
            <w:tcW w:w="3069" w:type="dxa"/>
            <w:tcBorders>
              <w:top w:val="single" w:sz="4" w:space="0" w:color="auto"/>
              <w:bottom w:val="nil"/>
            </w:tcBorders>
          </w:tcPr>
          <w:p w:rsidR="0093780E" w:rsidRDefault="009378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3902885-3903904</w:t>
            </w:r>
          </w:p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sz w:val="22"/>
                <w:szCs w:val="22"/>
                <w:lang w:val="en-US"/>
              </w:rPr>
              <w:t>in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671D">
              <w:rPr>
                <w:i/>
                <w:sz w:val="22"/>
                <w:szCs w:val="22"/>
                <w:lang w:val="en-US"/>
              </w:rPr>
              <w:t>tdh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232" w:type="dxa"/>
            <w:tcBorders>
              <w:top w:val="single" w:sz="4" w:space="0" w:color="auto"/>
              <w:bottom w:val="nil"/>
            </w:tcBorders>
          </w:tcPr>
          <w:p w:rsidR="0093780E" w:rsidRPr="00F411D3" w:rsidRDefault="0093780E">
            <w:pPr>
              <w:rPr>
                <w:sz w:val="20"/>
                <w:szCs w:val="20"/>
                <w:lang w:val="en-US"/>
              </w:rPr>
            </w:pPr>
            <w:r w:rsidRPr="00F411D3">
              <w:rPr>
                <w:sz w:val="20"/>
                <w:szCs w:val="20"/>
                <w:lang w:val="en-US"/>
              </w:rPr>
              <w:t>DA22427,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11D3">
              <w:rPr>
                <w:sz w:val="20"/>
                <w:szCs w:val="20"/>
                <w:lang w:val="en-US"/>
              </w:rPr>
              <w:t>DA22431,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11D3">
              <w:rPr>
                <w:sz w:val="20"/>
                <w:szCs w:val="20"/>
                <w:lang w:val="en-US"/>
              </w:rPr>
              <w:t>DA23179,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11D3">
              <w:rPr>
                <w:sz w:val="20"/>
                <w:szCs w:val="20"/>
                <w:lang w:val="en-US"/>
              </w:rPr>
              <w:t>DA23299,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11D3">
              <w:rPr>
                <w:sz w:val="20"/>
                <w:szCs w:val="20"/>
                <w:lang w:val="en-US"/>
              </w:rPr>
              <w:t>DA23301,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11D3">
              <w:rPr>
                <w:sz w:val="20"/>
                <w:szCs w:val="20"/>
                <w:lang w:val="en-US"/>
              </w:rPr>
              <w:t>DA23305,</w:t>
            </w:r>
            <w:r>
              <w:rPr>
                <w:sz w:val="20"/>
                <w:szCs w:val="20"/>
                <w:lang w:val="en-US"/>
              </w:rPr>
              <w:t xml:space="preserve"> DA23899, DA23902, DA23410, DA23418, DA23423, DA24148, DA24156, DA24161, DA24577, DA24593</w:t>
            </w:r>
          </w:p>
        </w:tc>
      </w:tr>
      <w:tr w:rsidR="0093780E">
        <w:tc>
          <w:tcPr>
            <w:tcW w:w="1985" w:type="dxa"/>
            <w:tcBorders>
              <w:top w:val="nil"/>
              <w:bottom w:val="nil"/>
            </w:tcBorders>
          </w:tcPr>
          <w:p w:rsidR="0093780E" w:rsidRPr="000F1359" w:rsidRDefault="0093780E">
            <w:pPr>
              <w:rPr>
                <w:i/>
                <w:sz w:val="22"/>
                <w:szCs w:val="22"/>
                <w:lang w:val="en-US"/>
              </w:rPr>
            </w:pPr>
          </w:p>
        </w:tc>
        <w:tc>
          <w:tcPr>
            <w:tcW w:w="3069" w:type="dxa"/>
            <w:tcBorders>
              <w:top w:val="nil"/>
              <w:bottom w:val="nil"/>
            </w:tcBorders>
          </w:tcPr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:rsidR="0093780E" w:rsidRPr="00F411D3" w:rsidRDefault="0093780E">
            <w:pPr>
              <w:rPr>
                <w:sz w:val="20"/>
                <w:szCs w:val="20"/>
                <w:lang w:val="en-US"/>
              </w:rPr>
            </w:pPr>
          </w:p>
        </w:tc>
      </w:tr>
      <w:tr w:rsidR="0093780E">
        <w:tc>
          <w:tcPr>
            <w:tcW w:w="1985" w:type="dxa"/>
            <w:tcBorders>
              <w:top w:val="nil"/>
            </w:tcBorders>
          </w:tcPr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B06899">
              <w:rPr>
                <w:i/>
                <w:sz w:val="22"/>
                <w:szCs w:val="22"/>
                <w:lang w:val="en-US"/>
              </w:rPr>
              <w:t>adi</w:t>
            </w:r>
            <w:proofErr w:type="spellEnd"/>
            <w:proofErr w:type="gramEnd"/>
            <w:r>
              <w:rPr>
                <w:sz w:val="22"/>
                <w:szCs w:val="22"/>
                <w:lang w:val="en-US"/>
              </w:rPr>
              <w:t>(scar)</w:t>
            </w:r>
          </w:p>
        </w:tc>
        <w:tc>
          <w:tcPr>
            <w:tcW w:w="3069" w:type="dxa"/>
            <w:tcBorders>
              <w:top w:val="nil"/>
            </w:tcBorders>
          </w:tcPr>
          <w:p w:rsidR="0093780E" w:rsidRDefault="009378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4539247-4540375</w:t>
            </w:r>
          </w:p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sz w:val="22"/>
                <w:szCs w:val="22"/>
                <w:lang w:val="en-US"/>
              </w:rPr>
              <w:t>in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671D">
              <w:rPr>
                <w:i/>
                <w:sz w:val="22"/>
                <w:szCs w:val="22"/>
                <w:lang w:val="en-US"/>
              </w:rPr>
              <w:t>adi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232" w:type="dxa"/>
            <w:tcBorders>
              <w:top w:val="nil"/>
            </w:tcBorders>
          </w:tcPr>
          <w:p w:rsidR="0093780E" w:rsidRPr="00F411D3" w:rsidRDefault="0093780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DA23175, DA23177, DA23179, DA23299, DA23899, DA23902, DA24144, DA24301, DA23414, DA23418, DA24152, DA24156, DA24577, DA24593</w:t>
            </w:r>
          </w:p>
        </w:tc>
      </w:tr>
      <w:tr w:rsidR="0093780E">
        <w:tc>
          <w:tcPr>
            <w:tcW w:w="1985" w:type="dxa"/>
            <w:tcBorders>
              <w:top w:val="nil"/>
            </w:tcBorders>
          </w:tcPr>
          <w:p w:rsidR="0093780E" w:rsidRPr="00B06899" w:rsidRDefault="0093780E">
            <w:pPr>
              <w:rPr>
                <w:i/>
                <w:sz w:val="22"/>
                <w:szCs w:val="22"/>
                <w:lang w:val="en-US"/>
              </w:rPr>
            </w:pPr>
          </w:p>
        </w:tc>
        <w:tc>
          <w:tcPr>
            <w:tcW w:w="3069" w:type="dxa"/>
            <w:tcBorders>
              <w:top w:val="nil"/>
            </w:tcBorders>
          </w:tcPr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232" w:type="dxa"/>
            <w:tcBorders>
              <w:top w:val="nil"/>
            </w:tcBorders>
          </w:tcPr>
          <w:p w:rsidR="0093780E" w:rsidRDefault="0093780E">
            <w:pPr>
              <w:rPr>
                <w:sz w:val="20"/>
                <w:szCs w:val="20"/>
                <w:lang w:val="en-US"/>
              </w:rPr>
            </w:pPr>
          </w:p>
        </w:tc>
      </w:tr>
      <w:tr w:rsidR="0093780E">
        <w:tc>
          <w:tcPr>
            <w:tcW w:w="1985" w:type="dxa"/>
          </w:tcPr>
          <w:p w:rsidR="0093780E" w:rsidRPr="000F1359" w:rsidRDefault="0093780E" w:rsidP="00CB671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1327454(scar) </w:t>
            </w:r>
          </w:p>
        </w:tc>
        <w:tc>
          <w:tcPr>
            <w:tcW w:w="3069" w:type="dxa"/>
          </w:tcPr>
          <w:p w:rsidR="0093780E" w:rsidRDefault="0093780E">
            <w:pPr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bp</w:t>
            </w:r>
            <w:proofErr w:type="spellEnd"/>
            <w:proofErr w:type="gramEnd"/>
            <w:r>
              <w:rPr>
                <w:sz w:val="22"/>
                <w:szCs w:val="22"/>
                <w:lang w:val="en-US"/>
              </w:rPr>
              <w:t xml:space="preserve"> 1327454-1327514</w:t>
            </w:r>
          </w:p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sz w:val="22"/>
                <w:szCs w:val="22"/>
                <w:lang w:val="en-US"/>
              </w:rPr>
              <w:t>between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STM1239 &amp; </w:t>
            </w:r>
            <w:proofErr w:type="spellStart"/>
            <w:r w:rsidRPr="004170BB">
              <w:rPr>
                <w:i/>
                <w:sz w:val="22"/>
                <w:szCs w:val="22"/>
                <w:lang w:val="en-US"/>
              </w:rPr>
              <w:t>envF</w:t>
            </w:r>
            <w:proofErr w:type="spellEnd"/>
            <w:r>
              <w:rPr>
                <w:i/>
                <w:sz w:val="22"/>
                <w:szCs w:val="22"/>
                <w:lang w:val="en-US"/>
              </w:rPr>
              <w:t>)</w:t>
            </w:r>
          </w:p>
        </w:tc>
        <w:tc>
          <w:tcPr>
            <w:tcW w:w="3232" w:type="dxa"/>
          </w:tcPr>
          <w:p w:rsidR="0093780E" w:rsidRPr="00F411D3" w:rsidRDefault="0093780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DA23301, DA23305, DA23307, DA23309, DA23899, DA23902, DA24144, DA24301, DA23423, DA23426, DA24161, DA24164, DA24577, DA24593</w:t>
            </w:r>
          </w:p>
        </w:tc>
      </w:tr>
      <w:tr w:rsidR="0093780E">
        <w:tc>
          <w:tcPr>
            <w:tcW w:w="1985" w:type="dxa"/>
          </w:tcPr>
          <w:p w:rsidR="0093780E" w:rsidRDefault="0093780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69" w:type="dxa"/>
          </w:tcPr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232" w:type="dxa"/>
          </w:tcPr>
          <w:p w:rsidR="0093780E" w:rsidRDefault="0093780E">
            <w:pPr>
              <w:rPr>
                <w:sz w:val="20"/>
                <w:szCs w:val="20"/>
                <w:lang w:val="en-US"/>
              </w:rPr>
            </w:pPr>
          </w:p>
        </w:tc>
      </w:tr>
      <w:tr w:rsidR="0093780E">
        <w:tc>
          <w:tcPr>
            <w:tcW w:w="1985" w:type="dxa"/>
          </w:tcPr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4597041</w:t>
            </w:r>
            <w:proofErr w:type="gramStart"/>
            <w:r>
              <w:rPr>
                <w:sz w:val="22"/>
                <w:szCs w:val="22"/>
                <w:lang w:val="en-US"/>
              </w:rPr>
              <w:t>::</w:t>
            </w:r>
            <w:proofErr w:type="gramEnd"/>
            <w:r>
              <w:rPr>
                <w:sz w:val="22"/>
                <w:szCs w:val="22"/>
                <w:lang w:val="en-US"/>
              </w:rPr>
              <w:t>Kan</w:t>
            </w:r>
          </w:p>
        </w:tc>
        <w:tc>
          <w:tcPr>
            <w:tcW w:w="3069" w:type="dxa"/>
          </w:tcPr>
          <w:p w:rsidR="0093780E" w:rsidRDefault="0093780E">
            <w:pPr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bp</w:t>
            </w:r>
            <w:proofErr w:type="spellEnd"/>
            <w:proofErr w:type="gramEnd"/>
            <w:r>
              <w:rPr>
                <w:sz w:val="22"/>
                <w:szCs w:val="22"/>
                <w:lang w:val="en-US"/>
              </w:rPr>
              <w:t xml:space="preserve"> 4597041-4597057</w:t>
            </w:r>
          </w:p>
          <w:p w:rsidR="0093780E" w:rsidRPr="000F1359" w:rsidRDefault="009378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sz w:val="22"/>
                <w:szCs w:val="22"/>
                <w:lang w:val="en-US"/>
              </w:rPr>
              <w:t>between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63078">
              <w:rPr>
                <w:i/>
                <w:sz w:val="22"/>
                <w:szCs w:val="22"/>
                <w:lang w:val="en-US"/>
              </w:rPr>
              <w:t>glyY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and </w:t>
            </w:r>
            <w:proofErr w:type="spellStart"/>
            <w:r w:rsidRPr="00863078">
              <w:rPr>
                <w:i/>
                <w:sz w:val="22"/>
                <w:szCs w:val="22"/>
                <w:lang w:val="en-US"/>
              </w:rPr>
              <w:t>yjeS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232" w:type="dxa"/>
          </w:tcPr>
          <w:p w:rsidR="0093780E" w:rsidRPr="00F411D3" w:rsidRDefault="0093780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DA23040, DA23042</w:t>
            </w:r>
          </w:p>
        </w:tc>
      </w:tr>
    </w:tbl>
    <w:p w:rsidR="0093780E" w:rsidRDefault="0093780E" w:rsidP="0093780E">
      <w:pPr>
        <w:spacing w:before="60"/>
        <w:rPr>
          <w:sz w:val="20"/>
          <w:szCs w:val="20"/>
          <w:lang w:val="en-US"/>
        </w:rPr>
      </w:pPr>
      <w:proofErr w:type="spellStart"/>
      <w:proofErr w:type="gramStart"/>
      <w:r w:rsidRPr="00A908DB">
        <w:rPr>
          <w:sz w:val="20"/>
          <w:szCs w:val="20"/>
          <w:vertAlign w:val="superscript"/>
          <w:lang w:val="en-US"/>
        </w:rPr>
        <w:t>a</w:t>
      </w:r>
      <w:r w:rsidRPr="00A908DB">
        <w:rPr>
          <w:sz w:val="20"/>
          <w:szCs w:val="20"/>
          <w:lang w:val="en-US"/>
        </w:rPr>
        <w:t>Removal</w:t>
      </w:r>
      <w:proofErr w:type="spellEnd"/>
      <w:proofErr w:type="gramEnd"/>
      <w:r w:rsidRPr="00A908DB">
        <w:rPr>
          <w:sz w:val="20"/>
          <w:szCs w:val="20"/>
          <w:lang w:val="en-US"/>
        </w:rPr>
        <w:t xml:space="preserve"> of the </w:t>
      </w:r>
      <w:proofErr w:type="spellStart"/>
      <w:r w:rsidRPr="00A908DB">
        <w:rPr>
          <w:sz w:val="20"/>
          <w:szCs w:val="20"/>
          <w:lang w:val="en-US"/>
        </w:rPr>
        <w:t>kanamycin</w:t>
      </w:r>
      <w:proofErr w:type="spellEnd"/>
      <w:r w:rsidRPr="00A908DB">
        <w:rPr>
          <w:sz w:val="20"/>
          <w:szCs w:val="20"/>
          <w:lang w:val="en-US"/>
        </w:rPr>
        <w:t xml:space="preserve"> cassette used for linear transformation by </w:t>
      </w:r>
      <w:proofErr w:type="spellStart"/>
      <w:r w:rsidRPr="00A908DB">
        <w:rPr>
          <w:sz w:val="20"/>
          <w:szCs w:val="20"/>
          <w:lang w:val="en-US"/>
        </w:rPr>
        <w:t>Flp</w:t>
      </w:r>
      <w:proofErr w:type="spellEnd"/>
      <w:r w:rsidRPr="00A908DB">
        <w:rPr>
          <w:sz w:val="20"/>
          <w:szCs w:val="20"/>
          <w:lang w:val="en-US"/>
        </w:rPr>
        <w:t xml:space="preserve"> </w:t>
      </w:r>
      <w:proofErr w:type="spellStart"/>
      <w:r w:rsidRPr="00A908DB">
        <w:rPr>
          <w:sz w:val="20"/>
          <w:szCs w:val="20"/>
          <w:lang w:val="en-US"/>
        </w:rPr>
        <w:t>recombinase</w:t>
      </w:r>
      <w:proofErr w:type="spellEnd"/>
      <w:r w:rsidRPr="00A908DB">
        <w:rPr>
          <w:sz w:val="20"/>
          <w:szCs w:val="20"/>
          <w:lang w:val="en-US"/>
        </w:rPr>
        <w:t xml:space="preserve"> results in an 85 </w:t>
      </w:r>
      <w:proofErr w:type="spellStart"/>
      <w:r w:rsidRPr="00A908DB">
        <w:rPr>
          <w:sz w:val="20"/>
          <w:szCs w:val="20"/>
          <w:lang w:val="en-US"/>
        </w:rPr>
        <w:t>nt</w:t>
      </w:r>
      <w:proofErr w:type="spellEnd"/>
      <w:r w:rsidRPr="00A908DB">
        <w:rPr>
          <w:sz w:val="20"/>
          <w:szCs w:val="20"/>
          <w:lang w:val="en-US"/>
        </w:rPr>
        <w:t xml:space="preserve"> scar sequence in place of the section of the genome that is deleted in the process.</w:t>
      </w:r>
    </w:p>
    <w:p w:rsidR="00B44D36" w:rsidRDefault="0093780E"/>
    <w:sectPr w:rsidR="00B44D36" w:rsidSect="002147D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93780E"/>
    <w:rsid w:val="0093780E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80E"/>
    <w:rPr>
      <w:rFonts w:eastAsiaTheme="minorEastAsia"/>
      <w:lang w:eastAsia="sv-S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uiPriority w:val="59"/>
    <w:rsid w:val="0093780E"/>
    <w:rPr>
      <w:rFonts w:eastAsiaTheme="minorEastAsia"/>
      <w:lang w:eastAsia="sv-S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Company>Uppsala Universitet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 Andersson</dc:creator>
  <cp:keywords/>
  <cp:lastModifiedBy>Dan  Andersson</cp:lastModifiedBy>
  <cp:revision>1</cp:revision>
  <dcterms:created xsi:type="dcterms:W3CDTF">2013-06-12T13:29:00Z</dcterms:created>
  <dcterms:modified xsi:type="dcterms:W3CDTF">2013-06-12T13:29:00Z</dcterms:modified>
</cp:coreProperties>
</file>