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94709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User Acceptance Testing (UAT) Template </w:t>
      </w:r>
    </w:p>
    <w:tbl>
      <w:tblPr>
        <w:tblW w:w="85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4"/>
        <w:gridCol w:w="5975"/>
      </w:tblGrid>
      <w:tr w14:paraId="6E15D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3158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 w14:paraId="11CFBA9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08 March 2025</w:t>
            </w:r>
          </w:p>
        </w:tc>
      </w:tr>
      <w:tr w14:paraId="29269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35442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2EB8B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SWTID1741104352</w:t>
            </w:r>
          </w:p>
        </w:tc>
      </w:tr>
      <w:tr w14:paraId="63FCA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AF4A3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C8A93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Rhythmic Tunes</w:t>
            </w:r>
          </w:p>
        </w:tc>
      </w:tr>
      <w:tr w14:paraId="2AAC73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FDC09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71A18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RhythmicTunes: Your Melodic Companion</w:t>
            </w:r>
          </w:p>
        </w:tc>
      </w:tr>
    </w:tbl>
    <w:p w14:paraId="6380B6F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4"/>
        <w:gridCol w:w="4288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vertAlign w:val="baseline"/>
                <w:lang w:val="en-US"/>
              </w:rPr>
              <w:t>Ragoule B C</w:t>
            </w:r>
          </w:p>
        </w:tc>
      </w:tr>
    </w:tbl>
    <w:p w14:paraId="694153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5E422DD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Overview:-</w:t>
      </w:r>
    </w:p>
    <w:p w14:paraId="48EF00A1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Name: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Rhythmic Tunes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Description: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 Version: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v1.0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Testing Period: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March 1, 2025 - March 8, 2025</w:t>
      </w:r>
    </w:p>
    <w:p w14:paraId="6E7F492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5EA700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Testing Scope:-</w:t>
      </w:r>
    </w:p>
    <w:p w14:paraId="54459037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Features and Functionalities to be Tested</w:t>
      </w:r>
    </w:p>
    <w:p w14:paraId="46965CFF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Music Search &amp; Discovery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Audio Playback (Play, Pause, Skip)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bookmarkStart w:id="0" w:name="_GoBack"/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Playlist Management (Create, Edit, Delete Playlists)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bookmarkEnd w:id="0"/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Profile Management (Edit Profile, Change Password)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Streaming Quality &amp; Performance Testing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Responsive UI Testing (Mobile, Tablet, Desktop)</w:t>
      </w:r>
    </w:p>
    <w:p w14:paraId="2E5D680E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User Stories or Requirements to be Tested</w:t>
      </w:r>
    </w:p>
    <w:p w14:paraId="589F2261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📌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User Registration &amp; Authentication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📌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Searching &amp; Viewing Music Recommendations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📌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Playing &amp; Controlling Music Playback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📌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Creating and Managing Playlists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>📌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Updating Profile Information</w:t>
      </w:r>
    </w:p>
    <w:p w14:paraId="43AC50E9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F1994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Testing Environment</w:t>
      </w:r>
    </w:p>
    <w:p w14:paraId="3A4266DB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URL/Location: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[Enter Web URL]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Credentials (if required):</w:t>
      </w:r>
    </w:p>
    <w:p w14:paraId="238C7E2A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</w:p>
    <w:p w14:paraId="69017D67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User:</w:t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testuser@example.com / Test@1234</w:t>
      </w:r>
    </w:p>
    <w:p w14:paraId="3BB72EF8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</w:p>
    <w:p w14:paraId="68EEBD5E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</w:p>
    <w:p w14:paraId="16B2CF87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Admin User:</w:t>
      </w: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admin@example.com / Admin@1234</w:t>
      </w:r>
    </w:p>
    <w:p w14:paraId="3235C89E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</w:p>
    <w:p w14:paraId="58E685F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56C9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sz w:val="22"/>
          <w:szCs w:val="22"/>
        </w:rPr>
      </w:pPr>
    </w:p>
    <w:p w14:paraId="11A2F2F6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 Cases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9"/>
        <w:gridCol w:w="1801"/>
        <w:gridCol w:w="2104"/>
        <w:gridCol w:w="1776"/>
        <w:gridCol w:w="956"/>
        <w:gridCol w:w="1136"/>
      </w:tblGrid>
      <w:tr w14:paraId="59F5D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1801F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Test Case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E54EE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Test Scenario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6B2C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Test Steps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5C071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Expected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757A8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Actual Result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EE148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Pass/Fail</w:t>
            </w:r>
          </w:p>
        </w:tc>
      </w:tr>
      <w:tr w14:paraId="7B65E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E3965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TC-001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9899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Music Search Functionality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ADAF5A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Enter a song name in the search bar </w:t>
            </w:r>
          </w:p>
          <w:p w14:paraId="2064620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 Click Search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78E8B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Matching songs should be displayed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7F19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[Actual Result]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37905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[Pass/Fail]</w:t>
            </w:r>
          </w:p>
        </w:tc>
      </w:tr>
      <w:tr w14:paraId="7018F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27CEA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TC-002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D264C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Music Playback (Play/Pause)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03F7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Click on a song </w:t>
            </w:r>
          </w:p>
          <w:p w14:paraId="32586E3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 Click Play/Pause button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4F6A3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Song should start/stop playing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889B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[Actual Result]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4293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[Pass/Fail]</w:t>
            </w:r>
          </w:p>
        </w:tc>
      </w:tr>
      <w:tr w14:paraId="6D65E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D50B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TC-003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801A8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Playlist Creation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A3F6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B2C163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Playlist should be created successfully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6B242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[Actual Result]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EDA2D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[Pass/Fail]</w:t>
            </w:r>
          </w:p>
        </w:tc>
      </w:tr>
      <w:tr w14:paraId="0BCAB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99646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TC-004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9EF82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UI Responsiveness (Mobile)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9A9988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Open app on mobile device 2. Navigate through pages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35873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UI should be responsive and properly displayed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03039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[Actual Result]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C96E0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[Pass/Fail]</w:t>
            </w:r>
          </w:p>
        </w:tc>
      </w:tr>
    </w:tbl>
    <w:p w14:paraId="33D62A92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2CFBF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Bug Tracking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819"/>
        <w:gridCol w:w="2063"/>
        <w:gridCol w:w="971"/>
        <w:gridCol w:w="1028"/>
        <w:gridCol w:w="2016"/>
      </w:tblGrid>
      <w:tr w14:paraId="6FBBE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B31AF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Bug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038C3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Bug 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7A357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Steps to Reproduce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0635A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Severity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E24CE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3B2A7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Additional Feedback</w:t>
            </w:r>
          </w:p>
        </w:tc>
      </w:tr>
      <w:tr w14:paraId="006FA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AD2D1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BG-001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851A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Music playback is lagging on slow networks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EC61D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Play a song on 3G network 2. Observe buffering issues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78219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Medium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735B1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 Progress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6E3A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Optimization required for low-speed connections</w:t>
            </w:r>
          </w:p>
        </w:tc>
      </w:tr>
      <w:tr w14:paraId="3B073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7CDB8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BG-002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DFA61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UI overlaps on small screen devices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350B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 Open app on iPhone SE 2. Observe overlapping UI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01224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F5CF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Open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7B4B4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6" w:lineRule="atLeas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Adjust CSS for small screens</w:t>
            </w:r>
          </w:p>
        </w:tc>
      </w:tr>
    </w:tbl>
    <w:p w14:paraId="1A60487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E5B1C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Sign-off</w:t>
      </w:r>
    </w:p>
    <w:p w14:paraId="5AB5761B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Tester Name: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[Enter Name]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Date: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[Enter Date of Completion]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Signature: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[Enter Signature]</w:t>
      </w:r>
    </w:p>
    <w:p w14:paraId="1370D8C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8F23F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2"/>
          <w:szCs w:val="22"/>
          <w:u w:val="none"/>
        </w:rPr>
        <w:t>Notes</w:t>
      </w:r>
    </w:p>
    <w:p w14:paraId="29E0CCF3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  <w:t>Ensure testing covers both positive &amp; negative cases</w:t>
      </w:r>
    </w:p>
    <w:p w14:paraId="53C71815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  <w:t>Bug tracking should include severity levels &amp; reproduction steps</w:t>
      </w:r>
    </w:p>
    <w:p w14:paraId="78ACD52C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  <w:t>Final sign-off required before deployment</w:t>
      </w:r>
    </w:p>
    <w:p w14:paraId="1F678679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2"/>
          <w:szCs w:val="22"/>
          <w:u w:val="none"/>
        </w:rPr>
      </w:pPr>
    </w:p>
    <w:p w14:paraId="410C9F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1577CAC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CA921"/>
    <w:multiLevelType w:val="singleLevel"/>
    <w:tmpl w:val="D5CCA9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1599A4"/>
    <w:multiLevelType w:val="multilevel"/>
    <w:tmpl w:val="FF159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B4479"/>
    <w:rsid w:val="138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2025-03-09T14:31:00Z</dcterms:created>
  <dc:creator>uditk</dc:creator>
  <cp:lastModifiedBy>uditk</cp:lastModifiedBy>
  <dcterms:modified xsi:type="dcterms:W3CDTF">2025-03-09T14:37:52Z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FCCDEDCD05964BB78D313CCDEC688A6D_11</vt:lpwstr>
  </property>
</Properties>
</file>